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32" w:rsidRDefault="004B5F32" w:rsidP="004B5F32">
      <w:pPr>
        <w:spacing w:after="0"/>
        <w:jc w:val="center"/>
        <w:rPr>
          <w:b/>
          <w:sz w:val="56"/>
          <w:lang w:val="es-MX"/>
        </w:rPr>
      </w:pPr>
      <w:r w:rsidRPr="004B5F32">
        <w:rPr>
          <w:b/>
          <w:sz w:val="56"/>
          <w:lang w:val="es-MX"/>
        </w:rPr>
        <w:t>UNIVERSIDAD ESTATAL A DISTANCIA</w:t>
      </w:r>
    </w:p>
    <w:p w:rsidR="004B5F32" w:rsidRPr="004B5F32" w:rsidRDefault="004B5F32" w:rsidP="00E51BE9">
      <w:pPr>
        <w:spacing w:after="0"/>
        <w:jc w:val="right"/>
        <w:rPr>
          <w:b/>
          <w:sz w:val="56"/>
          <w:lang w:val="es-MX"/>
        </w:rPr>
      </w:pPr>
    </w:p>
    <w:p w:rsidR="004B5F32" w:rsidRPr="004B5F32" w:rsidRDefault="004B5F32" w:rsidP="004B5F32">
      <w:pPr>
        <w:spacing w:after="0"/>
        <w:jc w:val="center"/>
        <w:rPr>
          <w:sz w:val="52"/>
          <w:lang w:val="es-MX"/>
        </w:rPr>
      </w:pPr>
      <w:r w:rsidRPr="004B5F32">
        <w:rPr>
          <w:sz w:val="52"/>
          <w:lang w:val="es-MX"/>
        </w:rPr>
        <w:t>FEDERACION DE ESTUDIANTES</w:t>
      </w:r>
    </w:p>
    <w:p w:rsidR="004379C8" w:rsidRPr="004379C8" w:rsidRDefault="00E51BE9" w:rsidP="00E51BE9">
      <w:pPr>
        <w:tabs>
          <w:tab w:val="left" w:pos="6990"/>
        </w:tabs>
        <w:spacing w:after="0" w:line="240" w:lineRule="auto"/>
        <w:rPr>
          <w:sz w:val="32"/>
          <w:lang w:val="es-MX"/>
        </w:rPr>
      </w:pPr>
      <w:r>
        <w:rPr>
          <w:sz w:val="32"/>
          <w:lang w:val="es-MX"/>
        </w:rPr>
        <w:tab/>
      </w:r>
    </w:p>
    <w:p w:rsidR="001819D1" w:rsidRDefault="0038413E" w:rsidP="004B5F32">
      <w:pPr>
        <w:spacing w:after="0" w:line="240" w:lineRule="auto"/>
        <w:jc w:val="center"/>
        <w:rPr>
          <w:b/>
          <w:sz w:val="48"/>
          <w:lang w:val="es-MX"/>
        </w:rPr>
      </w:pPr>
      <w:r>
        <w:rPr>
          <w:b/>
          <w:sz w:val="48"/>
          <w:lang w:val="es-MX"/>
        </w:rPr>
        <w:t>INFORME ANUAL 2016</w:t>
      </w:r>
      <w:r w:rsidR="001819D1">
        <w:rPr>
          <w:b/>
          <w:sz w:val="48"/>
          <w:lang w:val="es-MX"/>
        </w:rPr>
        <w:t xml:space="preserve"> </w:t>
      </w:r>
    </w:p>
    <w:p w:rsidR="001819D1" w:rsidRDefault="001819D1" w:rsidP="004B5F32">
      <w:pPr>
        <w:spacing w:after="0" w:line="240" w:lineRule="auto"/>
        <w:jc w:val="center"/>
        <w:rPr>
          <w:b/>
          <w:sz w:val="48"/>
          <w:lang w:val="es-MX"/>
        </w:rPr>
      </w:pPr>
      <w:r>
        <w:rPr>
          <w:b/>
          <w:sz w:val="48"/>
          <w:lang w:val="es-MX"/>
        </w:rPr>
        <w:t xml:space="preserve">DEL </w:t>
      </w:r>
    </w:p>
    <w:p w:rsidR="004B5F32" w:rsidRPr="004379C8" w:rsidRDefault="001819D1" w:rsidP="004B5F32">
      <w:pPr>
        <w:spacing w:after="0" w:line="240" w:lineRule="auto"/>
        <w:jc w:val="center"/>
        <w:rPr>
          <w:b/>
          <w:sz w:val="48"/>
          <w:lang w:val="es-MX"/>
        </w:rPr>
      </w:pPr>
      <w:r>
        <w:rPr>
          <w:b/>
          <w:sz w:val="48"/>
          <w:lang w:val="es-MX"/>
        </w:rPr>
        <w:t>TRIBUNAL ELECTORAL ESTUDIANTIL UNED</w:t>
      </w:r>
    </w:p>
    <w:p w:rsidR="0041441B" w:rsidRDefault="0041441B" w:rsidP="00604776">
      <w:pPr>
        <w:spacing w:after="0" w:line="240" w:lineRule="auto"/>
        <w:jc w:val="center"/>
        <w:rPr>
          <w:b/>
          <w:sz w:val="36"/>
          <w:lang w:val="es-MX"/>
        </w:rPr>
      </w:pPr>
    </w:p>
    <w:p w:rsidR="0041441B" w:rsidRDefault="0041441B" w:rsidP="00604776">
      <w:pPr>
        <w:spacing w:after="0" w:line="240" w:lineRule="auto"/>
        <w:jc w:val="center"/>
        <w:rPr>
          <w:b/>
          <w:sz w:val="36"/>
          <w:lang w:val="es-MX"/>
        </w:rPr>
      </w:pPr>
    </w:p>
    <w:p w:rsidR="0041441B" w:rsidRDefault="0041441B" w:rsidP="00604776">
      <w:pPr>
        <w:spacing w:after="0" w:line="240" w:lineRule="auto"/>
        <w:jc w:val="center"/>
        <w:rPr>
          <w:b/>
          <w:sz w:val="36"/>
          <w:lang w:val="es-MX"/>
        </w:rPr>
      </w:pPr>
    </w:p>
    <w:p w:rsidR="004379C8" w:rsidRDefault="004379C8" w:rsidP="00604776">
      <w:pPr>
        <w:spacing w:after="0" w:line="240" w:lineRule="auto"/>
        <w:jc w:val="center"/>
        <w:rPr>
          <w:b/>
          <w:sz w:val="32"/>
          <w:lang w:val="es-MX"/>
        </w:rPr>
      </w:pPr>
      <w:r w:rsidRPr="004379C8">
        <w:rPr>
          <w:b/>
          <w:sz w:val="36"/>
          <w:lang w:val="es-MX"/>
        </w:rPr>
        <w:t xml:space="preserve">MIEMBROS </w:t>
      </w:r>
    </w:p>
    <w:p w:rsidR="004379C8" w:rsidRPr="004379C8" w:rsidRDefault="004379C8" w:rsidP="00604776">
      <w:pPr>
        <w:spacing w:after="0" w:line="240" w:lineRule="auto"/>
        <w:jc w:val="center"/>
        <w:rPr>
          <w:b/>
          <w:sz w:val="32"/>
          <w:lang w:val="es-MX"/>
        </w:rPr>
      </w:pPr>
    </w:p>
    <w:p w:rsidR="004379C8" w:rsidRPr="0041441B" w:rsidRDefault="004379C8" w:rsidP="004379C8">
      <w:pPr>
        <w:spacing w:after="0"/>
        <w:rPr>
          <w:sz w:val="40"/>
          <w:lang w:val="es-MX"/>
        </w:rPr>
      </w:pPr>
      <w:r w:rsidRPr="0041441B">
        <w:rPr>
          <w:b/>
          <w:sz w:val="40"/>
          <w:lang w:val="es-MX"/>
        </w:rPr>
        <w:t xml:space="preserve">         Presidente:</w:t>
      </w:r>
      <w:r w:rsidRPr="0041441B">
        <w:rPr>
          <w:sz w:val="40"/>
          <w:lang w:val="es-MX"/>
        </w:rPr>
        <w:t xml:space="preserve"> </w:t>
      </w:r>
      <w:r w:rsidRPr="0041441B">
        <w:rPr>
          <w:sz w:val="36"/>
          <w:lang w:val="es-MX"/>
        </w:rPr>
        <w:tab/>
      </w:r>
      <w:r w:rsidRPr="0041441B">
        <w:rPr>
          <w:sz w:val="36"/>
          <w:lang w:val="es-MX"/>
        </w:rPr>
        <w:tab/>
      </w:r>
      <w:r w:rsidR="0041441B">
        <w:rPr>
          <w:sz w:val="36"/>
          <w:lang w:val="es-MX"/>
        </w:rPr>
        <w:tab/>
      </w:r>
      <w:r w:rsidR="0038413E">
        <w:rPr>
          <w:sz w:val="40"/>
          <w:lang w:val="es-MX"/>
        </w:rPr>
        <w:t>Jeffry González Arguello</w:t>
      </w:r>
    </w:p>
    <w:p w:rsidR="004379C8" w:rsidRPr="0041441B" w:rsidRDefault="004379C8" w:rsidP="004379C8">
      <w:pPr>
        <w:spacing w:after="0"/>
        <w:rPr>
          <w:sz w:val="36"/>
          <w:lang w:val="es-MX"/>
        </w:rPr>
      </w:pPr>
      <w:r w:rsidRPr="0041441B">
        <w:rPr>
          <w:sz w:val="40"/>
          <w:lang w:val="es-MX"/>
        </w:rPr>
        <w:t xml:space="preserve">         </w:t>
      </w:r>
      <w:r w:rsidRPr="0041441B">
        <w:rPr>
          <w:b/>
          <w:sz w:val="40"/>
          <w:lang w:val="es-MX"/>
        </w:rPr>
        <w:t>Vicepresidenta:</w:t>
      </w:r>
      <w:r w:rsidRPr="0041441B">
        <w:rPr>
          <w:sz w:val="40"/>
          <w:lang w:val="es-MX"/>
        </w:rPr>
        <w:t xml:space="preserve"> </w:t>
      </w:r>
      <w:r w:rsidR="0041441B">
        <w:rPr>
          <w:sz w:val="40"/>
          <w:lang w:val="es-MX"/>
        </w:rPr>
        <w:tab/>
      </w:r>
      <w:r w:rsidRPr="0041441B">
        <w:rPr>
          <w:sz w:val="36"/>
          <w:lang w:val="es-MX"/>
        </w:rPr>
        <w:tab/>
      </w:r>
      <w:r w:rsidRPr="0041441B">
        <w:rPr>
          <w:sz w:val="40"/>
          <w:lang w:val="es-MX"/>
        </w:rPr>
        <w:t>M</w:t>
      </w:r>
      <w:r w:rsidR="0038413E">
        <w:rPr>
          <w:sz w:val="40"/>
          <w:lang w:val="es-MX"/>
        </w:rPr>
        <w:t>arisol Cortez Rojas</w:t>
      </w:r>
    </w:p>
    <w:p w:rsidR="004379C8" w:rsidRPr="0041441B" w:rsidRDefault="004379C8" w:rsidP="004379C8">
      <w:pPr>
        <w:spacing w:after="0"/>
        <w:rPr>
          <w:sz w:val="36"/>
          <w:lang w:val="es-MX"/>
        </w:rPr>
      </w:pPr>
      <w:r w:rsidRPr="0041441B">
        <w:rPr>
          <w:sz w:val="36"/>
          <w:lang w:val="es-MX"/>
        </w:rPr>
        <w:t xml:space="preserve">          </w:t>
      </w:r>
      <w:r w:rsidR="0038413E">
        <w:rPr>
          <w:b/>
          <w:sz w:val="40"/>
          <w:lang w:val="es-MX"/>
        </w:rPr>
        <w:t>Secretaria</w:t>
      </w:r>
      <w:r w:rsidRPr="0041441B">
        <w:rPr>
          <w:b/>
          <w:sz w:val="40"/>
          <w:lang w:val="es-MX"/>
        </w:rPr>
        <w:t xml:space="preserve">: </w:t>
      </w:r>
      <w:r w:rsidRPr="0041441B">
        <w:rPr>
          <w:b/>
          <w:sz w:val="36"/>
          <w:lang w:val="es-MX"/>
        </w:rPr>
        <w:tab/>
      </w:r>
      <w:r w:rsidRPr="0041441B">
        <w:rPr>
          <w:sz w:val="36"/>
          <w:lang w:val="es-MX"/>
        </w:rPr>
        <w:tab/>
      </w:r>
      <w:r w:rsidR="0041441B">
        <w:rPr>
          <w:sz w:val="36"/>
          <w:lang w:val="es-MX"/>
        </w:rPr>
        <w:tab/>
      </w:r>
      <w:r w:rsidR="0038413E">
        <w:rPr>
          <w:sz w:val="40"/>
          <w:lang w:val="es-MX"/>
        </w:rPr>
        <w:t>Natalia Umaña González</w:t>
      </w:r>
    </w:p>
    <w:p w:rsidR="004379C8" w:rsidRPr="0041441B" w:rsidRDefault="004379C8" w:rsidP="004379C8">
      <w:pPr>
        <w:spacing w:after="0"/>
        <w:rPr>
          <w:sz w:val="36"/>
          <w:lang w:val="es-MX"/>
        </w:rPr>
      </w:pPr>
      <w:r w:rsidRPr="0041441B">
        <w:rPr>
          <w:b/>
          <w:sz w:val="36"/>
          <w:lang w:val="es-MX"/>
        </w:rPr>
        <w:t xml:space="preserve">          </w:t>
      </w:r>
      <w:r w:rsidRPr="0041441B">
        <w:rPr>
          <w:b/>
          <w:sz w:val="40"/>
          <w:lang w:val="es-MX"/>
        </w:rPr>
        <w:t>Vocal 1:</w:t>
      </w:r>
      <w:r w:rsidRPr="0041441B">
        <w:rPr>
          <w:sz w:val="40"/>
          <w:lang w:val="es-MX"/>
        </w:rPr>
        <w:tab/>
      </w:r>
      <w:r w:rsidRPr="0041441B">
        <w:rPr>
          <w:sz w:val="36"/>
          <w:lang w:val="es-MX"/>
        </w:rPr>
        <w:tab/>
      </w:r>
      <w:r w:rsidR="004B5F32" w:rsidRPr="0041441B">
        <w:rPr>
          <w:sz w:val="36"/>
          <w:lang w:val="es-MX"/>
        </w:rPr>
        <w:t xml:space="preserve">         </w:t>
      </w:r>
      <w:r w:rsidR="0038413E">
        <w:rPr>
          <w:sz w:val="40"/>
          <w:lang w:val="es-MX"/>
        </w:rPr>
        <w:t>Luis Mora Morales</w:t>
      </w:r>
    </w:p>
    <w:p w:rsidR="004379C8" w:rsidRPr="0041441B" w:rsidRDefault="004379C8" w:rsidP="004379C8">
      <w:pPr>
        <w:spacing w:after="0"/>
        <w:rPr>
          <w:sz w:val="40"/>
          <w:lang w:val="es-MX"/>
        </w:rPr>
      </w:pPr>
    </w:p>
    <w:p w:rsidR="004B5F32" w:rsidRDefault="004B5F32" w:rsidP="004379C8">
      <w:pPr>
        <w:spacing w:after="0"/>
        <w:jc w:val="center"/>
        <w:rPr>
          <w:sz w:val="28"/>
          <w:lang w:val="es-MX"/>
        </w:rPr>
      </w:pPr>
    </w:p>
    <w:p w:rsidR="0041441B" w:rsidRDefault="0041441B" w:rsidP="004379C8">
      <w:pPr>
        <w:spacing w:after="0"/>
        <w:jc w:val="center"/>
        <w:rPr>
          <w:sz w:val="28"/>
          <w:lang w:val="es-MX"/>
        </w:rPr>
      </w:pPr>
    </w:p>
    <w:p w:rsidR="0041441B" w:rsidRDefault="0041441B" w:rsidP="004379C8">
      <w:pPr>
        <w:spacing w:after="0"/>
        <w:jc w:val="center"/>
        <w:rPr>
          <w:sz w:val="28"/>
          <w:lang w:val="es-MX"/>
        </w:rPr>
      </w:pPr>
    </w:p>
    <w:p w:rsidR="0041441B" w:rsidRDefault="0041441B" w:rsidP="004379C8">
      <w:pPr>
        <w:spacing w:after="0"/>
        <w:jc w:val="center"/>
        <w:rPr>
          <w:sz w:val="28"/>
          <w:lang w:val="es-MX"/>
        </w:rPr>
      </w:pPr>
    </w:p>
    <w:p w:rsidR="004379C8" w:rsidRDefault="004379C8" w:rsidP="00604776">
      <w:pPr>
        <w:spacing w:after="0" w:line="240" w:lineRule="auto"/>
        <w:jc w:val="center"/>
        <w:rPr>
          <w:sz w:val="24"/>
          <w:lang w:val="es-MX"/>
        </w:rPr>
      </w:pPr>
    </w:p>
    <w:p w:rsidR="004B5F32" w:rsidRPr="004379C8" w:rsidRDefault="004B5F32" w:rsidP="004B5F32">
      <w:pPr>
        <w:spacing w:after="0" w:line="240" w:lineRule="auto"/>
        <w:jc w:val="center"/>
        <w:rPr>
          <w:b/>
          <w:sz w:val="48"/>
          <w:lang w:val="es-MX"/>
        </w:rPr>
      </w:pPr>
      <w:r>
        <w:rPr>
          <w:b/>
          <w:sz w:val="48"/>
          <w:lang w:val="es-MX"/>
        </w:rPr>
        <w:t xml:space="preserve">PERIODO </w:t>
      </w:r>
    </w:p>
    <w:p w:rsidR="00C55328" w:rsidRDefault="004B5F32" w:rsidP="004B5F32">
      <w:pPr>
        <w:spacing w:after="0" w:line="240" w:lineRule="auto"/>
        <w:jc w:val="center"/>
        <w:rPr>
          <w:sz w:val="32"/>
          <w:lang w:val="es-MX"/>
        </w:rPr>
      </w:pPr>
      <w:r w:rsidRPr="004379C8">
        <w:rPr>
          <w:sz w:val="32"/>
          <w:lang w:val="es-MX"/>
        </w:rPr>
        <w:t>Periodo Noviembre 201</w:t>
      </w:r>
      <w:r w:rsidR="0038413E">
        <w:rPr>
          <w:sz w:val="32"/>
          <w:lang w:val="es-MX"/>
        </w:rPr>
        <w:t>5 - Noviembre 2016</w:t>
      </w:r>
    </w:p>
    <w:p w:rsidR="00C55328" w:rsidRDefault="00C55328">
      <w:pPr>
        <w:rPr>
          <w:sz w:val="32"/>
          <w:lang w:val="es-MX"/>
        </w:rPr>
      </w:pPr>
      <w:r>
        <w:rPr>
          <w:sz w:val="32"/>
          <w:lang w:val="es-MX"/>
        </w:rPr>
        <w:br w:type="page"/>
      </w:r>
    </w:p>
    <w:p w:rsidR="004B5F32" w:rsidRPr="004379C8" w:rsidRDefault="004B5F32" w:rsidP="004B5F32">
      <w:pPr>
        <w:spacing w:after="0" w:line="240" w:lineRule="auto"/>
        <w:jc w:val="center"/>
        <w:rPr>
          <w:sz w:val="32"/>
          <w:lang w:val="es-MX"/>
        </w:rPr>
      </w:pPr>
    </w:p>
    <w:p w:rsidR="00B90E24" w:rsidRPr="00604776" w:rsidRDefault="00B90E24" w:rsidP="004B5F32">
      <w:pPr>
        <w:spacing w:after="0" w:line="240" w:lineRule="auto"/>
        <w:rPr>
          <w:b/>
          <w:sz w:val="24"/>
          <w:lang w:val="es-MX"/>
        </w:rPr>
      </w:pPr>
    </w:p>
    <w:p w:rsidR="00B90E24" w:rsidRPr="005D6415" w:rsidRDefault="00B90E24" w:rsidP="005D6415">
      <w:pPr>
        <w:spacing w:line="48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5D6415">
        <w:rPr>
          <w:rFonts w:ascii="Arial" w:eastAsia="Calibri" w:hAnsi="Arial" w:cs="Arial"/>
          <w:b/>
          <w:sz w:val="24"/>
          <w:szCs w:val="24"/>
        </w:rPr>
        <w:t xml:space="preserve">INTRODUCCIÓN </w:t>
      </w:r>
    </w:p>
    <w:p w:rsidR="00B90E24" w:rsidRPr="005D6415" w:rsidRDefault="00B90E24" w:rsidP="005D6415">
      <w:pPr>
        <w:spacing w:line="48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213CEA" w:rsidRPr="005D6415" w:rsidRDefault="001D445B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El presente informe que </w:t>
      </w:r>
      <w:r w:rsidR="0038413E" w:rsidRPr="005D6415">
        <w:rPr>
          <w:rFonts w:ascii="Arial" w:hAnsi="Arial" w:cs="Arial"/>
          <w:sz w:val="24"/>
          <w:szCs w:val="24"/>
        </w:rPr>
        <w:t>se pone</w:t>
      </w:r>
      <w:r w:rsidR="00522097" w:rsidRPr="005D6415">
        <w:rPr>
          <w:rFonts w:ascii="Arial" w:hAnsi="Arial" w:cs="Arial"/>
          <w:sz w:val="24"/>
          <w:szCs w:val="24"/>
        </w:rPr>
        <w:t xml:space="preserve"> a consideración </w:t>
      </w:r>
      <w:r w:rsidR="00D42E28" w:rsidRPr="005D6415">
        <w:rPr>
          <w:rFonts w:ascii="Arial" w:hAnsi="Arial" w:cs="Arial"/>
          <w:sz w:val="24"/>
          <w:szCs w:val="24"/>
        </w:rPr>
        <w:t>de la A</w:t>
      </w:r>
      <w:r w:rsidR="00522097" w:rsidRPr="005D6415">
        <w:rPr>
          <w:rFonts w:ascii="Arial" w:hAnsi="Arial" w:cs="Arial"/>
          <w:sz w:val="24"/>
          <w:szCs w:val="24"/>
        </w:rPr>
        <w:t>samblea</w:t>
      </w:r>
      <w:r w:rsidR="00D42E28" w:rsidRPr="005D6415">
        <w:rPr>
          <w:rFonts w:ascii="Arial" w:hAnsi="Arial" w:cs="Arial"/>
          <w:sz w:val="24"/>
          <w:szCs w:val="24"/>
        </w:rPr>
        <w:t xml:space="preserve"> G</w:t>
      </w:r>
      <w:r w:rsidR="00522097" w:rsidRPr="005D6415">
        <w:rPr>
          <w:rFonts w:ascii="Arial" w:hAnsi="Arial" w:cs="Arial"/>
          <w:sz w:val="24"/>
          <w:szCs w:val="24"/>
        </w:rPr>
        <w:t>eneral</w:t>
      </w:r>
      <w:r w:rsidR="00D42E28" w:rsidRPr="005D6415">
        <w:rPr>
          <w:rFonts w:ascii="Arial" w:hAnsi="Arial" w:cs="Arial"/>
          <w:sz w:val="24"/>
          <w:szCs w:val="24"/>
        </w:rPr>
        <w:t xml:space="preserve"> Estudiantil</w:t>
      </w:r>
      <w:r w:rsidR="00522097" w:rsidRPr="005D6415">
        <w:rPr>
          <w:rFonts w:ascii="Arial" w:hAnsi="Arial" w:cs="Arial"/>
          <w:sz w:val="24"/>
          <w:szCs w:val="24"/>
        </w:rPr>
        <w:t xml:space="preserve"> para su discusión y aprobación</w:t>
      </w:r>
      <w:r w:rsidR="0080509C" w:rsidRPr="005D6415">
        <w:rPr>
          <w:rFonts w:ascii="Arial" w:hAnsi="Arial" w:cs="Arial"/>
          <w:sz w:val="24"/>
          <w:szCs w:val="24"/>
        </w:rPr>
        <w:t xml:space="preserve">, </w:t>
      </w:r>
      <w:r w:rsidR="00522097" w:rsidRPr="005D6415">
        <w:rPr>
          <w:rFonts w:ascii="Arial" w:hAnsi="Arial" w:cs="Arial"/>
          <w:sz w:val="24"/>
          <w:szCs w:val="24"/>
        </w:rPr>
        <w:t>es el producto del ejercicio que hemos realizado</w:t>
      </w:r>
      <w:r w:rsidR="00530F0F">
        <w:rPr>
          <w:rFonts w:ascii="Arial" w:hAnsi="Arial" w:cs="Arial"/>
          <w:sz w:val="24"/>
          <w:szCs w:val="24"/>
        </w:rPr>
        <w:t xml:space="preserve"> como Tribunal</w:t>
      </w:r>
      <w:r w:rsidR="00522097" w:rsidRPr="005D6415">
        <w:rPr>
          <w:rFonts w:ascii="Arial" w:hAnsi="Arial" w:cs="Arial"/>
          <w:sz w:val="24"/>
          <w:szCs w:val="24"/>
        </w:rPr>
        <w:t>, atendiendo</w:t>
      </w:r>
      <w:r w:rsidR="00530F0F">
        <w:rPr>
          <w:rFonts w:ascii="Arial" w:hAnsi="Arial" w:cs="Arial"/>
          <w:sz w:val="24"/>
          <w:szCs w:val="24"/>
        </w:rPr>
        <w:t xml:space="preserve"> las perspectivas y necesidades del movimiento</w:t>
      </w:r>
      <w:r w:rsidR="00522097" w:rsidRPr="005D6415">
        <w:rPr>
          <w:rFonts w:ascii="Arial" w:hAnsi="Arial" w:cs="Arial"/>
          <w:sz w:val="24"/>
          <w:szCs w:val="24"/>
        </w:rPr>
        <w:t xml:space="preserve"> est</w:t>
      </w:r>
      <w:r w:rsidR="00530F0F">
        <w:rPr>
          <w:rFonts w:ascii="Arial" w:hAnsi="Arial" w:cs="Arial"/>
          <w:sz w:val="24"/>
          <w:szCs w:val="24"/>
        </w:rPr>
        <w:t xml:space="preserve">udiantil y </w:t>
      </w:r>
      <w:r w:rsidR="00522097" w:rsidRPr="005D6415">
        <w:rPr>
          <w:rFonts w:ascii="Arial" w:hAnsi="Arial" w:cs="Arial"/>
          <w:sz w:val="24"/>
          <w:szCs w:val="24"/>
        </w:rPr>
        <w:t xml:space="preserve">cada uno de los </w:t>
      </w:r>
      <w:r w:rsidR="0001708D" w:rsidRPr="005D6415">
        <w:rPr>
          <w:rFonts w:ascii="Arial" w:hAnsi="Arial" w:cs="Arial"/>
          <w:sz w:val="24"/>
          <w:szCs w:val="24"/>
        </w:rPr>
        <w:t xml:space="preserve"> </w:t>
      </w:r>
      <w:r w:rsidR="00522097" w:rsidRPr="005D6415">
        <w:rPr>
          <w:rFonts w:ascii="Arial" w:hAnsi="Arial" w:cs="Arial"/>
          <w:sz w:val="24"/>
          <w:szCs w:val="24"/>
        </w:rPr>
        <w:t>permitiendo apoyar la</w:t>
      </w:r>
      <w:r w:rsidR="00D42E28" w:rsidRPr="005D6415">
        <w:rPr>
          <w:rFonts w:ascii="Arial" w:hAnsi="Arial" w:cs="Arial"/>
          <w:sz w:val="24"/>
          <w:szCs w:val="24"/>
        </w:rPr>
        <w:t xml:space="preserve"> </w:t>
      </w:r>
      <w:r w:rsidR="00522097" w:rsidRPr="005D6415">
        <w:rPr>
          <w:rFonts w:ascii="Arial" w:hAnsi="Arial" w:cs="Arial"/>
          <w:sz w:val="24"/>
          <w:szCs w:val="24"/>
        </w:rPr>
        <w:t xml:space="preserve">superación </w:t>
      </w:r>
      <w:r w:rsidR="00027BCC" w:rsidRPr="005D6415">
        <w:rPr>
          <w:rFonts w:ascii="Arial" w:hAnsi="Arial" w:cs="Arial"/>
          <w:sz w:val="24"/>
          <w:szCs w:val="24"/>
        </w:rPr>
        <w:t>permanente</w:t>
      </w:r>
      <w:r w:rsidR="00522097" w:rsidRPr="005D6415">
        <w:rPr>
          <w:rFonts w:ascii="Arial" w:hAnsi="Arial" w:cs="Arial"/>
          <w:sz w:val="24"/>
          <w:szCs w:val="24"/>
        </w:rPr>
        <w:t xml:space="preserve"> y </w:t>
      </w:r>
      <w:r w:rsidR="00027BCC" w:rsidRPr="005D6415">
        <w:rPr>
          <w:rFonts w:ascii="Arial" w:hAnsi="Arial" w:cs="Arial"/>
          <w:sz w:val="24"/>
          <w:szCs w:val="24"/>
        </w:rPr>
        <w:t>sistemática</w:t>
      </w:r>
      <w:r w:rsidR="00522097" w:rsidRPr="005D6415">
        <w:rPr>
          <w:rFonts w:ascii="Arial" w:hAnsi="Arial" w:cs="Arial"/>
          <w:sz w:val="24"/>
          <w:szCs w:val="24"/>
        </w:rPr>
        <w:t xml:space="preserve">, </w:t>
      </w:r>
      <w:r w:rsidR="0080509C" w:rsidRPr="005D6415">
        <w:rPr>
          <w:rFonts w:ascii="Arial" w:hAnsi="Arial" w:cs="Arial"/>
          <w:sz w:val="24"/>
          <w:szCs w:val="24"/>
        </w:rPr>
        <w:t xml:space="preserve">y así, </w:t>
      </w:r>
      <w:r w:rsidR="00027BCC" w:rsidRPr="005D6415">
        <w:rPr>
          <w:rFonts w:ascii="Arial" w:hAnsi="Arial" w:cs="Arial"/>
          <w:sz w:val="24"/>
          <w:szCs w:val="24"/>
        </w:rPr>
        <w:t>favorecer</w:t>
      </w:r>
      <w:r w:rsidR="00522097" w:rsidRPr="005D6415">
        <w:rPr>
          <w:rFonts w:ascii="Arial" w:hAnsi="Arial" w:cs="Arial"/>
          <w:sz w:val="24"/>
          <w:szCs w:val="24"/>
        </w:rPr>
        <w:t xml:space="preserve"> al se</w:t>
      </w:r>
      <w:r w:rsidR="00D42E28" w:rsidRPr="005D6415">
        <w:rPr>
          <w:rFonts w:ascii="Arial" w:hAnsi="Arial" w:cs="Arial"/>
          <w:sz w:val="24"/>
          <w:szCs w:val="24"/>
        </w:rPr>
        <w:t xml:space="preserve">ctor estudiantil como prioridad en </w:t>
      </w:r>
      <w:r w:rsidR="0080509C" w:rsidRPr="005D6415">
        <w:rPr>
          <w:rFonts w:ascii="Arial" w:hAnsi="Arial" w:cs="Arial"/>
          <w:sz w:val="24"/>
          <w:szCs w:val="24"/>
        </w:rPr>
        <w:t>sus</w:t>
      </w:r>
      <w:r w:rsidR="00D42E28" w:rsidRPr="005D6415">
        <w:rPr>
          <w:rFonts w:ascii="Arial" w:hAnsi="Arial" w:cs="Arial"/>
          <w:sz w:val="24"/>
          <w:szCs w:val="24"/>
        </w:rPr>
        <w:t xml:space="preserve"> representaciones, en este caso</w:t>
      </w:r>
      <w:r w:rsidR="0080509C" w:rsidRPr="005D6415">
        <w:rPr>
          <w:rFonts w:ascii="Arial" w:hAnsi="Arial" w:cs="Arial"/>
          <w:sz w:val="24"/>
          <w:szCs w:val="24"/>
        </w:rPr>
        <w:t>,</w:t>
      </w:r>
      <w:r w:rsidR="00D42E28" w:rsidRPr="005D6415">
        <w:rPr>
          <w:rFonts w:ascii="Arial" w:hAnsi="Arial" w:cs="Arial"/>
          <w:sz w:val="24"/>
          <w:szCs w:val="24"/>
        </w:rPr>
        <w:t xml:space="preserve"> en la Asamblea Universitaria Representativa</w:t>
      </w:r>
      <w:r w:rsidR="00DD3096" w:rsidRPr="005D6415">
        <w:rPr>
          <w:rFonts w:ascii="Arial" w:hAnsi="Arial" w:cs="Arial"/>
          <w:sz w:val="24"/>
          <w:szCs w:val="24"/>
        </w:rPr>
        <w:t xml:space="preserve"> y asociaciones en general</w:t>
      </w:r>
      <w:r w:rsidR="00D42E28" w:rsidRPr="005D6415">
        <w:rPr>
          <w:rFonts w:ascii="Arial" w:hAnsi="Arial" w:cs="Arial"/>
          <w:sz w:val="24"/>
          <w:szCs w:val="24"/>
        </w:rPr>
        <w:t>. Para eso</w:t>
      </w:r>
      <w:r w:rsidR="00595DD2" w:rsidRPr="005D6415">
        <w:rPr>
          <w:rFonts w:ascii="Arial" w:hAnsi="Arial" w:cs="Arial"/>
          <w:sz w:val="24"/>
          <w:szCs w:val="24"/>
        </w:rPr>
        <w:t xml:space="preserve"> se </w:t>
      </w:r>
      <w:r w:rsidR="0001708D" w:rsidRPr="005D6415">
        <w:rPr>
          <w:rFonts w:ascii="Arial" w:hAnsi="Arial" w:cs="Arial"/>
          <w:sz w:val="24"/>
          <w:szCs w:val="24"/>
        </w:rPr>
        <w:t>describirá,</w:t>
      </w:r>
      <w:r w:rsidR="00B90E24" w:rsidRPr="005D6415">
        <w:rPr>
          <w:rFonts w:ascii="Arial" w:hAnsi="Arial" w:cs="Arial"/>
          <w:sz w:val="24"/>
          <w:szCs w:val="24"/>
        </w:rPr>
        <w:t xml:space="preserve"> </w:t>
      </w:r>
      <w:r w:rsidR="0001708D" w:rsidRPr="005D6415">
        <w:rPr>
          <w:rFonts w:ascii="Arial" w:hAnsi="Arial" w:cs="Arial"/>
          <w:sz w:val="24"/>
          <w:szCs w:val="24"/>
        </w:rPr>
        <w:t>a detalle</w:t>
      </w:r>
      <w:r w:rsidR="00B90E24" w:rsidRPr="005D6415">
        <w:rPr>
          <w:rFonts w:ascii="Arial" w:hAnsi="Arial" w:cs="Arial"/>
          <w:sz w:val="24"/>
          <w:szCs w:val="24"/>
        </w:rPr>
        <w:t xml:space="preserve"> el trabajo realizado durante este periodo, por los miembros</w:t>
      </w:r>
      <w:r w:rsidR="0038413E" w:rsidRPr="005D6415">
        <w:rPr>
          <w:rFonts w:ascii="Arial" w:hAnsi="Arial" w:cs="Arial"/>
          <w:sz w:val="24"/>
          <w:szCs w:val="24"/>
        </w:rPr>
        <w:t xml:space="preserve"> </w:t>
      </w:r>
      <w:r w:rsidR="00B90E24" w:rsidRPr="005D6415">
        <w:rPr>
          <w:rFonts w:ascii="Arial" w:hAnsi="Arial" w:cs="Arial"/>
          <w:sz w:val="24"/>
          <w:szCs w:val="24"/>
        </w:rPr>
        <w:t>de este actual Tribunal Electoral Estudiantil</w:t>
      </w:r>
      <w:r w:rsidRPr="005D6415">
        <w:rPr>
          <w:rFonts w:ascii="Arial" w:hAnsi="Arial" w:cs="Arial"/>
          <w:sz w:val="24"/>
          <w:szCs w:val="24"/>
        </w:rPr>
        <w:t>.</w:t>
      </w:r>
    </w:p>
    <w:p w:rsidR="00031A50" w:rsidRPr="005D6415" w:rsidRDefault="00530F0F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26080">
        <w:rPr>
          <w:rFonts w:ascii="Arial" w:hAnsi="Arial" w:cs="Arial"/>
          <w:sz w:val="24"/>
          <w:szCs w:val="24"/>
        </w:rPr>
        <w:t>Por c</w:t>
      </w:r>
      <w:r>
        <w:rPr>
          <w:rFonts w:ascii="Arial" w:hAnsi="Arial" w:cs="Arial"/>
          <w:sz w:val="24"/>
          <w:szCs w:val="24"/>
        </w:rPr>
        <w:t>onsecuente</w:t>
      </w:r>
      <w:r w:rsidR="00027B1F" w:rsidRPr="005D6415">
        <w:rPr>
          <w:rFonts w:ascii="Arial" w:hAnsi="Arial" w:cs="Arial"/>
          <w:sz w:val="24"/>
          <w:szCs w:val="24"/>
        </w:rPr>
        <w:t xml:space="preserve"> el objetivo de dar a conocer el trabajo desarrollado a lo largo del año se presenta cronológicamente</w:t>
      </w:r>
      <w:r w:rsidR="002E10A9" w:rsidRPr="005D6415">
        <w:rPr>
          <w:rFonts w:ascii="Arial" w:hAnsi="Arial" w:cs="Arial"/>
          <w:sz w:val="24"/>
          <w:szCs w:val="24"/>
        </w:rPr>
        <w:t xml:space="preserve">, </w:t>
      </w:r>
      <w:r w:rsidR="00213CEA" w:rsidRPr="005D6415">
        <w:rPr>
          <w:rFonts w:ascii="Arial" w:hAnsi="Arial" w:cs="Arial"/>
          <w:sz w:val="24"/>
          <w:szCs w:val="24"/>
        </w:rPr>
        <w:t>cada una de las actividades electorales que hemos organizado,</w:t>
      </w:r>
      <w:r w:rsidR="00980E94" w:rsidRPr="005D6415">
        <w:rPr>
          <w:rFonts w:ascii="Arial" w:hAnsi="Arial" w:cs="Arial"/>
          <w:sz w:val="24"/>
          <w:szCs w:val="24"/>
        </w:rPr>
        <w:t xml:space="preserve"> se explicará</w:t>
      </w:r>
      <w:r w:rsidR="00F55CF4" w:rsidRPr="005D6415">
        <w:rPr>
          <w:rFonts w:ascii="Arial" w:hAnsi="Arial" w:cs="Arial"/>
          <w:sz w:val="24"/>
          <w:szCs w:val="24"/>
        </w:rPr>
        <w:t xml:space="preserve"> un poco la logística implementada para llevar a cabo dicha</w:t>
      </w:r>
      <w:r w:rsidR="0080509C" w:rsidRPr="005D6415">
        <w:rPr>
          <w:rFonts w:ascii="Arial" w:hAnsi="Arial" w:cs="Arial"/>
          <w:sz w:val="24"/>
          <w:szCs w:val="24"/>
        </w:rPr>
        <w:t>s</w:t>
      </w:r>
      <w:r w:rsidR="00F55CF4" w:rsidRPr="005D6415">
        <w:rPr>
          <w:rFonts w:ascii="Arial" w:hAnsi="Arial" w:cs="Arial"/>
          <w:sz w:val="24"/>
          <w:szCs w:val="24"/>
        </w:rPr>
        <w:t xml:space="preserve"> </w:t>
      </w:r>
      <w:r w:rsidR="0080509C" w:rsidRPr="005D6415">
        <w:rPr>
          <w:rFonts w:ascii="Arial" w:hAnsi="Arial" w:cs="Arial"/>
          <w:sz w:val="24"/>
          <w:szCs w:val="24"/>
        </w:rPr>
        <w:t>elecciones</w:t>
      </w:r>
      <w:r w:rsidR="0053466C" w:rsidRPr="005D6415">
        <w:rPr>
          <w:rFonts w:ascii="Arial" w:hAnsi="Arial" w:cs="Arial"/>
          <w:sz w:val="24"/>
          <w:szCs w:val="24"/>
        </w:rPr>
        <w:t xml:space="preserve">, además se expondrán </w:t>
      </w:r>
      <w:r w:rsidR="00213CEA" w:rsidRPr="005D6415">
        <w:rPr>
          <w:rFonts w:ascii="Arial" w:hAnsi="Arial" w:cs="Arial"/>
          <w:sz w:val="24"/>
          <w:szCs w:val="24"/>
        </w:rPr>
        <w:t xml:space="preserve">las </w:t>
      </w:r>
      <w:r w:rsidR="0038413E" w:rsidRPr="005D6415">
        <w:rPr>
          <w:rFonts w:ascii="Arial" w:hAnsi="Arial" w:cs="Arial"/>
          <w:sz w:val="24"/>
          <w:szCs w:val="24"/>
        </w:rPr>
        <w:t xml:space="preserve">visitas </w:t>
      </w:r>
      <w:r w:rsidR="00213CEA" w:rsidRPr="005D6415">
        <w:rPr>
          <w:rFonts w:ascii="Arial" w:hAnsi="Arial" w:cs="Arial"/>
          <w:sz w:val="24"/>
          <w:szCs w:val="24"/>
        </w:rPr>
        <w:t>que hemos realizado con previa invitación</w:t>
      </w:r>
      <w:r w:rsidR="001D445B" w:rsidRPr="005D6415">
        <w:rPr>
          <w:rFonts w:ascii="Arial" w:hAnsi="Arial" w:cs="Arial"/>
          <w:sz w:val="24"/>
          <w:szCs w:val="24"/>
        </w:rPr>
        <w:t xml:space="preserve"> recibida</w:t>
      </w:r>
      <w:r w:rsidR="00213CEA" w:rsidRPr="005D6415">
        <w:rPr>
          <w:rFonts w:ascii="Arial" w:hAnsi="Arial" w:cs="Arial"/>
          <w:sz w:val="24"/>
          <w:szCs w:val="24"/>
        </w:rPr>
        <w:t xml:space="preserve"> de </w:t>
      </w:r>
      <w:r w:rsidR="001D445B" w:rsidRPr="005D6415">
        <w:rPr>
          <w:rFonts w:ascii="Arial" w:hAnsi="Arial" w:cs="Arial"/>
          <w:sz w:val="24"/>
          <w:szCs w:val="24"/>
        </w:rPr>
        <w:t xml:space="preserve">las </w:t>
      </w:r>
      <w:r w:rsidR="00213CEA" w:rsidRPr="005D6415">
        <w:rPr>
          <w:rFonts w:ascii="Arial" w:hAnsi="Arial" w:cs="Arial"/>
          <w:sz w:val="24"/>
          <w:szCs w:val="24"/>
        </w:rPr>
        <w:t>asociaciones</w:t>
      </w:r>
      <w:r w:rsidR="001D445B" w:rsidRPr="005D6415">
        <w:rPr>
          <w:rFonts w:ascii="Arial" w:hAnsi="Arial" w:cs="Arial"/>
          <w:sz w:val="24"/>
          <w:szCs w:val="24"/>
        </w:rPr>
        <w:t>,</w:t>
      </w:r>
      <w:r w:rsidR="00213CEA" w:rsidRPr="005D6415">
        <w:rPr>
          <w:rFonts w:ascii="Arial" w:hAnsi="Arial" w:cs="Arial"/>
          <w:sz w:val="24"/>
          <w:szCs w:val="24"/>
        </w:rPr>
        <w:t xml:space="preserve"> para elección y juramentación </w:t>
      </w:r>
      <w:r w:rsidR="004379C8" w:rsidRPr="005D6415">
        <w:rPr>
          <w:rFonts w:ascii="Arial" w:hAnsi="Arial" w:cs="Arial"/>
          <w:sz w:val="24"/>
          <w:szCs w:val="24"/>
        </w:rPr>
        <w:t>de sus miembros.</w:t>
      </w:r>
    </w:p>
    <w:p w:rsidR="0038413E" w:rsidRPr="005D6415" w:rsidRDefault="00937EF1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El </w:t>
      </w:r>
      <w:r w:rsidR="00991DD9" w:rsidRPr="005D6415">
        <w:rPr>
          <w:rFonts w:ascii="Arial" w:hAnsi="Arial" w:cs="Arial"/>
          <w:sz w:val="24"/>
          <w:szCs w:val="24"/>
        </w:rPr>
        <w:t xml:space="preserve">Tribunal Electoral Estudiantil, realizó diversas actividades que contribuyeron al crecimiento </w:t>
      </w:r>
      <w:r w:rsidR="0015574F" w:rsidRPr="005D6415">
        <w:rPr>
          <w:rFonts w:ascii="Arial" w:hAnsi="Arial" w:cs="Arial"/>
          <w:sz w:val="24"/>
          <w:szCs w:val="24"/>
        </w:rPr>
        <w:t xml:space="preserve">tanto </w:t>
      </w:r>
      <w:r w:rsidR="00991DD9" w:rsidRPr="005D6415">
        <w:rPr>
          <w:rFonts w:ascii="Arial" w:hAnsi="Arial" w:cs="Arial"/>
          <w:sz w:val="24"/>
          <w:szCs w:val="24"/>
        </w:rPr>
        <w:t xml:space="preserve">de la Representación Estudiantil </w:t>
      </w:r>
      <w:r w:rsidR="00980E94" w:rsidRPr="005D6415">
        <w:rPr>
          <w:rFonts w:ascii="Arial" w:hAnsi="Arial" w:cs="Arial"/>
          <w:sz w:val="24"/>
          <w:szCs w:val="24"/>
        </w:rPr>
        <w:t>de la</w:t>
      </w:r>
      <w:r w:rsidR="00991DD9" w:rsidRPr="005D6415">
        <w:rPr>
          <w:rFonts w:ascii="Arial" w:hAnsi="Arial" w:cs="Arial"/>
          <w:sz w:val="24"/>
          <w:szCs w:val="24"/>
        </w:rPr>
        <w:t xml:space="preserve"> Asamblea Universitaria Representativa</w:t>
      </w:r>
      <w:r w:rsidR="00C96CD7">
        <w:rPr>
          <w:rFonts w:ascii="Arial" w:hAnsi="Arial" w:cs="Arial"/>
          <w:sz w:val="24"/>
          <w:szCs w:val="24"/>
        </w:rPr>
        <w:t xml:space="preserve"> , como al interno del órgano, </w:t>
      </w:r>
      <w:r w:rsidR="001D445B" w:rsidRPr="005D6415">
        <w:rPr>
          <w:rFonts w:ascii="Arial" w:hAnsi="Arial" w:cs="Arial"/>
          <w:sz w:val="24"/>
          <w:szCs w:val="24"/>
        </w:rPr>
        <w:t xml:space="preserve">en primera instancia se eligieron el año pasado </w:t>
      </w:r>
      <w:r w:rsidR="00C96CD7">
        <w:rPr>
          <w:rFonts w:ascii="Arial" w:hAnsi="Arial" w:cs="Arial"/>
          <w:sz w:val="24"/>
          <w:szCs w:val="24"/>
        </w:rPr>
        <w:t>los puestos a lo interno como así lo dicta el reglamento de elecciones,</w:t>
      </w:r>
      <w:r w:rsidR="00E81EC5" w:rsidRPr="005D6415">
        <w:rPr>
          <w:rFonts w:ascii="Arial" w:hAnsi="Arial" w:cs="Arial"/>
          <w:sz w:val="24"/>
          <w:szCs w:val="24"/>
        </w:rPr>
        <w:t xml:space="preserve"> en la primera sesión del </w:t>
      </w:r>
      <w:r w:rsidR="00172D30" w:rsidRPr="005D6415">
        <w:rPr>
          <w:rFonts w:ascii="Arial" w:hAnsi="Arial" w:cs="Arial"/>
          <w:sz w:val="24"/>
          <w:szCs w:val="24"/>
        </w:rPr>
        <w:t>T</w:t>
      </w:r>
      <w:r w:rsidR="00E81EC5" w:rsidRPr="005D6415">
        <w:rPr>
          <w:rFonts w:ascii="Arial" w:hAnsi="Arial" w:cs="Arial"/>
          <w:sz w:val="24"/>
          <w:szCs w:val="24"/>
        </w:rPr>
        <w:t xml:space="preserve">ribunal </w:t>
      </w:r>
      <w:r w:rsidR="00172D30" w:rsidRPr="005D6415">
        <w:rPr>
          <w:rFonts w:ascii="Arial" w:hAnsi="Arial" w:cs="Arial"/>
          <w:sz w:val="24"/>
          <w:szCs w:val="24"/>
        </w:rPr>
        <w:t xml:space="preserve">Estudiantil, </w:t>
      </w:r>
      <w:r w:rsidR="00E81EC5" w:rsidRPr="005D6415">
        <w:rPr>
          <w:rFonts w:ascii="Arial" w:hAnsi="Arial" w:cs="Arial"/>
          <w:sz w:val="24"/>
          <w:szCs w:val="24"/>
        </w:rPr>
        <w:t xml:space="preserve">quedando los puestos de la siguiente </w:t>
      </w:r>
      <w:r w:rsidR="00E81EC5" w:rsidRPr="005D6415">
        <w:rPr>
          <w:rFonts w:ascii="Arial" w:hAnsi="Arial" w:cs="Arial"/>
          <w:sz w:val="24"/>
          <w:szCs w:val="24"/>
        </w:rPr>
        <w:lastRenderedPageBreak/>
        <w:t xml:space="preserve">manera; </w:t>
      </w:r>
      <w:r w:rsidR="0038413E" w:rsidRPr="005D6415">
        <w:rPr>
          <w:rFonts w:ascii="Arial" w:hAnsi="Arial" w:cs="Arial"/>
          <w:sz w:val="24"/>
          <w:szCs w:val="24"/>
        </w:rPr>
        <w:t>Presidente:</w:t>
      </w:r>
      <w:r w:rsidR="005A5CFF" w:rsidRPr="005D6415">
        <w:rPr>
          <w:rFonts w:ascii="Arial" w:hAnsi="Arial" w:cs="Arial"/>
          <w:sz w:val="24"/>
          <w:szCs w:val="24"/>
        </w:rPr>
        <w:t xml:space="preserve"> </w:t>
      </w:r>
      <w:r w:rsidR="0038413E" w:rsidRPr="005D6415">
        <w:rPr>
          <w:rFonts w:ascii="Arial" w:hAnsi="Arial" w:cs="Arial"/>
          <w:sz w:val="24"/>
          <w:szCs w:val="24"/>
        </w:rPr>
        <w:t>Jeffry González, Vicepresidenta:</w:t>
      </w:r>
      <w:r w:rsidR="005A5CFF" w:rsidRPr="005D6415">
        <w:rPr>
          <w:rFonts w:ascii="Arial" w:hAnsi="Arial" w:cs="Arial"/>
          <w:sz w:val="24"/>
          <w:szCs w:val="24"/>
        </w:rPr>
        <w:t xml:space="preserve"> </w:t>
      </w:r>
      <w:r w:rsidR="00C96CD7">
        <w:rPr>
          <w:rFonts w:ascii="Arial" w:hAnsi="Arial" w:cs="Arial"/>
          <w:sz w:val="24"/>
          <w:szCs w:val="24"/>
        </w:rPr>
        <w:t>Marisol Cortés</w:t>
      </w:r>
      <w:r w:rsidR="0038413E" w:rsidRPr="005D6415">
        <w:rPr>
          <w:rFonts w:ascii="Arial" w:hAnsi="Arial" w:cs="Arial"/>
          <w:sz w:val="24"/>
          <w:szCs w:val="24"/>
        </w:rPr>
        <w:t>, Secretaria:</w:t>
      </w:r>
      <w:r w:rsidR="005A5CFF" w:rsidRPr="005D6415">
        <w:rPr>
          <w:rFonts w:ascii="Arial" w:hAnsi="Arial" w:cs="Arial"/>
          <w:sz w:val="24"/>
          <w:szCs w:val="24"/>
        </w:rPr>
        <w:t xml:space="preserve"> </w:t>
      </w:r>
      <w:r w:rsidR="0038413E" w:rsidRPr="005D6415">
        <w:rPr>
          <w:rFonts w:ascii="Arial" w:hAnsi="Arial" w:cs="Arial"/>
          <w:sz w:val="24"/>
          <w:szCs w:val="24"/>
        </w:rPr>
        <w:t>Natalia Umaña</w:t>
      </w:r>
      <w:r w:rsidR="005A5CFF" w:rsidRPr="005D6415">
        <w:rPr>
          <w:rFonts w:ascii="Arial" w:hAnsi="Arial" w:cs="Arial"/>
          <w:sz w:val="24"/>
          <w:szCs w:val="24"/>
        </w:rPr>
        <w:t xml:space="preserve">, Vocal 1 </w:t>
      </w:r>
      <w:r w:rsidR="0038413E" w:rsidRPr="005D6415">
        <w:rPr>
          <w:rFonts w:ascii="Arial" w:hAnsi="Arial" w:cs="Arial"/>
          <w:sz w:val="24"/>
          <w:szCs w:val="24"/>
        </w:rPr>
        <w:t>Luis Mora</w:t>
      </w:r>
      <w:r w:rsidR="00172D30" w:rsidRPr="005D6415">
        <w:rPr>
          <w:rFonts w:ascii="Arial" w:hAnsi="Arial" w:cs="Arial"/>
          <w:sz w:val="24"/>
          <w:szCs w:val="24"/>
        </w:rPr>
        <w:t xml:space="preserve"> y Vocal 2 </w:t>
      </w:r>
      <w:proofErr w:type="spellStart"/>
      <w:r w:rsidR="0038413E" w:rsidRPr="005D6415">
        <w:rPr>
          <w:rFonts w:ascii="Arial" w:hAnsi="Arial" w:cs="Arial"/>
          <w:sz w:val="24"/>
          <w:szCs w:val="24"/>
        </w:rPr>
        <w:t>Alí</w:t>
      </w:r>
      <w:proofErr w:type="spellEnd"/>
      <w:r w:rsidR="0038413E" w:rsidRPr="005D6415">
        <w:rPr>
          <w:rFonts w:ascii="Arial" w:hAnsi="Arial" w:cs="Arial"/>
          <w:sz w:val="24"/>
          <w:szCs w:val="24"/>
        </w:rPr>
        <w:t xml:space="preserve"> Moreno.</w:t>
      </w:r>
    </w:p>
    <w:p w:rsidR="00CE1225" w:rsidRPr="005D6415" w:rsidRDefault="00354538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Los</w:t>
      </w:r>
      <w:r w:rsidR="00DD3096" w:rsidRPr="005D6415">
        <w:rPr>
          <w:rFonts w:ascii="Arial" w:hAnsi="Arial" w:cs="Arial"/>
          <w:sz w:val="24"/>
          <w:szCs w:val="24"/>
        </w:rPr>
        <w:t xml:space="preserve"> objetivos</w:t>
      </w:r>
      <w:r w:rsidRPr="005D6415">
        <w:rPr>
          <w:rFonts w:ascii="Arial" w:hAnsi="Arial" w:cs="Arial"/>
          <w:sz w:val="24"/>
          <w:szCs w:val="24"/>
        </w:rPr>
        <w:t xml:space="preserve"> del Tribunal</w:t>
      </w:r>
      <w:r w:rsidR="007D4A49" w:rsidRPr="005D6415">
        <w:rPr>
          <w:rFonts w:ascii="Arial" w:hAnsi="Arial" w:cs="Arial"/>
          <w:sz w:val="24"/>
          <w:szCs w:val="24"/>
        </w:rPr>
        <w:t xml:space="preserve"> para este año</w:t>
      </w:r>
      <w:r w:rsidRPr="005D6415">
        <w:rPr>
          <w:rFonts w:ascii="Arial" w:hAnsi="Arial" w:cs="Arial"/>
          <w:sz w:val="24"/>
          <w:szCs w:val="24"/>
        </w:rPr>
        <w:t xml:space="preserve"> son los mismos propuestos desde nuestra elección,</w:t>
      </w:r>
      <w:r w:rsidR="007D4A49" w:rsidRPr="005D6415">
        <w:rPr>
          <w:rFonts w:ascii="Arial" w:hAnsi="Arial" w:cs="Arial"/>
          <w:sz w:val="24"/>
          <w:szCs w:val="24"/>
        </w:rPr>
        <w:t xml:space="preserve"> los cuales son</w:t>
      </w:r>
      <w:r w:rsidRPr="005D6415">
        <w:rPr>
          <w:rFonts w:ascii="Arial" w:hAnsi="Arial" w:cs="Arial"/>
          <w:sz w:val="24"/>
          <w:szCs w:val="24"/>
        </w:rPr>
        <w:t xml:space="preserve">: </w:t>
      </w:r>
    </w:p>
    <w:p w:rsidR="00CB5A35" w:rsidRPr="005D6415" w:rsidRDefault="00C03BFE" w:rsidP="005D6415">
      <w:pPr>
        <w:pStyle w:val="Prrafodelista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D6415">
        <w:rPr>
          <w:rFonts w:ascii="Arial" w:hAnsi="Arial" w:cs="Arial"/>
          <w:b/>
          <w:sz w:val="24"/>
          <w:szCs w:val="24"/>
        </w:rPr>
        <w:t>Mantener con Representación E</w:t>
      </w:r>
      <w:r w:rsidR="00CB5A35" w:rsidRPr="005D6415">
        <w:rPr>
          <w:rFonts w:ascii="Arial" w:hAnsi="Arial" w:cs="Arial"/>
          <w:b/>
          <w:sz w:val="24"/>
          <w:szCs w:val="24"/>
        </w:rPr>
        <w:t>studiantil los puestos de la Asamblea Universitaria Representativa.</w:t>
      </w:r>
    </w:p>
    <w:p w:rsidR="0053466C" w:rsidRPr="005D6415" w:rsidRDefault="0080509C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Debido a la gran importancia que tiene la Asamblea Universitaria Representativa, es preciso que todos los puestos del sector estudiantil se mantengan activos, y distribuidos estratégicamente por todo el país, </w:t>
      </w:r>
      <w:r w:rsidR="003F3E2D" w:rsidRPr="005D6415">
        <w:rPr>
          <w:rFonts w:ascii="Arial" w:hAnsi="Arial" w:cs="Arial"/>
          <w:sz w:val="24"/>
          <w:szCs w:val="24"/>
        </w:rPr>
        <w:t>de esta manera</w:t>
      </w:r>
      <w:r w:rsidRPr="005D6415">
        <w:rPr>
          <w:rFonts w:ascii="Arial" w:hAnsi="Arial" w:cs="Arial"/>
          <w:sz w:val="24"/>
          <w:szCs w:val="24"/>
        </w:rPr>
        <w:t xml:space="preserve"> lograr que los temas que se discuten de interés estudiantil tengan argumentos basados d</w:t>
      </w:r>
      <w:r w:rsidR="0029558C" w:rsidRPr="005D6415">
        <w:rPr>
          <w:rFonts w:ascii="Arial" w:hAnsi="Arial" w:cs="Arial"/>
          <w:sz w:val="24"/>
          <w:szCs w:val="24"/>
        </w:rPr>
        <w:t>e diferentes puntos de vista del estudiantado</w:t>
      </w:r>
      <w:r w:rsidR="003F3E2D" w:rsidRPr="005D6415">
        <w:rPr>
          <w:rFonts w:ascii="Arial" w:hAnsi="Arial" w:cs="Arial"/>
          <w:sz w:val="24"/>
          <w:szCs w:val="24"/>
        </w:rPr>
        <w:t xml:space="preserve"> en general y brindar un panorama más </w:t>
      </w:r>
      <w:r w:rsidR="00DC2DEC" w:rsidRPr="005D6415">
        <w:rPr>
          <w:rFonts w:ascii="Arial" w:hAnsi="Arial" w:cs="Arial"/>
          <w:sz w:val="24"/>
          <w:szCs w:val="24"/>
        </w:rPr>
        <w:t>amplio</w:t>
      </w:r>
      <w:r w:rsidR="003F3E2D" w:rsidRPr="005D6415">
        <w:rPr>
          <w:rFonts w:ascii="Arial" w:hAnsi="Arial" w:cs="Arial"/>
          <w:sz w:val="24"/>
          <w:szCs w:val="24"/>
        </w:rPr>
        <w:t xml:space="preserve"> a las necesidades de los mismos</w:t>
      </w:r>
      <w:r w:rsidRPr="005D6415">
        <w:rPr>
          <w:rFonts w:ascii="Arial" w:hAnsi="Arial" w:cs="Arial"/>
          <w:sz w:val="24"/>
          <w:szCs w:val="24"/>
        </w:rPr>
        <w:t>.</w:t>
      </w:r>
    </w:p>
    <w:p w:rsidR="005C1CBB" w:rsidRPr="005D6415" w:rsidRDefault="003F3E2D" w:rsidP="005D6415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D6415">
        <w:rPr>
          <w:rFonts w:ascii="Arial" w:hAnsi="Arial" w:cs="Arial"/>
          <w:b/>
          <w:i/>
          <w:sz w:val="24"/>
          <w:szCs w:val="24"/>
        </w:rPr>
        <w:t>P</w:t>
      </w:r>
      <w:r w:rsidR="0038413E" w:rsidRPr="005D6415">
        <w:rPr>
          <w:rFonts w:ascii="Arial" w:hAnsi="Arial" w:cs="Arial"/>
          <w:b/>
          <w:i/>
          <w:sz w:val="24"/>
          <w:szCs w:val="24"/>
        </w:rPr>
        <w:t xml:space="preserve">ara lograr esto se organizaron </w:t>
      </w:r>
      <w:r w:rsidR="00DC2DEC" w:rsidRPr="005D6415">
        <w:rPr>
          <w:rFonts w:ascii="Arial" w:hAnsi="Arial" w:cs="Arial"/>
          <w:b/>
          <w:i/>
          <w:sz w:val="24"/>
          <w:szCs w:val="24"/>
        </w:rPr>
        <w:t xml:space="preserve"> </w:t>
      </w:r>
      <w:r w:rsidR="0038413E" w:rsidRPr="005D6415">
        <w:rPr>
          <w:rFonts w:ascii="Arial" w:hAnsi="Arial" w:cs="Arial"/>
          <w:b/>
          <w:i/>
          <w:sz w:val="24"/>
          <w:szCs w:val="24"/>
        </w:rPr>
        <w:t xml:space="preserve">dos </w:t>
      </w:r>
      <w:r w:rsidR="00DC2DEC" w:rsidRPr="005D6415">
        <w:rPr>
          <w:rFonts w:ascii="Arial" w:hAnsi="Arial" w:cs="Arial"/>
          <w:b/>
          <w:i/>
          <w:sz w:val="24"/>
          <w:szCs w:val="24"/>
        </w:rPr>
        <w:t xml:space="preserve"> </w:t>
      </w:r>
      <w:r w:rsidR="00935FBB" w:rsidRPr="005D6415">
        <w:rPr>
          <w:rFonts w:ascii="Arial" w:hAnsi="Arial" w:cs="Arial"/>
          <w:b/>
          <w:i/>
          <w:sz w:val="24"/>
          <w:szCs w:val="24"/>
        </w:rPr>
        <w:t>elecciones</w:t>
      </w:r>
      <w:r w:rsidRPr="005D6415">
        <w:rPr>
          <w:rFonts w:ascii="Arial" w:hAnsi="Arial" w:cs="Arial"/>
          <w:b/>
          <w:i/>
          <w:sz w:val="24"/>
          <w:szCs w:val="24"/>
        </w:rPr>
        <w:t xml:space="preserve"> en este año</w:t>
      </w:r>
      <w:r w:rsidR="00C03BFE" w:rsidRPr="005D6415">
        <w:rPr>
          <w:rFonts w:ascii="Arial" w:hAnsi="Arial" w:cs="Arial"/>
          <w:b/>
          <w:i/>
          <w:sz w:val="24"/>
          <w:szCs w:val="24"/>
        </w:rPr>
        <w:t>:</w:t>
      </w:r>
    </w:p>
    <w:p w:rsidR="0053466C" w:rsidRPr="005D6415" w:rsidRDefault="00DC2DEC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D6415">
        <w:rPr>
          <w:rFonts w:ascii="Arial" w:hAnsi="Arial" w:cs="Arial"/>
          <w:sz w:val="24"/>
          <w:szCs w:val="24"/>
          <w:u w:val="single"/>
        </w:rPr>
        <w:t xml:space="preserve">Se </w:t>
      </w:r>
      <w:r w:rsidR="00D43686" w:rsidRPr="005D6415">
        <w:rPr>
          <w:rFonts w:ascii="Arial" w:hAnsi="Arial" w:cs="Arial"/>
          <w:sz w:val="24"/>
          <w:szCs w:val="24"/>
          <w:u w:val="single"/>
        </w:rPr>
        <w:t>describe las actividades realizadas:</w:t>
      </w:r>
    </w:p>
    <w:p w:rsidR="00C03BFE" w:rsidRPr="005D6415" w:rsidRDefault="00C03BFE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D6415">
        <w:rPr>
          <w:rFonts w:ascii="Arial" w:hAnsi="Arial" w:cs="Arial"/>
          <w:b/>
          <w:sz w:val="24"/>
          <w:szCs w:val="24"/>
          <w:u w:val="single"/>
        </w:rPr>
        <w:t xml:space="preserve">Elecciones </w:t>
      </w:r>
      <w:r w:rsidR="0038413E" w:rsidRPr="005D6415">
        <w:rPr>
          <w:rFonts w:ascii="Arial" w:hAnsi="Arial" w:cs="Arial"/>
          <w:b/>
          <w:sz w:val="24"/>
          <w:szCs w:val="24"/>
          <w:u w:val="single"/>
        </w:rPr>
        <w:t xml:space="preserve">01de mayo </w:t>
      </w:r>
      <w:r w:rsidRPr="005D6415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38413E" w:rsidRPr="005D6415">
        <w:rPr>
          <w:rFonts w:ascii="Arial" w:hAnsi="Arial" w:cs="Arial"/>
          <w:b/>
          <w:sz w:val="24"/>
          <w:szCs w:val="24"/>
          <w:u w:val="single"/>
        </w:rPr>
        <w:t>6</w:t>
      </w:r>
      <w:r w:rsidRPr="005D6415">
        <w:rPr>
          <w:rFonts w:ascii="Arial" w:hAnsi="Arial" w:cs="Arial"/>
          <w:sz w:val="24"/>
          <w:szCs w:val="24"/>
          <w:u w:val="single"/>
        </w:rPr>
        <w:t>:</w:t>
      </w:r>
      <w:r w:rsidR="005E1997" w:rsidRPr="005D641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35FBB" w:rsidRPr="005D6415" w:rsidRDefault="00C320F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A inicios de periodo se comienza con la revisión de la lista actual de </w:t>
      </w:r>
      <w:r w:rsidR="009E6B01" w:rsidRPr="005D6415">
        <w:rPr>
          <w:rFonts w:ascii="Arial" w:hAnsi="Arial" w:cs="Arial"/>
          <w:sz w:val="24"/>
          <w:szCs w:val="24"/>
        </w:rPr>
        <w:t xml:space="preserve">los 31 puestos de </w:t>
      </w:r>
      <w:r w:rsidRPr="005D6415">
        <w:rPr>
          <w:rFonts w:ascii="Arial" w:hAnsi="Arial" w:cs="Arial"/>
          <w:sz w:val="24"/>
          <w:szCs w:val="24"/>
        </w:rPr>
        <w:t xml:space="preserve">Representantes Estudiantiles </w:t>
      </w:r>
      <w:r w:rsidR="009E6B01" w:rsidRPr="005D6415">
        <w:rPr>
          <w:rFonts w:ascii="Arial" w:hAnsi="Arial" w:cs="Arial"/>
          <w:sz w:val="24"/>
          <w:szCs w:val="24"/>
        </w:rPr>
        <w:t xml:space="preserve">ante la Asamblea Universitaria Representativa que se encuentran vigentes, </w:t>
      </w:r>
      <w:r w:rsidR="00935FBB" w:rsidRPr="005D6415">
        <w:rPr>
          <w:rFonts w:ascii="Arial" w:hAnsi="Arial" w:cs="Arial"/>
          <w:sz w:val="24"/>
          <w:szCs w:val="24"/>
        </w:rPr>
        <w:t xml:space="preserve">la cual aumenta en el proceso de preparación de las elecciones a 32, debido al aumento de miembros en otros sectores, </w:t>
      </w:r>
      <w:r w:rsidR="009E6B01" w:rsidRPr="005D6415">
        <w:rPr>
          <w:rFonts w:ascii="Arial" w:hAnsi="Arial" w:cs="Arial"/>
          <w:sz w:val="24"/>
          <w:szCs w:val="24"/>
        </w:rPr>
        <w:t xml:space="preserve">a partir de entonces se concluye que los </w:t>
      </w:r>
      <w:r w:rsidRPr="005D6415">
        <w:rPr>
          <w:rFonts w:ascii="Arial" w:hAnsi="Arial" w:cs="Arial"/>
          <w:sz w:val="24"/>
          <w:szCs w:val="24"/>
        </w:rPr>
        <w:t>próximos a ven</w:t>
      </w:r>
      <w:r w:rsidR="00935FBB" w:rsidRPr="005D6415">
        <w:rPr>
          <w:rFonts w:ascii="Arial" w:hAnsi="Arial" w:cs="Arial"/>
          <w:sz w:val="24"/>
          <w:szCs w:val="24"/>
        </w:rPr>
        <w:t>cer el 20 de junio del 2016</w:t>
      </w:r>
      <w:r w:rsidR="009E6B01" w:rsidRPr="005D6415">
        <w:rPr>
          <w:rFonts w:ascii="Arial" w:hAnsi="Arial" w:cs="Arial"/>
          <w:sz w:val="24"/>
          <w:szCs w:val="24"/>
        </w:rPr>
        <w:t>, son los centros universitarios de</w:t>
      </w:r>
      <w:r w:rsidR="00935FBB" w:rsidRPr="005D6415">
        <w:rPr>
          <w:rFonts w:ascii="Arial" w:hAnsi="Arial" w:cs="Arial"/>
          <w:sz w:val="24"/>
          <w:szCs w:val="24"/>
        </w:rPr>
        <w:t>: Alajuela</w:t>
      </w:r>
      <w:r w:rsidR="00ED0EFC" w:rsidRPr="005D6415">
        <w:rPr>
          <w:rFonts w:ascii="Arial" w:hAnsi="Arial" w:cs="Arial"/>
          <w:sz w:val="24"/>
          <w:szCs w:val="24"/>
        </w:rPr>
        <w:t>,</w:t>
      </w:r>
      <w:r w:rsidR="00935FBB" w:rsidRPr="005D6415">
        <w:rPr>
          <w:rFonts w:ascii="Arial" w:hAnsi="Arial" w:cs="Arial"/>
          <w:sz w:val="24"/>
          <w:szCs w:val="24"/>
        </w:rPr>
        <w:t xml:space="preserve"> Buenos Aires, Cartago, Limón, </w:t>
      </w:r>
      <w:r w:rsidR="00ED0EFC" w:rsidRPr="005D6415">
        <w:rPr>
          <w:rFonts w:ascii="Arial" w:hAnsi="Arial" w:cs="Arial"/>
          <w:sz w:val="24"/>
          <w:szCs w:val="24"/>
        </w:rPr>
        <w:t xml:space="preserve"> </w:t>
      </w:r>
      <w:r w:rsidR="00935FBB" w:rsidRPr="005D6415">
        <w:rPr>
          <w:rFonts w:ascii="Arial" w:hAnsi="Arial" w:cs="Arial"/>
          <w:sz w:val="24"/>
          <w:szCs w:val="24"/>
        </w:rPr>
        <w:t>Monteverde, Nicoya, Pavón, Osa, San Carlos y Sarapiqui</w:t>
      </w:r>
      <w:r w:rsidR="00ED0EFC" w:rsidRPr="005D6415">
        <w:rPr>
          <w:rFonts w:ascii="Arial" w:hAnsi="Arial" w:cs="Arial"/>
          <w:sz w:val="24"/>
          <w:szCs w:val="24"/>
        </w:rPr>
        <w:t>.</w:t>
      </w:r>
      <w:r w:rsidR="00935FBB" w:rsidRPr="005D6415">
        <w:rPr>
          <w:rFonts w:ascii="Arial" w:hAnsi="Arial" w:cs="Arial"/>
          <w:sz w:val="24"/>
          <w:szCs w:val="24"/>
        </w:rPr>
        <w:t xml:space="preserve"> Se decide dar el nuevo puesto a Puntarenas. En medio del proceso se recibe la renuncia a miembro de la asamblea universitaria representativa por parte del representante </w:t>
      </w:r>
      <w:r w:rsidR="00935FBB" w:rsidRPr="005D6415">
        <w:rPr>
          <w:rFonts w:ascii="Arial" w:hAnsi="Arial" w:cs="Arial"/>
          <w:sz w:val="24"/>
          <w:szCs w:val="24"/>
        </w:rPr>
        <w:lastRenderedPageBreak/>
        <w:t>de Puriscal David Morales Corrales, así que se incluye a Puriscal durante el proceso electoral.</w:t>
      </w:r>
    </w:p>
    <w:p w:rsidR="00974CED" w:rsidRPr="005D6415" w:rsidRDefault="00935FBB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Se debe</w:t>
      </w:r>
      <w:r w:rsidR="00FB0D46" w:rsidRPr="005D6415">
        <w:rPr>
          <w:rFonts w:ascii="Arial" w:hAnsi="Arial" w:cs="Arial"/>
          <w:sz w:val="24"/>
          <w:szCs w:val="24"/>
        </w:rPr>
        <w:t xml:space="preserve"> indicar que </w:t>
      </w:r>
      <w:r w:rsidR="00974CED" w:rsidRPr="005D6415">
        <w:rPr>
          <w:rFonts w:ascii="Arial" w:hAnsi="Arial" w:cs="Arial"/>
          <w:sz w:val="24"/>
          <w:szCs w:val="24"/>
        </w:rPr>
        <w:t xml:space="preserve">para </w:t>
      </w:r>
      <w:r w:rsidR="00FB0D46" w:rsidRPr="005D6415">
        <w:rPr>
          <w:rFonts w:ascii="Arial" w:hAnsi="Arial" w:cs="Arial"/>
          <w:sz w:val="24"/>
          <w:szCs w:val="24"/>
        </w:rPr>
        <w:t>cada proceso electoral que realizamos</w:t>
      </w:r>
      <w:r w:rsidR="00974CED" w:rsidRPr="005D6415">
        <w:rPr>
          <w:rFonts w:ascii="Arial" w:hAnsi="Arial" w:cs="Arial"/>
          <w:sz w:val="24"/>
          <w:szCs w:val="24"/>
        </w:rPr>
        <w:t>,</w:t>
      </w:r>
      <w:r w:rsidR="00FB0D46" w:rsidRPr="005D6415">
        <w:rPr>
          <w:rFonts w:ascii="Arial" w:hAnsi="Arial" w:cs="Arial"/>
          <w:sz w:val="24"/>
          <w:szCs w:val="24"/>
        </w:rPr>
        <w:t xml:space="preserve"> se elabora un calendario de actividades</w:t>
      </w:r>
      <w:r w:rsidR="00974CED" w:rsidRPr="005D6415">
        <w:rPr>
          <w:rFonts w:ascii="Arial" w:hAnsi="Arial" w:cs="Arial"/>
          <w:sz w:val="24"/>
          <w:szCs w:val="24"/>
        </w:rPr>
        <w:t>,</w:t>
      </w:r>
      <w:r w:rsidR="00FB0D46" w:rsidRPr="005D6415">
        <w:rPr>
          <w:rFonts w:ascii="Arial" w:hAnsi="Arial" w:cs="Arial"/>
          <w:sz w:val="24"/>
          <w:szCs w:val="24"/>
        </w:rPr>
        <w:t xml:space="preserve"> el cual</w:t>
      </w:r>
      <w:r w:rsidRPr="005D6415">
        <w:rPr>
          <w:rFonts w:ascii="Arial" w:hAnsi="Arial" w:cs="Arial"/>
          <w:sz w:val="24"/>
          <w:szCs w:val="24"/>
        </w:rPr>
        <w:t xml:space="preserve"> cuenta con el visto bueno </w:t>
      </w:r>
      <w:r w:rsidR="00FB0D46" w:rsidRPr="005D6415">
        <w:rPr>
          <w:rFonts w:ascii="Arial" w:hAnsi="Arial" w:cs="Arial"/>
          <w:sz w:val="24"/>
          <w:szCs w:val="24"/>
        </w:rPr>
        <w:t xml:space="preserve">por el Tribunal </w:t>
      </w:r>
      <w:r w:rsidR="00465C20" w:rsidRPr="005D6415">
        <w:rPr>
          <w:rFonts w:ascii="Arial" w:hAnsi="Arial" w:cs="Arial"/>
          <w:sz w:val="24"/>
          <w:szCs w:val="24"/>
        </w:rPr>
        <w:t xml:space="preserve">Electoral </w:t>
      </w:r>
      <w:r w:rsidR="00974CED" w:rsidRPr="005D6415">
        <w:rPr>
          <w:rFonts w:ascii="Arial" w:hAnsi="Arial" w:cs="Arial"/>
          <w:sz w:val="24"/>
          <w:szCs w:val="24"/>
        </w:rPr>
        <w:t>Universitario.</w:t>
      </w:r>
    </w:p>
    <w:p w:rsidR="00C56D0E" w:rsidRPr="005D6415" w:rsidRDefault="00974CED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S</w:t>
      </w:r>
      <w:r w:rsidR="00FB0D46" w:rsidRPr="005D6415">
        <w:rPr>
          <w:rFonts w:ascii="Arial" w:hAnsi="Arial" w:cs="Arial"/>
          <w:sz w:val="24"/>
          <w:szCs w:val="24"/>
        </w:rPr>
        <w:t xml:space="preserve">e </w:t>
      </w:r>
      <w:r w:rsidRPr="005D6415">
        <w:rPr>
          <w:rFonts w:ascii="Arial" w:hAnsi="Arial" w:cs="Arial"/>
          <w:sz w:val="24"/>
          <w:szCs w:val="24"/>
        </w:rPr>
        <w:t>eligen</w:t>
      </w:r>
      <w:r w:rsidR="00B6755B" w:rsidRPr="005D6415">
        <w:rPr>
          <w:rFonts w:ascii="Arial" w:hAnsi="Arial" w:cs="Arial"/>
          <w:sz w:val="24"/>
          <w:szCs w:val="24"/>
        </w:rPr>
        <w:t xml:space="preserve"> los centros universitarios</w:t>
      </w:r>
      <w:r w:rsidR="001E3669" w:rsidRPr="005D6415">
        <w:rPr>
          <w:rFonts w:ascii="Arial" w:hAnsi="Arial" w:cs="Arial"/>
          <w:sz w:val="24"/>
          <w:szCs w:val="24"/>
        </w:rPr>
        <w:t xml:space="preserve"> en</w:t>
      </w:r>
      <w:r w:rsidR="00B6755B" w:rsidRPr="005D6415">
        <w:rPr>
          <w:rFonts w:ascii="Arial" w:hAnsi="Arial" w:cs="Arial"/>
          <w:sz w:val="24"/>
          <w:szCs w:val="24"/>
        </w:rPr>
        <w:t xml:space="preserve"> </w:t>
      </w:r>
      <w:r w:rsidR="00FB0D46" w:rsidRPr="005D6415">
        <w:rPr>
          <w:rFonts w:ascii="Arial" w:hAnsi="Arial" w:cs="Arial"/>
          <w:sz w:val="24"/>
          <w:szCs w:val="24"/>
        </w:rPr>
        <w:t>los cuales</w:t>
      </w:r>
      <w:r w:rsidR="00D43686" w:rsidRPr="005D6415">
        <w:rPr>
          <w:rFonts w:ascii="Arial" w:hAnsi="Arial" w:cs="Arial"/>
          <w:sz w:val="24"/>
          <w:szCs w:val="24"/>
        </w:rPr>
        <w:t xml:space="preserve"> se realizan las primeras elecciones de este año que fueron</w:t>
      </w:r>
      <w:r w:rsidR="00935FBB" w:rsidRPr="005D6415">
        <w:rPr>
          <w:rFonts w:ascii="Arial" w:hAnsi="Arial" w:cs="Arial"/>
          <w:sz w:val="24"/>
          <w:szCs w:val="24"/>
        </w:rPr>
        <w:t xml:space="preserve"> Alajuela, Buenos Aires, Cartago, Limón,  Monteverde, Nicoya, Pavón, Puntarenas, Puriscal, Osa, San Carlos y Sarapiqui.</w:t>
      </w:r>
      <w:r w:rsidR="00FB0D46" w:rsidRPr="005D64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1212" w:rsidRPr="005D6415">
        <w:rPr>
          <w:rFonts w:ascii="Arial" w:hAnsi="Arial" w:cs="Arial"/>
          <w:sz w:val="24"/>
          <w:szCs w:val="24"/>
        </w:rPr>
        <w:t>el</w:t>
      </w:r>
      <w:proofErr w:type="gramEnd"/>
      <w:r w:rsidR="002A1212" w:rsidRPr="005D6415">
        <w:rPr>
          <w:rFonts w:ascii="Arial" w:hAnsi="Arial" w:cs="Arial"/>
          <w:sz w:val="24"/>
          <w:szCs w:val="24"/>
        </w:rPr>
        <w:t xml:space="preserve"> motivo de la escogencia de estos centros es</w:t>
      </w:r>
      <w:r w:rsidR="00FB0D46" w:rsidRPr="005D6415">
        <w:rPr>
          <w:rFonts w:ascii="Arial" w:hAnsi="Arial" w:cs="Arial"/>
          <w:sz w:val="24"/>
          <w:szCs w:val="24"/>
        </w:rPr>
        <w:t xml:space="preserve"> porque creemos que es indispensable que </w:t>
      </w:r>
      <w:r w:rsidR="002A1212" w:rsidRPr="005D6415">
        <w:rPr>
          <w:rFonts w:ascii="Arial" w:hAnsi="Arial" w:cs="Arial"/>
          <w:sz w:val="24"/>
          <w:szCs w:val="24"/>
        </w:rPr>
        <w:t xml:space="preserve">la Asamblea Universitaria Representativa </w:t>
      </w:r>
      <w:r w:rsidR="00297747" w:rsidRPr="005D6415">
        <w:rPr>
          <w:rFonts w:ascii="Arial" w:hAnsi="Arial" w:cs="Arial"/>
          <w:sz w:val="24"/>
          <w:szCs w:val="24"/>
        </w:rPr>
        <w:t>e</w:t>
      </w:r>
      <w:r w:rsidR="003A03DE">
        <w:rPr>
          <w:rFonts w:ascii="Arial" w:hAnsi="Arial" w:cs="Arial"/>
          <w:sz w:val="24"/>
          <w:szCs w:val="24"/>
        </w:rPr>
        <w:t>sté</w:t>
      </w:r>
      <w:r w:rsidR="00297747" w:rsidRPr="005D6415">
        <w:rPr>
          <w:rFonts w:ascii="Arial" w:hAnsi="Arial" w:cs="Arial"/>
          <w:sz w:val="24"/>
          <w:szCs w:val="24"/>
        </w:rPr>
        <w:t xml:space="preserve"> integrada por estudiantes </w:t>
      </w:r>
      <w:r w:rsidR="00980E94" w:rsidRPr="005D6415">
        <w:rPr>
          <w:rFonts w:ascii="Arial" w:hAnsi="Arial" w:cs="Arial"/>
          <w:sz w:val="24"/>
          <w:szCs w:val="24"/>
        </w:rPr>
        <w:t>de dife</w:t>
      </w:r>
      <w:r w:rsidR="003A03DE">
        <w:rPr>
          <w:rFonts w:ascii="Arial" w:hAnsi="Arial" w:cs="Arial"/>
          <w:sz w:val="24"/>
          <w:szCs w:val="24"/>
        </w:rPr>
        <w:t xml:space="preserve">rentes localidades del país para tener una </w:t>
      </w:r>
      <w:r w:rsidR="00980E94" w:rsidRPr="005D6415">
        <w:rPr>
          <w:rFonts w:ascii="Arial" w:hAnsi="Arial" w:cs="Arial"/>
          <w:sz w:val="24"/>
          <w:szCs w:val="24"/>
        </w:rPr>
        <w:t xml:space="preserve"> representación</w:t>
      </w:r>
      <w:r w:rsidR="003A03DE">
        <w:rPr>
          <w:rFonts w:ascii="Arial" w:hAnsi="Arial" w:cs="Arial"/>
          <w:sz w:val="24"/>
          <w:szCs w:val="24"/>
        </w:rPr>
        <w:t xml:space="preserve"> más amplia del estudiantado</w:t>
      </w:r>
      <w:r w:rsidR="00980E94" w:rsidRPr="005D6415">
        <w:rPr>
          <w:rFonts w:ascii="Arial" w:hAnsi="Arial" w:cs="Arial"/>
          <w:sz w:val="24"/>
          <w:szCs w:val="24"/>
        </w:rPr>
        <w:t xml:space="preserve">, tratamos que todos los estudiantes de diferentes centros </w:t>
      </w:r>
      <w:r w:rsidR="003A03DE">
        <w:rPr>
          <w:rFonts w:ascii="Arial" w:hAnsi="Arial" w:cs="Arial"/>
          <w:sz w:val="24"/>
          <w:szCs w:val="24"/>
        </w:rPr>
        <w:t>obtengan de manera igualitaria a los de la GAM su representación</w:t>
      </w:r>
      <w:r w:rsidR="002261E1" w:rsidRPr="005D6415">
        <w:rPr>
          <w:rFonts w:ascii="Arial" w:hAnsi="Arial" w:cs="Arial"/>
          <w:sz w:val="24"/>
          <w:szCs w:val="24"/>
        </w:rPr>
        <w:t>.</w:t>
      </w:r>
    </w:p>
    <w:p w:rsidR="0006369F" w:rsidRPr="005D6415" w:rsidRDefault="00C03BFE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Para</w:t>
      </w:r>
      <w:r w:rsidR="00673DCE" w:rsidRPr="005D6415">
        <w:rPr>
          <w:rFonts w:ascii="Arial" w:hAnsi="Arial" w:cs="Arial"/>
          <w:sz w:val="24"/>
          <w:szCs w:val="24"/>
        </w:rPr>
        <w:t xml:space="preserve"> dicho proceso</w:t>
      </w:r>
      <w:r w:rsidRPr="005D6415">
        <w:rPr>
          <w:rFonts w:ascii="Arial" w:hAnsi="Arial" w:cs="Arial"/>
          <w:sz w:val="24"/>
          <w:szCs w:val="24"/>
        </w:rPr>
        <w:t xml:space="preserve"> </w:t>
      </w:r>
      <w:r w:rsidR="007353B6" w:rsidRPr="005D6415">
        <w:rPr>
          <w:rFonts w:ascii="Arial" w:hAnsi="Arial" w:cs="Arial"/>
          <w:sz w:val="24"/>
          <w:szCs w:val="24"/>
        </w:rPr>
        <w:t xml:space="preserve">de </w:t>
      </w:r>
      <w:r w:rsidRPr="005D6415">
        <w:rPr>
          <w:rFonts w:ascii="Arial" w:hAnsi="Arial" w:cs="Arial"/>
          <w:sz w:val="24"/>
          <w:szCs w:val="24"/>
        </w:rPr>
        <w:t>elección</w:t>
      </w:r>
      <w:r w:rsidR="00673DCE" w:rsidRPr="005D6415">
        <w:rPr>
          <w:rFonts w:ascii="Arial" w:hAnsi="Arial" w:cs="Arial"/>
          <w:sz w:val="24"/>
          <w:szCs w:val="24"/>
        </w:rPr>
        <w:t>,</w:t>
      </w:r>
      <w:r w:rsidRPr="005D6415">
        <w:rPr>
          <w:rFonts w:ascii="Arial" w:hAnsi="Arial" w:cs="Arial"/>
          <w:sz w:val="24"/>
          <w:szCs w:val="24"/>
        </w:rPr>
        <w:t xml:space="preserve"> se </w:t>
      </w:r>
      <w:r w:rsidR="007353B6" w:rsidRPr="005D6415">
        <w:rPr>
          <w:rFonts w:ascii="Arial" w:hAnsi="Arial" w:cs="Arial"/>
          <w:sz w:val="24"/>
          <w:szCs w:val="24"/>
        </w:rPr>
        <w:t>realizó</w:t>
      </w:r>
      <w:r w:rsidRPr="005D6415">
        <w:rPr>
          <w:rFonts w:ascii="Arial" w:hAnsi="Arial" w:cs="Arial"/>
          <w:sz w:val="24"/>
          <w:szCs w:val="24"/>
        </w:rPr>
        <w:t xml:space="preserve"> un calendar</w:t>
      </w:r>
      <w:r w:rsidR="007353B6" w:rsidRPr="005D6415">
        <w:rPr>
          <w:rFonts w:ascii="Arial" w:hAnsi="Arial" w:cs="Arial"/>
          <w:sz w:val="24"/>
          <w:szCs w:val="24"/>
        </w:rPr>
        <w:t>io de actividades importantes (calendario Aprobado por el TEUNED)</w:t>
      </w:r>
      <w:r w:rsidR="00D43686" w:rsidRPr="005D6415">
        <w:rPr>
          <w:rFonts w:ascii="Arial" w:hAnsi="Arial" w:cs="Arial"/>
          <w:sz w:val="24"/>
          <w:szCs w:val="24"/>
        </w:rPr>
        <w:t>:</w:t>
      </w:r>
    </w:p>
    <w:p w:rsidR="00287A29" w:rsidRPr="005D6415" w:rsidRDefault="00935FBB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noProof/>
          <w:sz w:val="24"/>
          <w:szCs w:val="24"/>
          <w:lang w:eastAsia="es-CR"/>
        </w:rPr>
        <w:lastRenderedPageBreak/>
        <w:drawing>
          <wp:inline distT="0" distB="0" distL="0" distR="0">
            <wp:extent cx="5720917" cy="3228975"/>
            <wp:effectExtent l="19050" t="0" r="0" b="0"/>
            <wp:docPr id="4" name="3 Imagen" descr="calendario elecc 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io elecc 1.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542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415">
        <w:rPr>
          <w:rFonts w:ascii="Arial" w:hAnsi="Arial" w:cs="Arial"/>
          <w:noProof/>
          <w:sz w:val="24"/>
          <w:szCs w:val="24"/>
          <w:lang w:eastAsia="es-CR"/>
        </w:rPr>
        <w:drawing>
          <wp:inline distT="0" distB="0" distL="0" distR="0">
            <wp:extent cx="5612130" cy="3307080"/>
            <wp:effectExtent l="19050" t="0" r="7620" b="0"/>
            <wp:docPr id="5" name="4 Imagen" descr="calendario elecc 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io elecc 1.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415">
        <w:rPr>
          <w:rFonts w:ascii="Arial" w:hAnsi="Arial" w:cs="Arial"/>
          <w:noProof/>
          <w:sz w:val="24"/>
          <w:szCs w:val="24"/>
          <w:lang w:eastAsia="es-CR"/>
        </w:rPr>
        <w:lastRenderedPageBreak/>
        <w:drawing>
          <wp:inline distT="0" distB="0" distL="0" distR="0">
            <wp:extent cx="5612130" cy="3231515"/>
            <wp:effectExtent l="19050" t="0" r="7620" b="0"/>
            <wp:docPr id="6" name="5 Imagen" descr="calendario elecc 1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io elecc 1.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34" w:rsidRPr="005D6415" w:rsidRDefault="0006369F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En</w:t>
      </w:r>
      <w:r w:rsidR="00C56D0E" w:rsidRPr="005D6415">
        <w:rPr>
          <w:rFonts w:ascii="Arial" w:hAnsi="Arial" w:cs="Arial"/>
          <w:sz w:val="24"/>
          <w:szCs w:val="24"/>
        </w:rPr>
        <w:t xml:space="preserve"> cuanto al empadronamiento se coordino con</w:t>
      </w:r>
      <w:r w:rsidR="00935FBB" w:rsidRPr="005D6415">
        <w:rPr>
          <w:rFonts w:ascii="Arial" w:hAnsi="Arial" w:cs="Arial"/>
          <w:sz w:val="24"/>
          <w:szCs w:val="24"/>
        </w:rPr>
        <w:t xml:space="preserve"> la DTIC para abrir el empadronamiento digital</w:t>
      </w:r>
      <w:r w:rsidR="00C56D0E" w:rsidRPr="005D6415">
        <w:rPr>
          <w:rFonts w:ascii="Arial" w:hAnsi="Arial" w:cs="Arial"/>
          <w:sz w:val="24"/>
          <w:szCs w:val="24"/>
        </w:rPr>
        <w:t>. Para que las elecciones</w:t>
      </w:r>
      <w:r w:rsidR="0008013A" w:rsidRPr="005D6415">
        <w:rPr>
          <w:rFonts w:ascii="Arial" w:hAnsi="Arial" w:cs="Arial"/>
          <w:sz w:val="24"/>
          <w:szCs w:val="24"/>
        </w:rPr>
        <w:t xml:space="preserve"> estudiantiles</w:t>
      </w:r>
      <w:r w:rsidR="00C56D0E" w:rsidRPr="005D6415">
        <w:rPr>
          <w:rFonts w:ascii="Arial" w:hAnsi="Arial" w:cs="Arial"/>
          <w:sz w:val="24"/>
          <w:szCs w:val="24"/>
        </w:rPr>
        <w:t xml:space="preserve"> se llevasen oportunamente se realizo</w:t>
      </w:r>
      <w:r w:rsidR="0008013A" w:rsidRPr="005D6415">
        <w:rPr>
          <w:rFonts w:ascii="Arial" w:hAnsi="Arial" w:cs="Arial"/>
          <w:sz w:val="24"/>
          <w:szCs w:val="24"/>
        </w:rPr>
        <w:t xml:space="preserve"> la búsqueda de un delegado por cada centro universitario en don</w:t>
      </w:r>
      <w:r w:rsidR="00380934" w:rsidRPr="005D6415">
        <w:rPr>
          <w:rFonts w:ascii="Arial" w:hAnsi="Arial" w:cs="Arial"/>
          <w:sz w:val="24"/>
          <w:szCs w:val="24"/>
        </w:rPr>
        <w:t>de se ejecutaría las elecciones.</w:t>
      </w:r>
    </w:p>
    <w:p w:rsidR="00380934" w:rsidRPr="005D6415" w:rsidRDefault="0038093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Los estudiantes</w:t>
      </w:r>
      <w:r w:rsidR="00935FBB" w:rsidRPr="005D6415">
        <w:rPr>
          <w:rFonts w:ascii="Arial" w:hAnsi="Arial" w:cs="Arial"/>
          <w:sz w:val="24"/>
          <w:szCs w:val="24"/>
        </w:rPr>
        <w:t xml:space="preserve"> y miembros del tribunal</w:t>
      </w:r>
      <w:r w:rsidRPr="005D6415">
        <w:rPr>
          <w:rFonts w:ascii="Arial" w:hAnsi="Arial" w:cs="Arial"/>
          <w:sz w:val="24"/>
          <w:szCs w:val="24"/>
        </w:rPr>
        <w:t xml:space="preserve"> que participaron como delegados son</w:t>
      </w:r>
      <w:r w:rsidR="008558CA" w:rsidRPr="005D6415">
        <w:rPr>
          <w:rFonts w:ascii="Arial" w:hAnsi="Arial" w:cs="Arial"/>
          <w:sz w:val="24"/>
          <w:szCs w:val="24"/>
        </w:rPr>
        <w:t>:</w:t>
      </w:r>
      <w:r w:rsidR="00E4180C" w:rsidRPr="005D6415">
        <w:rPr>
          <w:rFonts w:ascii="Arial" w:hAnsi="Arial" w:cs="Arial"/>
          <w:sz w:val="24"/>
          <w:szCs w:val="24"/>
        </w:rPr>
        <w:t xml:space="preserve"> </w:t>
      </w:r>
    </w:p>
    <w:p w:rsidR="00380934" w:rsidRPr="005D6415" w:rsidRDefault="0038093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</w:t>
      </w:r>
      <w:r w:rsidR="00935FBB" w:rsidRPr="005D6415">
        <w:rPr>
          <w:rFonts w:ascii="Arial" w:hAnsi="Arial" w:cs="Arial"/>
          <w:sz w:val="24"/>
          <w:szCs w:val="24"/>
        </w:rPr>
        <w:t>Alajuela</w:t>
      </w:r>
      <w:r w:rsidRPr="005D6415">
        <w:rPr>
          <w:rFonts w:ascii="Arial" w:hAnsi="Arial" w:cs="Arial"/>
          <w:sz w:val="24"/>
          <w:szCs w:val="24"/>
        </w:rPr>
        <w:t xml:space="preserve">: </w:t>
      </w:r>
      <w:r w:rsidRPr="005D6415">
        <w:rPr>
          <w:rFonts w:ascii="Arial" w:hAnsi="Arial" w:cs="Arial"/>
          <w:sz w:val="24"/>
          <w:szCs w:val="24"/>
        </w:rPr>
        <w:tab/>
      </w:r>
      <w:r w:rsidR="00C161AF" w:rsidRPr="005D6415">
        <w:rPr>
          <w:rFonts w:ascii="Arial" w:hAnsi="Arial" w:cs="Arial"/>
          <w:sz w:val="24"/>
          <w:szCs w:val="24"/>
        </w:rPr>
        <w:tab/>
      </w:r>
      <w:r w:rsidR="00935FBB" w:rsidRPr="005D6415">
        <w:rPr>
          <w:rFonts w:ascii="Arial" w:hAnsi="Arial" w:cs="Arial"/>
          <w:sz w:val="24"/>
          <w:szCs w:val="24"/>
        </w:rPr>
        <w:t>Jeffry González Arguello</w:t>
      </w:r>
    </w:p>
    <w:p w:rsidR="00380934" w:rsidRPr="005D6415" w:rsidRDefault="0038093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</w:t>
      </w:r>
      <w:r w:rsidR="001A14E0" w:rsidRPr="005D6415">
        <w:rPr>
          <w:rFonts w:ascii="Arial" w:hAnsi="Arial" w:cs="Arial"/>
          <w:sz w:val="24"/>
          <w:szCs w:val="24"/>
        </w:rPr>
        <w:t>Buenos Aires</w:t>
      </w:r>
      <w:r w:rsidRPr="005D6415">
        <w:rPr>
          <w:rFonts w:ascii="Arial" w:hAnsi="Arial" w:cs="Arial"/>
          <w:sz w:val="24"/>
          <w:szCs w:val="24"/>
        </w:rPr>
        <w:t>:</w:t>
      </w:r>
      <w:r w:rsidRPr="005D6415">
        <w:rPr>
          <w:rFonts w:ascii="Arial" w:hAnsi="Arial" w:cs="Arial"/>
          <w:sz w:val="24"/>
          <w:szCs w:val="24"/>
        </w:rPr>
        <w:tab/>
      </w:r>
      <w:r w:rsidR="001A14E0" w:rsidRPr="005D6415">
        <w:rPr>
          <w:rFonts w:ascii="Arial" w:hAnsi="Arial" w:cs="Arial"/>
          <w:sz w:val="24"/>
          <w:szCs w:val="24"/>
        </w:rPr>
        <w:t>Mileny Concepción Barrantes</w:t>
      </w:r>
    </w:p>
    <w:p w:rsidR="00380934" w:rsidRPr="005D6415" w:rsidRDefault="0038093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</w:t>
      </w:r>
      <w:r w:rsidR="001A14E0" w:rsidRPr="005D6415">
        <w:rPr>
          <w:rFonts w:ascii="Arial" w:hAnsi="Arial" w:cs="Arial"/>
          <w:sz w:val="24"/>
          <w:szCs w:val="24"/>
        </w:rPr>
        <w:t>Cartago</w:t>
      </w:r>
      <w:r w:rsidRPr="005D6415">
        <w:rPr>
          <w:rFonts w:ascii="Arial" w:hAnsi="Arial" w:cs="Arial"/>
          <w:sz w:val="24"/>
          <w:szCs w:val="24"/>
        </w:rPr>
        <w:t xml:space="preserve">: </w:t>
      </w:r>
      <w:r w:rsidRPr="005D6415">
        <w:rPr>
          <w:rFonts w:ascii="Arial" w:hAnsi="Arial" w:cs="Arial"/>
          <w:sz w:val="24"/>
          <w:szCs w:val="24"/>
        </w:rPr>
        <w:tab/>
      </w:r>
      <w:r w:rsidR="00C161AF" w:rsidRPr="005D6415">
        <w:rPr>
          <w:rFonts w:ascii="Arial" w:hAnsi="Arial" w:cs="Arial"/>
          <w:sz w:val="24"/>
          <w:szCs w:val="24"/>
        </w:rPr>
        <w:tab/>
      </w:r>
      <w:r w:rsidR="001A14E0" w:rsidRPr="005D6415">
        <w:rPr>
          <w:rFonts w:ascii="Arial" w:hAnsi="Arial" w:cs="Arial"/>
          <w:sz w:val="24"/>
          <w:szCs w:val="24"/>
        </w:rPr>
        <w:t>Manuel Fuentes Sandoval</w:t>
      </w:r>
    </w:p>
    <w:p w:rsidR="00380934" w:rsidRPr="005D6415" w:rsidRDefault="001A14E0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</w:t>
      </w:r>
      <w:r w:rsidR="00262DB9" w:rsidRPr="005D6415">
        <w:rPr>
          <w:rFonts w:ascii="Arial" w:hAnsi="Arial" w:cs="Arial"/>
          <w:sz w:val="24"/>
          <w:szCs w:val="24"/>
        </w:rPr>
        <w:t>Limón</w:t>
      </w:r>
      <w:r w:rsidR="00380934" w:rsidRPr="005D6415">
        <w:rPr>
          <w:rFonts w:ascii="Arial" w:hAnsi="Arial" w:cs="Arial"/>
          <w:sz w:val="24"/>
          <w:szCs w:val="24"/>
        </w:rPr>
        <w:t xml:space="preserve">: </w:t>
      </w:r>
      <w:r w:rsidR="00380934" w:rsidRPr="005D6415">
        <w:rPr>
          <w:rFonts w:ascii="Arial" w:hAnsi="Arial" w:cs="Arial"/>
          <w:sz w:val="24"/>
          <w:szCs w:val="24"/>
        </w:rPr>
        <w:tab/>
      </w:r>
      <w:r w:rsidR="00C161AF" w:rsidRPr="005D6415">
        <w:rPr>
          <w:rFonts w:ascii="Arial" w:hAnsi="Arial" w:cs="Arial"/>
          <w:sz w:val="24"/>
          <w:szCs w:val="24"/>
        </w:rPr>
        <w:tab/>
      </w:r>
      <w:r w:rsidRPr="005D6415">
        <w:rPr>
          <w:rFonts w:ascii="Arial" w:hAnsi="Arial" w:cs="Arial"/>
          <w:sz w:val="24"/>
          <w:szCs w:val="24"/>
        </w:rPr>
        <w:t>Luis Gabriel Mora Morales</w:t>
      </w:r>
      <w:r w:rsidR="00380934" w:rsidRPr="005D6415">
        <w:rPr>
          <w:rFonts w:ascii="Arial" w:hAnsi="Arial" w:cs="Arial"/>
          <w:sz w:val="24"/>
          <w:szCs w:val="24"/>
        </w:rPr>
        <w:t xml:space="preserve"> </w:t>
      </w:r>
    </w:p>
    <w:p w:rsidR="00380934" w:rsidRPr="005D6415" w:rsidRDefault="00C161AF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</w:t>
      </w:r>
      <w:r w:rsidR="001A14E0" w:rsidRPr="005D6415">
        <w:rPr>
          <w:rFonts w:ascii="Arial" w:hAnsi="Arial" w:cs="Arial"/>
          <w:sz w:val="24"/>
          <w:szCs w:val="24"/>
        </w:rPr>
        <w:t>Monteverde</w:t>
      </w:r>
      <w:r w:rsidRPr="005D6415">
        <w:rPr>
          <w:rFonts w:ascii="Arial" w:hAnsi="Arial" w:cs="Arial"/>
          <w:sz w:val="24"/>
          <w:szCs w:val="24"/>
        </w:rPr>
        <w:t xml:space="preserve">: </w:t>
      </w:r>
      <w:r w:rsidRPr="005D6415">
        <w:rPr>
          <w:rFonts w:ascii="Arial" w:hAnsi="Arial" w:cs="Arial"/>
          <w:sz w:val="24"/>
          <w:szCs w:val="24"/>
        </w:rPr>
        <w:tab/>
      </w:r>
      <w:r w:rsidR="001A14E0" w:rsidRPr="005D6415">
        <w:rPr>
          <w:rFonts w:ascii="Arial" w:hAnsi="Arial" w:cs="Arial"/>
          <w:sz w:val="24"/>
          <w:szCs w:val="24"/>
        </w:rPr>
        <w:t>Diana Benavides Leiva</w:t>
      </w:r>
    </w:p>
    <w:p w:rsidR="00C161AF" w:rsidRPr="005D6415" w:rsidRDefault="00C161AF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</w:t>
      </w:r>
      <w:r w:rsidR="001A14E0" w:rsidRPr="005D6415">
        <w:rPr>
          <w:rFonts w:ascii="Arial" w:hAnsi="Arial" w:cs="Arial"/>
          <w:sz w:val="24"/>
          <w:szCs w:val="24"/>
        </w:rPr>
        <w:t>Nicoya</w:t>
      </w:r>
      <w:r w:rsidRPr="005D6415">
        <w:rPr>
          <w:rFonts w:ascii="Arial" w:hAnsi="Arial" w:cs="Arial"/>
          <w:sz w:val="24"/>
          <w:szCs w:val="24"/>
        </w:rPr>
        <w:t>:</w:t>
      </w:r>
      <w:r w:rsidRPr="005D6415">
        <w:rPr>
          <w:rFonts w:ascii="Arial" w:hAnsi="Arial" w:cs="Arial"/>
          <w:sz w:val="24"/>
          <w:szCs w:val="24"/>
        </w:rPr>
        <w:tab/>
      </w:r>
      <w:r w:rsidRPr="005D6415">
        <w:rPr>
          <w:rFonts w:ascii="Arial" w:hAnsi="Arial" w:cs="Arial"/>
          <w:sz w:val="24"/>
          <w:szCs w:val="24"/>
        </w:rPr>
        <w:tab/>
      </w:r>
      <w:r w:rsidR="001A14E0" w:rsidRPr="005D6415">
        <w:rPr>
          <w:rFonts w:ascii="Arial" w:hAnsi="Arial" w:cs="Arial"/>
          <w:sz w:val="24"/>
          <w:szCs w:val="24"/>
        </w:rPr>
        <w:t>Shirley Morera Valera</w:t>
      </w:r>
    </w:p>
    <w:p w:rsidR="00C161AF" w:rsidRPr="005D6415" w:rsidRDefault="00C161AF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</w:t>
      </w:r>
      <w:r w:rsidR="00262DB9" w:rsidRPr="005D6415">
        <w:rPr>
          <w:rFonts w:ascii="Arial" w:hAnsi="Arial" w:cs="Arial"/>
          <w:sz w:val="24"/>
          <w:szCs w:val="24"/>
        </w:rPr>
        <w:t>Pavón</w:t>
      </w:r>
      <w:r w:rsidRPr="005D6415">
        <w:rPr>
          <w:rFonts w:ascii="Arial" w:hAnsi="Arial" w:cs="Arial"/>
          <w:sz w:val="24"/>
          <w:szCs w:val="24"/>
        </w:rPr>
        <w:t>:</w:t>
      </w:r>
      <w:r w:rsidRPr="005D6415">
        <w:rPr>
          <w:rFonts w:ascii="Arial" w:hAnsi="Arial" w:cs="Arial"/>
          <w:sz w:val="24"/>
          <w:szCs w:val="24"/>
        </w:rPr>
        <w:tab/>
      </w:r>
      <w:r w:rsidR="001A14E0" w:rsidRPr="005D6415">
        <w:rPr>
          <w:rFonts w:ascii="Arial" w:hAnsi="Arial" w:cs="Arial"/>
          <w:sz w:val="24"/>
          <w:szCs w:val="24"/>
        </w:rPr>
        <w:tab/>
        <w:t>Rosalba Mora Ponce</w:t>
      </w:r>
    </w:p>
    <w:p w:rsidR="00C161AF" w:rsidRPr="005D6415" w:rsidRDefault="00C161AF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</w:t>
      </w:r>
      <w:r w:rsidR="001A14E0" w:rsidRPr="005D6415">
        <w:rPr>
          <w:rFonts w:ascii="Arial" w:hAnsi="Arial" w:cs="Arial"/>
          <w:sz w:val="24"/>
          <w:szCs w:val="24"/>
        </w:rPr>
        <w:t>Puriscal</w:t>
      </w:r>
      <w:r w:rsidRPr="005D6415">
        <w:rPr>
          <w:rFonts w:ascii="Arial" w:hAnsi="Arial" w:cs="Arial"/>
          <w:sz w:val="24"/>
          <w:szCs w:val="24"/>
        </w:rPr>
        <w:t xml:space="preserve">: </w:t>
      </w:r>
      <w:r w:rsidRPr="005D6415">
        <w:rPr>
          <w:rFonts w:ascii="Arial" w:hAnsi="Arial" w:cs="Arial"/>
          <w:sz w:val="24"/>
          <w:szCs w:val="24"/>
        </w:rPr>
        <w:tab/>
      </w:r>
      <w:r w:rsidR="00262DB9" w:rsidRPr="005D6415">
        <w:rPr>
          <w:rFonts w:ascii="Arial" w:hAnsi="Arial" w:cs="Arial"/>
          <w:sz w:val="24"/>
          <w:szCs w:val="24"/>
        </w:rPr>
        <w:tab/>
        <w:t>Diego Cordero Valverde</w:t>
      </w:r>
    </w:p>
    <w:p w:rsidR="00C161AF" w:rsidRPr="005D6415" w:rsidRDefault="00C161AF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</w:t>
      </w:r>
      <w:r w:rsidR="001A14E0" w:rsidRPr="005D6415">
        <w:rPr>
          <w:rFonts w:ascii="Arial" w:hAnsi="Arial" w:cs="Arial"/>
          <w:sz w:val="24"/>
          <w:szCs w:val="24"/>
        </w:rPr>
        <w:t>Osa</w:t>
      </w:r>
      <w:r w:rsidRPr="005D6415">
        <w:rPr>
          <w:rFonts w:ascii="Arial" w:hAnsi="Arial" w:cs="Arial"/>
          <w:sz w:val="24"/>
          <w:szCs w:val="24"/>
        </w:rPr>
        <w:t xml:space="preserve">: </w:t>
      </w:r>
      <w:r w:rsidRPr="005D6415">
        <w:rPr>
          <w:rFonts w:ascii="Arial" w:hAnsi="Arial" w:cs="Arial"/>
          <w:sz w:val="24"/>
          <w:szCs w:val="24"/>
        </w:rPr>
        <w:tab/>
      </w:r>
      <w:r w:rsidRPr="005D6415">
        <w:rPr>
          <w:rFonts w:ascii="Arial" w:hAnsi="Arial" w:cs="Arial"/>
          <w:sz w:val="24"/>
          <w:szCs w:val="24"/>
        </w:rPr>
        <w:tab/>
      </w:r>
      <w:r w:rsidR="00262DB9" w:rsidRPr="005D6415">
        <w:rPr>
          <w:rFonts w:ascii="Arial" w:hAnsi="Arial" w:cs="Arial"/>
          <w:sz w:val="24"/>
          <w:szCs w:val="24"/>
        </w:rPr>
        <w:t>Valery Ibarra Duarte</w:t>
      </w:r>
    </w:p>
    <w:p w:rsidR="00C161AF" w:rsidRPr="005D6415" w:rsidRDefault="00C161AF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lastRenderedPageBreak/>
        <w:t xml:space="preserve">CeU de </w:t>
      </w:r>
      <w:r w:rsidR="001A14E0" w:rsidRPr="005D6415">
        <w:rPr>
          <w:rFonts w:ascii="Arial" w:hAnsi="Arial" w:cs="Arial"/>
          <w:sz w:val="24"/>
          <w:szCs w:val="24"/>
        </w:rPr>
        <w:t>San Carlos</w:t>
      </w:r>
      <w:r w:rsidRPr="005D6415">
        <w:rPr>
          <w:rFonts w:ascii="Arial" w:hAnsi="Arial" w:cs="Arial"/>
          <w:sz w:val="24"/>
          <w:szCs w:val="24"/>
        </w:rPr>
        <w:t xml:space="preserve">:  </w:t>
      </w:r>
      <w:r w:rsidRPr="005D6415">
        <w:rPr>
          <w:rFonts w:ascii="Arial" w:hAnsi="Arial" w:cs="Arial"/>
          <w:sz w:val="24"/>
          <w:szCs w:val="24"/>
        </w:rPr>
        <w:tab/>
      </w:r>
      <w:r w:rsidR="00262DB9" w:rsidRPr="005D6415">
        <w:rPr>
          <w:rFonts w:ascii="Arial" w:hAnsi="Arial" w:cs="Arial"/>
          <w:sz w:val="24"/>
          <w:szCs w:val="24"/>
        </w:rPr>
        <w:t>Amanda Priscilla García Alvarado</w:t>
      </w:r>
    </w:p>
    <w:p w:rsidR="001A14E0" w:rsidRPr="005D6415" w:rsidRDefault="001A14E0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Sarapiqui:  </w:t>
      </w:r>
      <w:r w:rsidRPr="005D6415">
        <w:rPr>
          <w:rFonts w:ascii="Arial" w:hAnsi="Arial" w:cs="Arial"/>
          <w:sz w:val="24"/>
          <w:szCs w:val="24"/>
        </w:rPr>
        <w:tab/>
      </w:r>
      <w:r w:rsidR="00262DB9" w:rsidRPr="005D6415">
        <w:rPr>
          <w:rFonts w:ascii="Arial" w:hAnsi="Arial" w:cs="Arial"/>
          <w:sz w:val="24"/>
          <w:szCs w:val="24"/>
        </w:rPr>
        <w:tab/>
        <w:t>Evelyn Sanabria Molina</w:t>
      </w:r>
    </w:p>
    <w:p w:rsidR="001A14E0" w:rsidRPr="005D6415" w:rsidRDefault="001A14E0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E267C" w:rsidRPr="005D6415" w:rsidRDefault="009E267C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En cuanto a Puntarenas, la única postulante no cumplió con ser una estudiante activa, al retirar las materias que llevaba matriculadas en el cuatrimestre de la elección</w:t>
      </w:r>
      <w:r w:rsidRPr="00AB2DD5">
        <w:rPr>
          <w:rFonts w:ascii="Arial" w:hAnsi="Arial" w:cs="Arial"/>
          <w:sz w:val="24"/>
          <w:szCs w:val="24"/>
        </w:rPr>
        <w:t xml:space="preserve">, </w:t>
      </w:r>
      <w:r w:rsidR="00AB2DD5" w:rsidRPr="00AB2DD5">
        <w:rPr>
          <w:rFonts w:ascii="Arial" w:hAnsi="Arial" w:cs="Arial"/>
          <w:sz w:val="24"/>
          <w:szCs w:val="24"/>
        </w:rPr>
        <w:t xml:space="preserve">se </w:t>
      </w:r>
      <w:r w:rsidR="00F26080" w:rsidRPr="00AB2DD5">
        <w:rPr>
          <w:rFonts w:ascii="Arial" w:hAnsi="Arial" w:cs="Arial"/>
          <w:sz w:val="24"/>
          <w:szCs w:val="24"/>
        </w:rPr>
        <w:t>cancela</w:t>
      </w:r>
      <w:r w:rsidR="00AB2DD5" w:rsidRPr="00AB2DD5">
        <w:rPr>
          <w:rFonts w:ascii="Arial" w:hAnsi="Arial" w:cs="Arial"/>
          <w:sz w:val="24"/>
          <w:szCs w:val="24"/>
        </w:rPr>
        <w:t xml:space="preserve"> las votaciones</w:t>
      </w:r>
      <w:r w:rsidR="00F26080" w:rsidRPr="00AB2DD5">
        <w:rPr>
          <w:rFonts w:ascii="Arial" w:hAnsi="Arial" w:cs="Arial"/>
          <w:sz w:val="24"/>
          <w:szCs w:val="24"/>
        </w:rPr>
        <w:t xml:space="preserve"> por no haber postulantes</w:t>
      </w:r>
      <w:r w:rsidRPr="005D6415">
        <w:rPr>
          <w:rFonts w:ascii="Arial" w:hAnsi="Arial" w:cs="Arial"/>
          <w:sz w:val="24"/>
          <w:szCs w:val="24"/>
        </w:rPr>
        <w:t xml:space="preserve"> en Puntarenas y pasarla para las segundas votaciones del año. </w:t>
      </w:r>
    </w:p>
    <w:p w:rsidR="00262DB9" w:rsidRPr="005D6415" w:rsidRDefault="00025ED2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Se confeccionaron Brochurs y papeles de información, los cuales se divulgaron en los Centros Universitarios del país en alusión de la i</w:t>
      </w:r>
      <w:r w:rsidR="00262DB9" w:rsidRPr="005D6415">
        <w:rPr>
          <w:rFonts w:ascii="Arial" w:hAnsi="Arial" w:cs="Arial"/>
          <w:sz w:val="24"/>
          <w:szCs w:val="24"/>
        </w:rPr>
        <w:t>mportancia del voto estudiantil, además se utilizan medios como Facebook y la página oficial de la universidad.</w:t>
      </w:r>
    </w:p>
    <w:p w:rsidR="00B80247" w:rsidRPr="005D6415" w:rsidRDefault="00673C7F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Después se comienza con la elaboraci</w:t>
      </w:r>
      <w:r w:rsidR="00795E8E" w:rsidRPr="005D6415">
        <w:rPr>
          <w:rFonts w:ascii="Arial" w:hAnsi="Arial" w:cs="Arial"/>
          <w:sz w:val="24"/>
          <w:szCs w:val="24"/>
        </w:rPr>
        <w:t>ón de papeletas (se firma y se s</w:t>
      </w:r>
      <w:r w:rsidRPr="005D6415">
        <w:rPr>
          <w:rFonts w:ascii="Arial" w:hAnsi="Arial" w:cs="Arial"/>
          <w:sz w:val="24"/>
          <w:szCs w:val="24"/>
        </w:rPr>
        <w:t>ella cada papeleta)</w:t>
      </w:r>
      <w:r w:rsidR="00B80247" w:rsidRPr="005D6415">
        <w:rPr>
          <w:rFonts w:ascii="Arial" w:hAnsi="Arial" w:cs="Arial"/>
          <w:sz w:val="24"/>
          <w:szCs w:val="24"/>
        </w:rPr>
        <w:t>, se implementan papeleteas de colores por centro universitario todo esto para adoptar las medidas de control y seguridad pertinentes,</w:t>
      </w:r>
      <w:r w:rsidR="00FB671E" w:rsidRPr="005D6415">
        <w:rPr>
          <w:rFonts w:ascii="Arial" w:hAnsi="Arial" w:cs="Arial"/>
          <w:sz w:val="24"/>
          <w:szCs w:val="24"/>
        </w:rPr>
        <w:t xml:space="preserve"> se</w:t>
      </w:r>
      <w:r w:rsidR="00B80247" w:rsidRPr="005D6415">
        <w:rPr>
          <w:rFonts w:ascii="Arial" w:hAnsi="Arial" w:cs="Arial"/>
          <w:sz w:val="24"/>
          <w:szCs w:val="24"/>
        </w:rPr>
        <w:t xml:space="preserve"> </w:t>
      </w:r>
      <w:r w:rsidRPr="005D6415">
        <w:rPr>
          <w:rFonts w:ascii="Arial" w:hAnsi="Arial" w:cs="Arial"/>
          <w:sz w:val="24"/>
          <w:szCs w:val="24"/>
        </w:rPr>
        <w:t xml:space="preserve"> </w:t>
      </w:r>
      <w:r w:rsidR="00FB671E" w:rsidRPr="005D6415">
        <w:rPr>
          <w:rFonts w:ascii="Arial" w:hAnsi="Arial" w:cs="Arial"/>
          <w:sz w:val="24"/>
          <w:szCs w:val="24"/>
        </w:rPr>
        <w:t>confeccionan</w:t>
      </w:r>
      <w:r w:rsidRPr="005D6415">
        <w:rPr>
          <w:rFonts w:ascii="Arial" w:hAnsi="Arial" w:cs="Arial"/>
          <w:sz w:val="24"/>
          <w:szCs w:val="24"/>
        </w:rPr>
        <w:t xml:space="preserve"> cajas, </w:t>
      </w:r>
      <w:r w:rsidR="00FB671E" w:rsidRPr="005D6415">
        <w:rPr>
          <w:rFonts w:ascii="Arial" w:hAnsi="Arial" w:cs="Arial"/>
          <w:sz w:val="24"/>
          <w:szCs w:val="24"/>
        </w:rPr>
        <w:t>se enumeran las</w:t>
      </w:r>
      <w:r w:rsidRPr="005D6415">
        <w:rPr>
          <w:rFonts w:ascii="Arial" w:hAnsi="Arial" w:cs="Arial"/>
          <w:sz w:val="24"/>
          <w:szCs w:val="24"/>
        </w:rPr>
        <w:t xml:space="preserve"> tulas y candados, </w:t>
      </w:r>
      <w:r w:rsidR="00FB671E" w:rsidRPr="005D6415">
        <w:rPr>
          <w:rFonts w:ascii="Arial" w:hAnsi="Arial" w:cs="Arial"/>
          <w:sz w:val="24"/>
          <w:szCs w:val="24"/>
        </w:rPr>
        <w:t>se verifican las</w:t>
      </w:r>
      <w:r w:rsidRPr="005D6415">
        <w:rPr>
          <w:rFonts w:ascii="Arial" w:hAnsi="Arial" w:cs="Arial"/>
          <w:sz w:val="24"/>
          <w:szCs w:val="24"/>
        </w:rPr>
        <w:t xml:space="preserve"> listas de empadronados</w:t>
      </w:r>
      <w:r w:rsidR="00596BD7" w:rsidRPr="005D6415">
        <w:rPr>
          <w:rFonts w:ascii="Arial" w:hAnsi="Arial" w:cs="Arial"/>
          <w:sz w:val="24"/>
          <w:szCs w:val="24"/>
        </w:rPr>
        <w:t>, etc</w:t>
      </w:r>
      <w:r w:rsidRPr="005D6415">
        <w:rPr>
          <w:rFonts w:ascii="Arial" w:hAnsi="Arial" w:cs="Arial"/>
          <w:sz w:val="24"/>
          <w:szCs w:val="24"/>
        </w:rPr>
        <w:t xml:space="preserve">. </w:t>
      </w:r>
      <w:r w:rsidR="00596BD7" w:rsidRPr="005D6415">
        <w:rPr>
          <w:rFonts w:ascii="Arial" w:hAnsi="Arial" w:cs="Arial"/>
          <w:sz w:val="24"/>
          <w:szCs w:val="24"/>
        </w:rPr>
        <w:t xml:space="preserve">Luego </w:t>
      </w:r>
      <w:r w:rsidRPr="005D6415">
        <w:rPr>
          <w:rFonts w:ascii="Arial" w:hAnsi="Arial" w:cs="Arial"/>
          <w:sz w:val="24"/>
          <w:szCs w:val="24"/>
        </w:rPr>
        <w:t xml:space="preserve">proceden a enviar </w:t>
      </w:r>
      <w:r w:rsidR="00596BD7" w:rsidRPr="005D6415">
        <w:rPr>
          <w:rFonts w:ascii="Arial" w:hAnsi="Arial" w:cs="Arial"/>
          <w:sz w:val="24"/>
          <w:szCs w:val="24"/>
        </w:rPr>
        <w:t xml:space="preserve">los materiales electorales </w:t>
      </w:r>
      <w:r w:rsidRPr="005D6415">
        <w:rPr>
          <w:rFonts w:ascii="Arial" w:hAnsi="Arial" w:cs="Arial"/>
          <w:sz w:val="24"/>
          <w:szCs w:val="24"/>
        </w:rPr>
        <w:t xml:space="preserve">a todos los Centros </w:t>
      </w:r>
      <w:r w:rsidR="00B80247" w:rsidRPr="005D6415">
        <w:rPr>
          <w:rFonts w:ascii="Arial" w:hAnsi="Arial" w:cs="Arial"/>
          <w:sz w:val="24"/>
          <w:szCs w:val="24"/>
        </w:rPr>
        <w:t>Universitarios por correo interno de la universidad.</w:t>
      </w:r>
    </w:p>
    <w:p w:rsidR="006C77E0" w:rsidRPr="005D6415" w:rsidRDefault="008A1B7D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Se </w:t>
      </w:r>
      <w:r w:rsidR="006C77E0" w:rsidRPr="005D6415">
        <w:rPr>
          <w:rFonts w:ascii="Arial" w:hAnsi="Arial" w:cs="Arial"/>
          <w:sz w:val="24"/>
          <w:szCs w:val="24"/>
        </w:rPr>
        <w:t>realiza las elecciones</w:t>
      </w:r>
      <w:r w:rsidR="0036063A" w:rsidRPr="005D6415">
        <w:rPr>
          <w:rFonts w:ascii="Arial" w:hAnsi="Arial" w:cs="Arial"/>
          <w:sz w:val="24"/>
          <w:szCs w:val="24"/>
        </w:rPr>
        <w:t xml:space="preserve"> en </w:t>
      </w:r>
      <w:r w:rsidR="009E267C" w:rsidRPr="005D6415">
        <w:rPr>
          <w:rFonts w:ascii="Arial" w:hAnsi="Arial" w:cs="Arial"/>
          <w:sz w:val="24"/>
          <w:szCs w:val="24"/>
        </w:rPr>
        <w:t>los 11</w:t>
      </w:r>
      <w:r w:rsidRPr="005D6415">
        <w:rPr>
          <w:rFonts w:ascii="Arial" w:hAnsi="Arial" w:cs="Arial"/>
          <w:sz w:val="24"/>
          <w:szCs w:val="24"/>
        </w:rPr>
        <w:t xml:space="preserve"> centros universitarios</w:t>
      </w:r>
      <w:r w:rsidR="0036063A" w:rsidRPr="005D6415">
        <w:rPr>
          <w:rFonts w:ascii="Arial" w:hAnsi="Arial" w:cs="Arial"/>
          <w:sz w:val="24"/>
          <w:szCs w:val="24"/>
        </w:rPr>
        <w:t xml:space="preserve"> que habíamos acordado</w:t>
      </w:r>
      <w:r w:rsidR="00E1746F" w:rsidRPr="005D6415">
        <w:rPr>
          <w:rFonts w:ascii="Arial" w:hAnsi="Arial" w:cs="Arial"/>
          <w:sz w:val="24"/>
          <w:szCs w:val="24"/>
        </w:rPr>
        <w:t xml:space="preserve">, en Alajuela ocurre un empate y se define en una segunda ronda realizada 22 días después de la divulgación de los resultados </w:t>
      </w:r>
      <w:r w:rsidR="006C77E0" w:rsidRPr="005D6415">
        <w:rPr>
          <w:rFonts w:ascii="Arial" w:hAnsi="Arial" w:cs="Arial"/>
          <w:sz w:val="24"/>
          <w:szCs w:val="24"/>
        </w:rPr>
        <w:t xml:space="preserve"> y</w:t>
      </w:r>
      <w:r w:rsidR="00E1746F" w:rsidRPr="005D6415">
        <w:rPr>
          <w:rFonts w:ascii="Arial" w:hAnsi="Arial" w:cs="Arial"/>
          <w:sz w:val="24"/>
          <w:szCs w:val="24"/>
        </w:rPr>
        <w:t xml:space="preserve"> al final del proceso </w:t>
      </w:r>
      <w:r w:rsidR="006C77E0" w:rsidRPr="005D6415">
        <w:rPr>
          <w:rFonts w:ascii="Arial" w:hAnsi="Arial" w:cs="Arial"/>
          <w:sz w:val="24"/>
          <w:szCs w:val="24"/>
        </w:rPr>
        <w:t xml:space="preserve"> quedan electos los siguientes estudiantes:</w:t>
      </w:r>
    </w:p>
    <w:p w:rsidR="005C1CBB" w:rsidRPr="005D6415" w:rsidRDefault="005C1CBB" w:rsidP="005D6415">
      <w:pPr>
        <w:spacing w:after="0" w:line="48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tbl>
      <w:tblPr>
        <w:tblStyle w:val="Tablaconcuadrcula"/>
        <w:tblW w:w="10241" w:type="dxa"/>
        <w:tblInd w:w="-494" w:type="dxa"/>
        <w:tblLook w:val="04A0"/>
      </w:tblPr>
      <w:tblGrid>
        <w:gridCol w:w="2799"/>
        <w:gridCol w:w="3834"/>
        <w:gridCol w:w="3608"/>
      </w:tblGrid>
      <w:tr w:rsidR="00FB671E" w:rsidRPr="005D6415" w:rsidTr="00E1746F">
        <w:trPr>
          <w:trHeight w:val="708"/>
        </w:trPr>
        <w:tc>
          <w:tcPr>
            <w:tcW w:w="2862" w:type="dxa"/>
            <w:vAlign w:val="bottom"/>
          </w:tcPr>
          <w:p w:rsidR="00FB671E" w:rsidRPr="005D6415" w:rsidRDefault="00FB671E" w:rsidP="005D641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6415">
              <w:rPr>
                <w:rFonts w:ascii="Arial" w:hAnsi="Arial" w:cs="Arial"/>
                <w:b/>
                <w:sz w:val="24"/>
                <w:szCs w:val="24"/>
              </w:rPr>
              <w:t>Centro Universitario</w:t>
            </w:r>
          </w:p>
        </w:tc>
        <w:tc>
          <w:tcPr>
            <w:tcW w:w="3944" w:type="dxa"/>
            <w:vAlign w:val="bottom"/>
          </w:tcPr>
          <w:p w:rsidR="00FB671E" w:rsidRPr="005D6415" w:rsidRDefault="00FB671E" w:rsidP="005D641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6415">
              <w:rPr>
                <w:rFonts w:ascii="Arial" w:hAnsi="Arial" w:cs="Arial"/>
                <w:b/>
                <w:sz w:val="24"/>
                <w:szCs w:val="24"/>
              </w:rPr>
              <w:t>Representante Estudiantil</w:t>
            </w:r>
          </w:p>
        </w:tc>
        <w:tc>
          <w:tcPr>
            <w:tcW w:w="3435" w:type="dxa"/>
            <w:vAlign w:val="bottom"/>
          </w:tcPr>
          <w:p w:rsidR="00FB671E" w:rsidRPr="005D6415" w:rsidRDefault="00FB671E" w:rsidP="005D641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6415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</w:tr>
      <w:tr w:rsidR="00E1746F" w:rsidRPr="005D6415" w:rsidTr="00E1746F">
        <w:trPr>
          <w:trHeight w:val="364"/>
        </w:trPr>
        <w:tc>
          <w:tcPr>
            <w:tcW w:w="2862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Alajuela</w:t>
            </w:r>
          </w:p>
        </w:tc>
        <w:tc>
          <w:tcPr>
            <w:tcW w:w="3944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415">
              <w:rPr>
                <w:rFonts w:ascii="Arial" w:hAnsi="Arial" w:cs="Arial"/>
                <w:sz w:val="24"/>
                <w:szCs w:val="24"/>
              </w:rPr>
              <w:t xml:space="preserve">Oscar Alberto Cambronero </w:t>
            </w:r>
            <w:r w:rsidRPr="005D6415">
              <w:rPr>
                <w:rFonts w:ascii="Arial" w:hAnsi="Arial" w:cs="Arial"/>
                <w:sz w:val="24"/>
                <w:szCs w:val="24"/>
              </w:rPr>
              <w:lastRenderedPageBreak/>
              <w:t>Gómez</w:t>
            </w:r>
          </w:p>
        </w:tc>
        <w:tc>
          <w:tcPr>
            <w:tcW w:w="3435" w:type="dxa"/>
            <w:vAlign w:val="center"/>
          </w:tcPr>
          <w:p w:rsidR="00E1746F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E1746F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oscarcamgo@gmail.com</w:t>
              </w:r>
            </w:hyperlink>
          </w:p>
        </w:tc>
      </w:tr>
      <w:tr w:rsidR="00E1746F" w:rsidRPr="005D6415" w:rsidTr="00E1746F">
        <w:trPr>
          <w:trHeight w:val="374"/>
        </w:trPr>
        <w:tc>
          <w:tcPr>
            <w:tcW w:w="2862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Buenos Aires</w:t>
            </w:r>
          </w:p>
        </w:tc>
        <w:tc>
          <w:tcPr>
            <w:tcW w:w="3944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415">
              <w:rPr>
                <w:rFonts w:ascii="Arial" w:hAnsi="Arial" w:cs="Arial"/>
                <w:sz w:val="24"/>
                <w:szCs w:val="24"/>
              </w:rPr>
              <w:t>Alexander Cardoza Morales</w:t>
            </w:r>
          </w:p>
        </w:tc>
        <w:tc>
          <w:tcPr>
            <w:tcW w:w="3435" w:type="dxa"/>
            <w:vAlign w:val="center"/>
          </w:tcPr>
          <w:p w:rsidR="00E1746F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E1746F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suck91@outlook.com</w:t>
              </w:r>
            </w:hyperlink>
          </w:p>
        </w:tc>
      </w:tr>
      <w:tr w:rsidR="00E1746F" w:rsidRPr="005D6415" w:rsidTr="00E1746F">
        <w:trPr>
          <w:trHeight w:val="364"/>
        </w:trPr>
        <w:tc>
          <w:tcPr>
            <w:tcW w:w="2862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Cartago</w:t>
            </w:r>
          </w:p>
        </w:tc>
        <w:tc>
          <w:tcPr>
            <w:tcW w:w="3944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415">
              <w:rPr>
                <w:rFonts w:ascii="Arial" w:hAnsi="Arial" w:cs="Arial"/>
                <w:sz w:val="24"/>
                <w:szCs w:val="24"/>
              </w:rPr>
              <w:t xml:space="preserve">Joseph José Masis Valverde  </w:t>
            </w:r>
          </w:p>
        </w:tc>
        <w:tc>
          <w:tcPr>
            <w:tcW w:w="3435" w:type="dxa"/>
            <w:vAlign w:val="center"/>
          </w:tcPr>
          <w:p w:rsidR="00E1746F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E1746F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jjmaval@gmail.com</w:t>
              </w:r>
            </w:hyperlink>
          </w:p>
        </w:tc>
      </w:tr>
      <w:tr w:rsidR="00E1746F" w:rsidRPr="005D6415" w:rsidTr="00E1746F">
        <w:trPr>
          <w:trHeight w:val="374"/>
        </w:trPr>
        <w:tc>
          <w:tcPr>
            <w:tcW w:w="2862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Limón</w:t>
            </w:r>
          </w:p>
        </w:tc>
        <w:tc>
          <w:tcPr>
            <w:tcW w:w="3944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415">
              <w:rPr>
                <w:rFonts w:ascii="Arial" w:hAnsi="Arial" w:cs="Arial"/>
                <w:sz w:val="24"/>
                <w:szCs w:val="24"/>
              </w:rPr>
              <w:t>Tatiana Richard Solórzano</w:t>
            </w:r>
          </w:p>
        </w:tc>
        <w:tc>
          <w:tcPr>
            <w:tcW w:w="3435" w:type="dxa"/>
            <w:vAlign w:val="center"/>
          </w:tcPr>
          <w:p w:rsidR="00E1746F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E1746F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tatiana-2985@hotmail.com</w:t>
              </w:r>
            </w:hyperlink>
          </w:p>
        </w:tc>
      </w:tr>
      <w:tr w:rsidR="00E1746F" w:rsidRPr="005D6415" w:rsidTr="00E1746F">
        <w:trPr>
          <w:trHeight w:val="364"/>
        </w:trPr>
        <w:tc>
          <w:tcPr>
            <w:tcW w:w="2862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Monteverde</w:t>
            </w:r>
          </w:p>
        </w:tc>
        <w:tc>
          <w:tcPr>
            <w:tcW w:w="3944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415">
              <w:rPr>
                <w:rFonts w:ascii="Arial" w:hAnsi="Arial" w:cs="Arial"/>
                <w:sz w:val="24"/>
                <w:szCs w:val="24"/>
              </w:rPr>
              <w:t>Elena Arce Jiménez</w:t>
            </w:r>
          </w:p>
        </w:tc>
        <w:tc>
          <w:tcPr>
            <w:tcW w:w="3435" w:type="dxa"/>
            <w:vAlign w:val="center"/>
          </w:tcPr>
          <w:p w:rsidR="00E1746F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E1746F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tattu_ele89@hotmail.com</w:t>
              </w:r>
            </w:hyperlink>
          </w:p>
        </w:tc>
      </w:tr>
      <w:tr w:rsidR="00E1746F" w:rsidRPr="005D6415" w:rsidTr="00E1746F">
        <w:trPr>
          <w:trHeight w:val="374"/>
        </w:trPr>
        <w:tc>
          <w:tcPr>
            <w:tcW w:w="2862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Nicoya</w:t>
            </w:r>
          </w:p>
        </w:tc>
        <w:tc>
          <w:tcPr>
            <w:tcW w:w="3944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415">
              <w:rPr>
                <w:rFonts w:ascii="Arial" w:hAnsi="Arial" w:cs="Arial"/>
                <w:sz w:val="24"/>
                <w:szCs w:val="24"/>
              </w:rPr>
              <w:t>Raúl Eduardo Guevara Mayorga</w:t>
            </w:r>
          </w:p>
        </w:tc>
        <w:tc>
          <w:tcPr>
            <w:tcW w:w="3435" w:type="dxa"/>
            <w:vAlign w:val="center"/>
          </w:tcPr>
          <w:p w:rsidR="00E1746F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E1746F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mayorvarra_78@hotmail.com</w:t>
              </w:r>
            </w:hyperlink>
          </w:p>
        </w:tc>
      </w:tr>
      <w:tr w:rsidR="00E1746F" w:rsidRPr="005D6415" w:rsidTr="00E1746F">
        <w:trPr>
          <w:trHeight w:val="374"/>
        </w:trPr>
        <w:tc>
          <w:tcPr>
            <w:tcW w:w="2862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Osa</w:t>
            </w:r>
          </w:p>
        </w:tc>
        <w:tc>
          <w:tcPr>
            <w:tcW w:w="3944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415">
              <w:rPr>
                <w:rFonts w:ascii="Arial" w:hAnsi="Arial" w:cs="Arial"/>
                <w:sz w:val="24"/>
                <w:szCs w:val="24"/>
              </w:rPr>
              <w:t xml:space="preserve">Elías Morales Mora </w:t>
            </w:r>
          </w:p>
        </w:tc>
        <w:tc>
          <w:tcPr>
            <w:tcW w:w="3435" w:type="dxa"/>
            <w:vAlign w:val="center"/>
          </w:tcPr>
          <w:p w:rsidR="00E1746F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E1746F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eayayay@gmail.com</w:t>
              </w:r>
            </w:hyperlink>
          </w:p>
        </w:tc>
      </w:tr>
      <w:tr w:rsidR="00E1746F" w:rsidRPr="005D6415" w:rsidTr="00E1746F">
        <w:trPr>
          <w:trHeight w:val="374"/>
        </w:trPr>
        <w:tc>
          <w:tcPr>
            <w:tcW w:w="2862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Pavón</w:t>
            </w:r>
          </w:p>
        </w:tc>
        <w:tc>
          <w:tcPr>
            <w:tcW w:w="3944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415">
              <w:rPr>
                <w:rFonts w:ascii="Arial" w:hAnsi="Arial" w:cs="Arial"/>
                <w:sz w:val="24"/>
                <w:szCs w:val="24"/>
              </w:rPr>
              <w:t>Darling Jarquin García</w:t>
            </w:r>
          </w:p>
        </w:tc>
        <w:tc>
          <w:tcPr>
            <w:tcW w:w="3435" w:type="dxa"/>
            <w:vAlign w:val="center"/>
          </w:tcPr>
          <w:p w:rsidR="00E1746F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E1746F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ddarlingjg83@gmail.com</w:t>
              </w:r>
            </w:hyperlink>
          </w:p>
        </w:tc>
      </w:tr>
      <w:tr w:rsidR="00E1746F" w:rsidRPr="005D6415" w:rsidTr="00E1746F">
        <w:trPr>
          <w:trHeight w:val="374"/>
        </w:trPr>
        <w:tc>
          <w:tcPr>
            <w:tcW w:w="2862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Puriscal</w:t>
            </w:r>
          </w:p>
        </w:tc>
        <w:tc>
          <w:tcPr>
            <w:tcW w:w="3944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415">
              <w:rPr>
                <w:rFonts w:ascii="Arial" w:hAnsi="Arial" w:cs="Arial"/>
                <w:sz w:val="24"/>
                <w:szCs w:val="24"/>
              </w:rPr>
              <w:t>Yanicela Hernández González</w:t>
            </w:r>
          </w:p>
        </w:tc>
        <w:tc>
          <w:tcPr>
            <w:tcW w:w="3435" w:type="dxa"/>
            <w:vAlign w:val="center"/>
          </w:tcPr>
          <w:p w:rsidR="00E1746F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E1746F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yahego10@gmail.com</w:t>
              </w:r>
            </w:hyperlink>
          </w:p>
        </w:tc>
      </w:tr>
      <w:tr w:rsidR="00E1746F" w:rsidRPr="005D6415" w:rsidTr="00E1746F">
        <w:trPr>
          <w:trHeight w:val="374"/>
        </w:trPr>
        <w:tc>
          <w:tcPr>
            <w:tcW w:w="2862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San Carlos</w:t>
            </w:r>
          </w:p>
        </w:tc>
        <w:tc>
          <w:tcPr>
            <w:tcW w:w="3944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415">
              <w:rPr>
                <w:rFonts w:ascii="Arial" w:hAnsi="Arial" w:cs="Arial"/>
                <w:sz w:val="24"/>
                <w:szCs w:val="24"/>
              </w:rPr>
              <w:t>Alexander Rojas Arrieta</w:t>
            </w:r>
          </w:p>
        </w:tc>
        <w:tc>
          <w:tcPr>
            <w:tcW w:w="3435" w:type="dxa"/>
            <w:vAlign w:val="center"/>
          </w:tcPr>
          <w:p w:rsidR="00E1746F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E1746F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alexdesanvicente@hotmail.com</w:t>
              </w:r>
            </w:hyperlink>
          </w:p>
        </w:tc>
      </w:tr>
      <w:tr w:rsidR="00E1746F" w:rsidRPr="005D6415" w:rsidTr="00E1746F">
        <w:trPr>
          <w:trHeight w:val="374"/>
        </w:trPr>
        <w:tc>
          <w:tcPr>
            <w:tcW w:w="2862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Sarapiqui</w:t>
            </w:r>
          </w:p>
        </w:tc>
        <w:tc>
          <w:tcPr>
            <w:tcW w:w="3944" w:type="dxa"/>
            <w:vAlign w:val="center"/>
          </w:tcPr>
          <w:p w:rsidR="00E1746F" w:rsidRPr="005D6415" w:rsidRDefault="00E1746F" w:rsidP="005D641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415">
              <w:rPr>
                <w:rFonts w:ascii="Arial" w:hAnsi="Arial" w:cs="Arial"/>
                <w:sz w:val="24"/>
                <w:szCs w:val="24"/>
              </w:rPr>
              <w:t>Karen Guerrero Zamora</w:t>
            </w:r>
          </w:p>
        </w:tc>
        <w:tc>
          <w:tcPr>
            <w:tcW w:w="3435" w:type="dxa"/>
            <w:vAlign w:val="center"/>
          </w:tcPr>
          <w:p w:rsidR="00E1746F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E1746F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guerrero.karen@hotmail.com</w:t>
              </w:r>
            </w:hyperlink>
          </w:p>
        </w:tc>
      </w:tr>
    </w:tbl>
    <w:p w:rsidR="009B3247" w:rsidRPr="005D6415" w:rsidRDefault="009B3247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1746F" w:rsidRPr="005D6415" w:rsidRDefault="00E1746F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1746F" w:rsidRPr="005D6415" w:rsidRDefault="00E1746F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D6415">
        <w:rPr>
          <w:rFonts w:ascii="Arial" w:hAnsi="Arial" w:cs="Arial"/>
          <w:b/>
          <w:sz w:val="24"/>
          <w:szCs w:val="24"/>
          <w:u w:val="single"/>
        </w:rPr>
        <w:t xml:space="preserve">Elecciones 1 de </w:t>
      </w:r>
      <w:r w:rsidR="00A16E28" w:rsidRPr="005D6415">
        <w:rPr>
          <w:rFonts w:ascii="Arial" w:hAnsi="Arial" w:cs="Arial"/>
          <w:b/>
          <w:sz w:val="24"/>
          <w:szCs w:val="24"/>
          <w:u w:val="single"/>
        </w:rPr>
        <w:t>Octubre</w:t>
      </w:r>
      <w:r w:rsidRPr="005D6415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A16E28" w:rsidRPr="005D6415">
        <w:rPr>
          <w:rFonts w:ascii="Arial" w:hAnsi="Arial" w:cs="Arial"/>
          <w:b/>
          <w:sz w:val="24"/>
          <w:szCs w:val="24"/>
          <w:u w:val="single"/>
        </w:rPr>
        <w:t>6</w:t>
      </w:r>
      <w:r w:rsidRPr="005D6415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E1746F" w:rsidRPr="005D6415" w:rsidRDefault="00E1746F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16E28" w:rsidRPr="005D6415" w:rsidRDefault="00A16E28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Se realiza con la revisión de la lista actual de los 32 puestos de Representantes Estudiantiles ante la Asamblea Universitaria Representativa que se encuentran vigentes, se concluye que los próximos a vencer el 16 de noviembre del 2016, son los centros universitarios de: Atenas, Cañas, Desamparados, La Cruz, Liberia, Puntarenas, San José, San Vito y Santa Cruz. </w:t>
      </w:r>
      <w:r w:rsidR="00393C44" w:rsidRPr="005D6415">
        <w:rPr>
          <w:rFonts w:ascii="Arial" w:hAnsi="Arial" w:cs="Arial"/>
          <w:sz w:val="24"/>
          <w:szCs w:val="24"/>
        </w:rPr>
        <w:t xml:space="preserve">Durante el proceso se nos informa que los representantes de los centros universitarios de Ciudad Neilly y Osa no </w:t>
      </w:r>
      <w:r w:rsidR="00F26080">
        <w:rPr>
          <w:rFonts w:ascii="Arial" w:hAnsi="Arial" w:cs="Arial"/>
          <w:sz w:val="24"/>
          <w:szCs w:val="24"/>
        </w:rPr>
        <w:t>matricularon en el segundo s</w:t>
      </w:r>
      <w:r w:rsidR="00393C44" w:rsidRPr="005D6415">
        <w:rPr>
          <w:rFonts w:ascii="Arial" w:hAnsi="Arial" w:cs="Arial"/>
          <w:sz w:val="24"/>
          <w:szCs w:val="24"/>
        </w:rPr>
        <w:t>emestre del año, por lo consiguiente dejan de ser estudiantes activos y se procede a incorporarlos a estas elecciones.</w:t>
      </w:r>
    </w:p>
    <w:p w:rsidR="00A16E28" w:rsidRPr="005D6415" w:rsidRDefault="00A16E28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lastRenderedPageBreak/>
        <w:t>Para dicho proceso de elección, se realizó un calendario de actividades importantes (calendario Aprobado por el TEUNED):</w:t>
      </w:r>
    </w:p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noProof/>
          <w:sz w:val="24"/>
          <w:szCs w:val="24"/>
          <w:lang w:eastAsia="es-CR"/>
        </w:rPr>
        <w:lastRenderedPageBreak/>
        <w:drawing>
          <wp:inline distT="0" distB="0" distL="0" distR="0">
            <wp:extent cx="5612130" cy="3647440"/>
            <wp:effectExtent l="19050" t="0" r="7620" b="0"/>
            <wp:docPr id="9" name="8 Imagen" descr="calendario elecc 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io elecc 2.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415">
        <w:rPr>
          <w:rFonts w:ascii="Arial" w:hAnsi="Arial" w:cs="Arial"/>
          <w:noProof/>
          <w:sz w:val="24"/>
          <w:szCs w:val="24"/>
          <w:lang w:eastAsia="es-CR"/>
        </w:rPr>
        <w:drawing>
          <wp:inline distT="0" distB="0" distL="0" distR="0">
            <wp:extent cx="5612130" cy="3448685"/>
            <wp:effectExtent l="19050" t="0" r="7620" b="0"/>
            <wp:docPr id="10" name="9 Imagen" descr="calendario elecc 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io elecc 2.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415">
        <w:rPr>
          <w:rFonts w:ascii="Arial" w:hAnsi="Arial" w:cs="Arial"/>
          <w:noProof/>
          <w:sz w:val="24"/>
          <w:szCs w:val="24"/>
          <w:lang w:eastAsia="es-CR"/>
        </w:rPr>
        <w:lastRenderedPageBreak/>
        <w:drawing>
          <wp:inline distT="0" distB="0" distL="0" distR="0">
            <wp:extent cx="5612130" cy="3268345"/>
            <wp:effectExtent l="19050" t="0" r="7620" b="0"/>
            <wp:docPr id="11" name="10 Imagen" descr="calendario elecc 2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io elecc 2.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En cuanto al empadronamiento se coordino con la DTIC para abrir el empadronamiento digital. Para que las elecciones estudiantiles se llevasen oportunamente se </w:t>
      </w:r>
      <w:r w:rsidR="00F26080" w:rsidRPr="005D6415">
        <w:rPr>
          <w:rFonts w:ascii="Arial" w:hAnsi="Arial" w:cs="Arial"/>
          <w:sz w:val="24"/>
          <w:szCs w:val="24"/>
        </w:rPr>
        <w:t>realizó</w:t>
      </w:r>
      <w:r w:rsidRPr="005D6415">
        <w:rPr>
          <w:rFonts w:ascii="Arial" w:hAnsi="Arial" w:cs="Arial"/>
          <w:sz w:val="24"/>
          <w:szCs w:val="24"/>
        </w:rPr>
        <w:t xml:space="preserve"> la búsqueda de un delegado por cada centro universitario en donde se ejecutaría las elecciones.</w:t>
      </w:r>
    </w:p>
    <w:p w:rsidR="002B6013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Los estudiantes y miembros del tribunal que participaron como delegados son: </w:t>
      </w:r>
    </w:p>
    <w:p w:rsidR="002B6013" w:rsidRPr="005D6415" w:rsidRDefault="002B6013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CeU de A</w:t>
      </w:r>
      <w:r w:rsidR="002B6013" w:rsidRPr="005D6415">
        <w:rPr>
          <w:rFonts w:ascii="Arial" w:hAnsi="Arial" w:cs="Arial"/>
          <w:sz w:val="24"/>
          <w:szCs w:val="24"/>
        </w:rPr>
        <w:t>tenas</w:t>
      </w:r>
      <w:r w:rsidRPr="005D6415">
        <w:rPr>
          <w:rFonts w:ascii="Arial" w:hAnsi="Arial" w:cs="Arial"/>
          <w:sz w:val="24"/>
          <w:szCs w:val="24"/>
        </w:rPr>
        <w:t xml:space="preserve">: </w:t>
      </w:r>
      <w:r w:rsidRPr="005D6415">
        <w:rPr>
          <w:rFonts w:ascii="Arial" w:hAnsi="Arial" w:cs="Arial"/>
          <w:sz w:val="24"/>
          <w:szCs w:val="24"/>
        </w:rPr>
        <w:tab/>
      </w:r>
      <w:r w:rsidRPr="005D6415">
        <w:rPr>
          <w:rFonts w:ascii="Arial" w:hAnsi="Arial" w:cs="Arial"/>
          <w:sz w:val="24"/>
          <w:szCs w:val="24"/>
        </w:rPr>
        <w:tab/>
      </w:r>
      <w:r w:rsidR="002B6013" w:rsidRPr="005D6415">
        <w:rPr>
          <w:rFonts w:ascii="Arial" w:hAnsi="Arial" w:cs="Arial"/>
          <w:sz w:val="24"/>
          <w:szCs w:val="24"/>
        </w:rPr>
        <w:t>Mónica Rubio Machuca</w:t>
      </w:r>
    </w:p>
    <w:p w:rsidR="002B6013" w:rsidRPr="005D6415" w:rsidRDefault="002B6013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Ciudad Neilly: </w:t>
      </w:r>
      <w:r w:rsidRPr="005D6415">
        <w:rPr>
          <w:rFonts w:ascii="Arial" w:hAnsi="Arial" w:cs="Arial"/>
          <w:sz w:val="24"/>
          <w:szCs w:val="24"/>
        </w:rPr>
        <w:tab/>
        <w:t>María Granados Murillo</w:t>
      </w:r>
    </w:p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</w:t>
      </w:r>
      <w:r w:rsidR="002B6013" w:rsidRPr="005D6415">
        <w:rPr>
          <w:rFonts w:ascii="Arial" w:hAnsi="Arial" w:cs="Arial"/>
          <w:sz w:val="24"/>
          <w:szCs w:val="24"/>
        </w:rPr>
        <w:t>Desamparados</w:t>
      </w:r>
      <w:r w:rsidRPr="005D6415">
        <w:rPr>
          <w:rFonts w:ascii="Arial" w:hAnsi="Arial" w:cs="Arial"/>
          <w:sz w:val="24"/>
          <w:szCs w:val="24"/>
        </w:rPr>
        <w:t>:</w:t>
      </w:r>
      <w:r w:rsidRPr="005D6415">
        <w:rPr>
          <w:rFonts w:ascii="Arial" w:hAnsi="Arial" w:cs="Arial"/>
          <w:sz w:val="24"/>
          <w:szCs w:val="24"/>
        </w:rPr>
        <w:tab/>
      </w:r>
      <w:r w:rsidR="002B6013" w:rsidRPr="005D6415">
        <w:rPr>
          <w:rFonts w:ascii="Arial" w:hAnsi="Arial" w:cs="Arial"/>
          <w:sz w:val="24"/>
          <w:szCs w:val="24"/>
        </w:rPr>
        <w:t xml:space="preserve">Alejandra Rojas </w:t>
      </w:r>
      <w:proofErr w:type="spellStart"/>
      <w:r w:rsidR="002B6013" w:rsidRPr="005D6415">
        <w:rPr>
          <w:rFonts w:ascii="Arial" w:hAnsi="Arial" w:cs="Arial"/>
          <w:sz w:val="24"/>
          <w:szCs w:val="24"/>
        </w:rPr>
        <w:t>Alpizar</w:t>
      </w:r>
      <w:proofErr w:type="spellEnd"/>
    </w:p>
    <w:p w:rsidR="00393C44" w:rsidRPr="005D6415" w:rsidRDefault="002B6013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CeU de Liberia</w:t>
      </w:r>
      <w:r w:rsidR="00393C44" w:rsidRPr="005D6415">
        <w:rPr>
          <w:rFonts w:ascii="Arial" w:hAnsi="Arial" w:cs="Arial"/>
          <w:sz w:val="24"/>
          <w:szCs w:val="24"/>
        </w:rPr>
        <w:t xml:space="preserve">: </w:t>
      </w:r>
      <w:r w:rsidR="00393C44" w:rsidRPr="005D6415">
        <w:rPr>
          <w:rFonts w:ascii="Arial" w:hAnsi="Arial" w:cs="Arial"/>
          <w:sz w:val="24"/>
          <w:szCs w:val="24"/>
        </w:rPr>
        <w:tab/>
      </w:r>
      <w:r w:rsidR="00393C44" w:rsidRPr="005D6415">
        <w:rPr>
          <w:rFonts w:ascii="Arial" w:hAnsi="Arial" w:cs="Arial"/>
          <w:sz w:val="24"/>
          <w:szCs w:val="24"/>
        </w:rPr>
        <w:tab/>
      </w:r>
      <w:proofErr w:type="spellStart"/>
      <w:r w:rsidRPr="005D6415">
        <w:rPr>
          <w:rFonts w:ascii="Arial" w:eastAsia="Times New Roman" w:hAnsi="Arial" w:cs="Arial"/>
          <w:sz w:val="24"/>
          <w:szCs w:val="24"/>
          <w:lang w:eastAsia="es-CR"/>
        </w:rPr>
        <w:t>Alban</w:t>
      </w:r>
      <w:proofErr w:type="spellEnd"/>
      <w:r w:rsidRPr="005D6415">
        <w:rPr>
          <w:rFonts w:ascii="Arial" w:eastAsia="Times New Roman" w:hAnsi="Arial" w:cs="Arial"/>
          <w:sz w:val="24"/>
          <w:szCs w:val="24"/>
          <w:lang w:eastAsia="es-CR"/>
        </w:rPr>
        <w:t xml:space="preserve"> Javier Castañeda Fernández  </w:t>
      </w:r>
    </w:p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</w:t>
      </w:r>
      <w:r w:rsidR="002B6013" w:rsidRPr="005D6415">
        <w:rPr>
          <w:rFonts w:ascii="Arial" w:hAnsi="Arial" w:cs="Arial"/>
          <w:sz w:val="24"/>
          <w:szCs w:val="24"/>
        </w:rPr>
        <w:t xml:space="preserve">Puntarenas: </w:t>
      </w:r>
      <w:r w:rsidRPr="005D6415">
        <w:rPr>
          <w:rFonts w:ascii="Arial" w:hAnsi="Arial" w:cs="Arial"/>
          <w:sz w:val="24"/>
          <w:szCs w:val="24"/>
        </w:rPr>
        <w:tab/>
      </w:r>
      <w:r w:rsidR="002B6013" w:rsidRPr="005D6415">
        <w:rPr>
          <w:rFonts w:ascii="Arial" w:eastAsia="Times New Roman" w:hAnsi="Arial" w:cs="Arial"/>
          <w:color w:val="212121"/>
          <w:sz w:val="24"/>
          <w:szCs w:val="24"/>
          <w:lang w:eastAsia="es-CR"/>
        </w:rPr>
        <w:t>Sergio Alonso Campos Salazar</w:t>
      </w:r>
    </w:p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</w:t>
      </w:r>
      <w:r w:rsidR="002B6013" w:rsidRPr="005D6415">
        <w:rPr>
          <w:rFonts w:ascii="Arial" w:hAnsi="Arial" w:cs="Arial"/>
          <w:sz w:val="24"/>
          <w:szCs w:val="24"/>
        </w:rPr>
        <w:t>San José</w:t>
      </w:r>
      <w:r w:rsidRPr="005D6415">
        <w:rPr>
          <w:rFonts w:ascii="Arial" w:hAnsi="Arial" w:cs="Arial"/>
          <w:sz w:val="24"/>
          <w:szCs w:val="24"/>
        </w:rPr>
        <w:t>:</w:t>
      </w:r>
      <w:r w:rsidRPr="005D6415">
        <w:rPr>
          <w:rFonts w:ascii="Arial" w:hAnsi="Arial" w:cs="Arial"/>
          <w:sz w:val="24"/>
          <w:szCs w:val="24"/>
        </w:rPr>
        <w:tab/>
      </w:r>
      <w:r w:rsidRPr="005D6415">
        <w:rPr>
          <w:rFonts w:ascii="Arial" w:hAnsi="Arial" w:cs="Arial"/>
          <w:sz w:val="24"/>
          <w:szCs w:val="24"/>
        </w:rPr>
        <w:tab/>
      </w:r>
      <w:r w:rsidR="002B6013" w:rsidRPr="005D6415">
        <w:rPr>
          <w:rFonts w:ascii="Arial" w:hAnsi="Arial" w:cs="Arial"/>
          <w:sz w:val="24"/>
          <w:szCs w:val="24"/>
        </w:rPr>
        <w:t>Luis Gabriel Mora Morales</w:t>
      </w:r>
    </w:p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CeU de </w:t>
      </w:r>
      <w:r w:rsidR="002B6013" w:rsidRPr="005D6415">
        <w:rPr>
          <w:rFonts w:ascii="Arial" w:hAnsi="Arial" w:cs="Arial"/>
          <w:sz w:val="24"/>
          <w:szCs w:val="24"/>
        </w:rPr>
        <w:t>San Vito</w:t>
      </w:r>
      <w:r w:rsidRPr="005D6415">
        <w:rPr>
          <w:rFonts w:ascii="Arial" w:hAnsi="Arial" w:cs="Arial"/>
          <w:sz w:val="24"/>
          <w:szCs w:val="24"/>
        </w:rPr>
        <w:t>:</w:t>
      </w:r>
      <w:r w:rsidRPr="005D6415">
        <w:rPr>
          <w:rFonts w:ascii="Arial" w:hAnsi="Arial" w:cs="Arial"/>
          <w:sz w:val="24"/>
          <w:szCs w:val="24"/>
        </w:rPr>
        <w:tab/>
      </w:r>
      <w:r w:rsidRPr="005D6415">
        <w:rPr>
          <w:rFonts w:ascii="Arial" w:hAnsi="Arial" w:cs="Arial"/>
          <w:sz w:val="24"/>
          <w:szCs w:val="24"/>
        </w:rPr>
        <w:tab/>
      </w:r>
      <w:r w:rsidR="002B6013" w:rsidRPr="005D6415">
        <w:rPr>
          <w:rFonts w:ascii="Arial" w:hAnsi="Arial" w:cs="Arial"/>
          <w:sz w:val="24"/>
          <w:szCs w:val="24"/>
        </w:rPr>
        <w:t>Natalia Umaña González</w:t>
      </w:r>
    </w:p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lastRenderedPageBreak/>
        <w:t xml:space="preserve">En cuanto a </w:t>
      </w:r>
      <w:r w:rsidR="002B6013" w:rsidRPr="005D6415">
        <w:rPr>
          <w:rFonts w:ascii="Arial" w:hAnsi="Arial" w:cs="Arial"/>
          <w:sz w:val="24"/>
          <w:szCs w:val="24"/>
        </w:rPr>
        <w:t>Cañas, La Cruz, Osa  y Santa Cruz, no presentaron postulantes</w:t>
      </w:r>
      <w:r w:rsidRPr="005D6415">
        <w:rPr>
          <w:rFonts w:ascii="Arial" w:hAnsi="Arial" w:cs="Arial"/>
          <w:sz w:val="24"/>
          <w:szCs w:val="24"/>
        </w:rPr>
        <w:t xml:space="preserve">, por lo que se decide no realizar la elección en </w:t>
      </w:r>
      <w:r w:rsidR="002B6013" w:rsidRPr="005D6415">
        <w:rPr>
          <w:rFonts w:ascii="Arial" w:hAnsi="Arial" w:cs="Arial"/>
          <w:sz w:val="24"/>
          <w:szCs w:val="24"/>
        </w:rPr>
        <w:t>estos centros universitarios</w:t>
      </w:r>
      <w:r w:rsidRPr="005D6415">
        <w:rPr>
          <w:rFonts w:ascii="Arial" w:hAnsi="Arial" w:cs="Arial"/>
          <w:sz w:val="24"/>
          <w:szCs w:val="24"/>
        </w:rPr>
        <w:t xml:space="preserve"> y pasarla para las </w:t>
      </w:r>
      <w:r w:rsidR="002B6013" w:rsidRPr="005D6415">
        <w:rPr>
          <w:rFonts w:ascii="Arial" w:hAnsi="Arial" w:cs="Arial"/>
          <w:sz w:val="24"/>
          <w:szCs w:val="24"/>
        </w:rPr>
        <w:t>primeras</w:t>
      </w:r>
      <w:r w:rsidRPr="005D6415">
        <w:rPr>
          <w:rFonts w:ascii="Arial" w:hAnsi="Arial" w:cs="Arial"/>
          <w:sz w:val="24"/>
          <w:szCs w:val="24"/>
        </w:rPr>
        <w:t xml:space="preserve"> votaciones del año</w:t>
      </w:r>
      <w:r w:rsidR="002B6013" w:rsidRPr="005D6415">
        <w:rPr>
          <w:rFonts w:ascii="Arial" w:hAnsi="Arial" w:cs="Arial"/>
          <w:sz w:val="24"/>
          <w:szCs w:val="24"/>
        </w:rPr>
        <w:t xml:space="preserve"> 2017</w:t>
      </w:r>
      <w:r w:rsidRPr="005D6415">
        <w:rPr>
          <w:rFonts w:ascii="Arial" w:hAnsi="Arial" w:cs="Arial"/>
          <w:sz w:val="24"/>
          <w:szCs w:val="24"/>
        </w:rPr>
        <w:t xml:space="preserve">. </w:t>
      </w:r>
    </w:p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Se confeccionaron Bro</w:t>
      </w:r>
      <w:r w:rsidR="00123087" w:rsidRPr="005D6415">
        <w:rPr>
          <w:rFonts w:ascii="Arial" w:hAnsi="Arial" w:cs="Arial"/>
          <w:sz w:val="24"/>
          <w:szCs w:val="24"/>
        </w:rPr>
        <w:t>churs y papeles de información</w:t>
      </w:r>
      <w:r w:rsidRPr="005D6415">
        <w:rPr>
          <w:rFonts w:ascii="Arial" w:hAnsi="Arial" w:cs="Arial"/>
          <w:sz w:val="24"/>
          <w:szCs w:val="24"/>
        </w:rPr>
        <w:t>, además se utilizan medios como Facebook y la página oficial de la universidad.</w:t>
      </w:r>
    </w:p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Después se comienza con la elaboraci</w:t>
      </w:r>
      <w:r w:rsidR="00123087" w:rsidRPr="005D6415">
        <w:rPr>
          <w:rFonts w:ascii="Arial" w:hAnsi="Arial" w:cs="Arial"/>
          <w:sz w:val="24"/>
          <w:szCs w:val="24"/>
        </w:rPr>
        <w:t>ón de papeletas (se firma y se s</w:t>
      </w:r>
      <w:r w:rsidRPr="005D6415">
        <w:rPr>
          <w:rFonts w:ascii="Arial" w:hAnsi="Arial" w:cs="Arial"/>
          <w:sz w:val="24"/>
          <w:szCs w:val="24"/>
        </w:rPr>
        <w:t>ella cada papeleta), se implementan papeleteas de colores por centro universitario todo esto para adoptar las medidas de control y seguridad pertinentes, se  confeccionan cajas, se enumeran las tulas y candados, se verifican las listas de empadronados, etc. Luego proceden a enviar los materiales electorales a todos los Centros Universitarios por correo interno de la universidad.</w:t>
      </w:r>
    </w:p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Se realiza las elecciones en los </w:t>
      </w:r>
      <w:r w:rsidR="00795E8E" w:rsidRPr="005D6415">
        <w:rPr>
          <w:rFonts w:ascii="Arial" w:hAnsi="Arial" w:cs="Arial"/>
          <w:sz w:val="24"/>
          <w:szCs w:val="24"/>
        </w:rPr>
        <w:t>7</w:t>
      </w:r>
      <w:r w:rsidRPr="005D6415">
        <w:rPr>
          <w:rFonts w:ascii="Arial" w:hAnsi="Arial" w:cs="Arial"/>
          <w:sz w:val="24"/>
          <w:szCs w:val="24"/>
        </w:rPr>
        <w:t xml:space="preserve"> centros universitarios que habíamos acordado, después de la divulgación de los resultados  y al final del proceso  quedan electos los siguientes estudiantes:</w:t>
      </w:r>
    </w:p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tbl>
      <w:tblPr>
        <w:tblStyle w:val="Tablaconcuadrcula"/>
        <w:tblW w:w="10241" w:type="dxa"/>
        <w:tblInd w:w="-494" w:type="dxa"/>
        <w:tblLook w:val="04A0"/>
      </w:tblPr>
      <w:tblGrid>
        <w:gridCol w:w="2853"/>
        <w:gridCol w:w="3926"/>
        <w:gridCol w:w="3462"/>
      </w:tblGrid>
      <w:tr w:rsidR="00393C44" w:rsidRPr="005D6415" w:rsidTr="00393C44">
        <w:trPr>
          <w:trHeight w:val="708"/>
        </w:trPr>
        <w:tc>
          <w:tcPr>
            <w:tcW w:w="2862" w:type="dxa"/>
            <w:vAlign w:val="bottom"/>
          </w:tcPr>
          <w:p w:rsidR="00393C44" w:rsidRPr="005D6415" w:rsidRDefault="00393C44" w:rsidP="005D641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6415">
              <w:rPr>
                <w:rFonts w:ascii="Arial" w:hAnsi="Arial" w:cs="Arial"/>
                <w:b/>
                <w:sz w:val="24"/>
                <w:szCs w:val="24"/>
              </w:rPr>
              <w:t>Centro Universitario</w:t>
            </w:r>
          </w:p>
        </w:tc>
        <w:tc>
          <w:tcPr>
            <w:tcW w:w="3944" w:type="dxa"/>
            <w:vAlign w:val="bottom"/>
          </w:tcPr>
          <w:p w:rsidR="00393C44" w:rsidRPr="005D6415" w:rsidRDefault="00393C44" w:rsidP="005D641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6415">
              <w:rPr>
                <w:rFonts w:ascii="Arial" w:hAnsi="Arial" w:cs="Arial"/>
                <w:b/>
                <w:sz w:val="24"/>
                <w:szCs w:val="24"/>
              </w:rPr>
              <w:t>Representante Estudiantil</w:t>
            </w:r>
          </w:p>
        </w:tc>
        <w:tc>
          <w:tcPr>
            <w:tcW w:w="3435" w:type="dxa"/>
            <w:vAlign w:val="bottom"/>
          </w:tcPr>
          <w:p w:rsidR="00393C44" w:rsidRPr="005D6415" w:rsidRDefault="00393C44" w:rsidP="005D641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6415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</w:tr>
      <w:tr w:rsidR="00795E8E" w:rsidRPr="005D6415" w:rsidTr="00D21F34">
        <w:trPr>
          <w:trHeight w:val="364"/>
        </w:trPr>
        <w:tc>
          <w:tcPr>
            <w:tcW w:w="2862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Atenas</w:t>
            </w:r>
          </w:p>
        </w:tc>
        <w:tc>
          <w:tcPr>
            <w:tcW w:w="3944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Diana Pérez Hernández</w:t>
            </w:r>
          </w:p>
        </w:tc>
        <w:tc>
          <w:tcPr>
            <w:tcW w:w="3435" w:type="dxa"/>
            <w:vAlign w:val="bottom"/>
          </w:tcPr>
          <w:p w:rsidR="00795E8E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795E8E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dianaperezhdez@hotmail.com</w:t>
              </w:r>
            </w:hyperlink>
          </w:p>
        </w:tc>
      </w:tr>
      <w:tr w:rsidR="00795E8E" w:rsidRPr="005D6415" w:rsidTr="00D21F34">
        <w:trPr>
          <w:trHeight w:val="374"/>
        </w:trPr>
        <w:tc>
          <w:tcPr>
            <w:tcW w:w="2862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Ciudad Neilly</w:t>
            </w:r>
          </w:p>
        </w:tc>
        <w:tc>
          <w:tcPr>
            <w:tcW w:w="3944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Lourdes Rebeca Rueda Rodríguez</w:t>
            </w:r>
          </w:p>
        </w:tc>
        <w:tc>
          <w:tcPr>
            <w:tcW w:w="3435" w:type="dxa"/>
            <w:vAlign w:val="bottom"/>
          </w:tcPr>
          <w:p w:rsidR="00795E8E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795E8E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ruedarebeca133@gmail.com</w:t>
              </w:r>
            </w:hyperlink>
          </w:p>
        </w:tc>
      </w:tr>
      <w:tr w:rsidR="00795E8E" w:rsidRPr="005D6415" w:rsidTr="00D21F34">
        <w:trPr>
          <w:trHeight w:val="364"/>
        </w:trPr>
        <w:tc>
          <w:tcPr>
            <w:tcW w:w="2862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Desamparados</w:t>
            </w:r>
          </w:p>
        </w:tc>
        <w:tc>
          <w:tcPr>
            <w:tcW w:w="3944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María Briceño Aguilar</w:t>
            </w:r>
          </w:p>
        </w:tc>
        <w:tc>
          <w:tcPr>
            <w:tcW w:w="3435" w:type="dxa"/>
            <w:vAlign w:val="bottom"/>
          </w:tcPr>
          <w:p w:rsidR="00795E8E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795E8E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angela_acr@hotmail.es</w:t>
              </w:r>
            </w:hyperlink>
          </w:p>
        </w:tc>
      </w:tr>
      <w:tr w:rsidR="00795E8E" w:rsidRPr="005D6415" w:rsidTr="00D21F34">
        <w:trPr>
          <w:trHeight w:val="374"/>
        </w:trPr>
        <w:tc>
          <w:tcPr>
            <w:tcW w:w="2862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Liberia</w:t>
            </w:r>
          </w:p>
        </w:tc>
        <w:tc>
          <w:tcPr>
            <w:tcW w:w="3944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Ángelo Méndez Rivera</w:t>
            </w:r>
          </w:p>
        </w:tc>
        <w:tc>
          <w:tcPr>
            <w:tcW w:w="3435" w:type="dxa"/>
            <w:vAlign w:val="bottom"/>
          </w:tcPr>
          <w:p w:rsidR="00795E8E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795E8E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angelo.mendez.r@gmail.com</w:t>
              </w:r>
            </w:hyperlink>
          </w:p>
        </w:tc>
      </w:tr>
      <w:tr w:rsidR="00795E8E" w:rsidRPr="005D6415" w:rsidTr="00D21F34">
        <w:trPr>
          <w:trHeight w:val="364"/>
        </w:trPr>
        <w:tc>
          <w:tcPr>
            <w:tcW w:w="2862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Puntarenas</w:t>
            </w:r>
          </w:p>
        </w:tc>
        <w:tc>
          <w:tcPr>
            <w:tcW w:w="3944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Michael Zúñiga Duarte</w:t>
            </w:r>
          </w:p>
        </w:tc>
        <w:tc>
          <w:tcPr>
            <w:tcW w:w="3435" w:type="dxa"/>
            <w:vAlign w:val="bottom"/>
          </w:tcPr>
          <w:p w:rsidR="00795E8E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795E8E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mzuniga72@gmail.com</w:t>
              </w:r>
            </w:hyperlink>
          </w:p>
        </w:tc>
      </w:tr>
      <w:tr w:rsidR="00795E8E" w:rsidRPr="005D6415" w:rsidTr="00D21F34">
        <w:trPr>
          <w:trHeight w:val="374"/>
        </w:trPr>
        <w:tc>
          <w:tcPr>
            <w:tcW w:w="2862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San José</w:t>
            </w:r>
          </w:p>
        </w:tc>
        <w:tc>
          <w:tcPr>
            <w:tcW w:w="3944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 xml:space="preserve">Windell Gabriel  Valle </w:t>
            </w:r>
          </w:p>
        </w:tc>
        <w:tc>
          <w:tcPr>
            <w:tcW w:w="3435" w:type="dxa"/>
            <w:vAlign w:val="bottom"/>
          </w:tcPr>
          <w:p w:rsidR="00795E8E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795E8E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>geolowcostarica@gmail.com</w:t>
              </w:r>
            </w:hyperlink>
          </w:p>
        </w:tc>
      </w:tr>
      <w:tr w:rsidR="00795E8E" w:rsidRPr="005D6415" w:rsidTr="00D21F34">
        <w:trPr>
          <w:trHeight w:val="374"/>
        </w:trPr>
        <w:tc>
          <w:tcPr>
            <w:tcW w:w="2862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San Vito</w:t>
            </w:r>
          </w:p>
        </w:tc>
        <w:tc>
          <w:tcPr>
            <w:tcW w:w="3944" w:type="dxa"/>
            <w:vAlign w:val="bottom"/>
          </w:tcPr>
          <w:p w:rsidR="00795E8E" w:rsidRPr="005D6415" w:rsidRDefault="00795E8E" w:rsidP="005D6415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415">
              <w:rPr>
                <w:rFonts w:ascii="Arial" w:hAnsi="Arial" w:cs="Arial"/>
                <w:color w:val="000000"/>
                <w:sz w:val="24"/>
                <w:szCs w:val="24"/>
              </w:rPr>
              <w:t>Paula Melissa Mesen Cabezas</w:t>
            </w:r>
          </w:p>
        </w:tc>
        <w:tc>
          <w:tcPr>
            <w:tcW w:w="3435" w:type="dxa"/>
            <w:vAlign w:val="center"/>
          </w:tcPr>
          <w:p w:rsidR="00795E8E" w:rsidRPr="005D6415" w:rsidRDefault="00642A6F" w:rsidP="005D6415">
            <w:pPr>
              <w:spacing w:line="48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795E8E" w:rsidRPr="005D6415">
                <w:rPr>
                  <w:rStyle w:val="Hipervnculo"/>
                  <w:rFonts w:ascii="Arial" w:hAnsi="Arial" w:cs="Arial"/>
                  <w:sz w:val="24"/>
                  <w:szCs w:val="24"/>
                </w:rPr>
                <w:t xml:space="preserve">p_meli@hotmail.com </w:t>
              </w:r>
            </w:hyperlink>
          </w:p>
        </w:tc>
      </w:tr>
    </w:tbl>
    <w:p w:rsidR="00393C44" w:rsidRPr="005D6415" w:rsidRDefault="00393C4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5E8E" w:rsidRPr="005D6415" w:rsidRDefault="00795E8E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Después de enviada la hoja con los resultados, poco tiempo después se recibe una notificación por parte del tribunal sobre un recurso de nulidad interpuesta por </w:t>
      </w:r>
      <w:r w:rsidRPr="00AB2DD5">
        <w:rPr>
          <w:rFonts w:ascii="Arial" w:hAnsi="Arial" w:cs="Arial"/>
          <w:sz w:val="24"/>
          <w:szCs w:val="24"/>
        </w:rPr>
        <w:t xml:space="preserve">el </w:t>
      </w:r>
      <w:r w:rsidR="009B1D00" w:rsidRPr="00AB2DD5">
        <w:rPr>
          <w:rFonts w:ascii="Arial" w:hAnsi="Arial" w:cs="Arial"/>
          <w:sz w:val="24"/>
          <w:szCs w:val="24"/>
        </w:rPr>
        <w:t xml:space="preserve">postulante para la AUR </w:t>
      </w:r>
      <w:r w:rsidR="00AB2DD5" w:rsidRPr="00AB2DD5">
        <w:rPr>
          <w:rFonts w:ascii="Arial" w:hAnsi="Arial" w:cs="Arial"/>
          <w:sz w:val="24"/>
          <w:szCs w:val="24"/>
        </w:rPr>
        <w:t>de S</w:t>
      </w:r>
      <w:r w:rsidR="009B1D00" w:rsidRPr="00AB2DD5">
        <w:rPr>
          <w:rFonts w:ascii="Arial" w:hAnsi="Arial" w:cs="Arial"/>
          <w:sz w:val="24"/>
          <w:szCs w:val="24"/>
        </w:rPr>
        <w:t xml:space="preserve">an </w:t>
      </w:r>
      <w:r w:rsidR="00AB2DD5" w:rsidRPr="00AB2DD5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AB2DD5" w:rsidRPr="005D6415">
        <w:rPr>
          <w:rFonts w:ascii="Arial" w:hAnsi="Arial" w:cs="Arial"/>
          <w:sz w:val="24"/>
          <w:szCs w:val="24"/>
        </w:rPr>
        <w:t>Rodmell</w:t>
      </w:r>
      <w:proofErr w:type="spellEnd"/>
      <w:r w:rsidR="00AB2DD5" w:rsidRPr="005D6415">
        <w:rPr>
          <w:rFonts w:ascii="Arial" w:hAnsi="Arial" w:cs="Arial"/>
          <w:sz w:val="24"/>
          <w:szCs w:val="24"/>
        </w:rPr>
        <w:t xml:space="preserve"> Calero</w:t>
      </w:r>
      <w:r w:rsidR="00AB2DD5">
        <w:rPr>
          <w:rFonts w:ascii="Arial" w:hAnsi="Arial" w:cs="Arial"/>
          <w:sz w:val="24"/>
          <w:szCs w:val="24"/>
        </w:rPr>
        <w:t>, quien a su vez es el</w:t>
      </w:r>
      <w:r w:rsidR="00AB2DD5" w:rsidRPr="00AB2DD5">
        <w:rPr>
          <w:rFonts w:ascii="Arial" w:hAnsi="Arial" w:cs="Arial"/>
          <w:sz w:val="24"/>
          <w:szCs w:val="24"/>
        </w:rPr>
        <w:t xml:space="preserve"> Presidente de la asociación de San José</w:t>
      </w:r>
      <w:r w:rsidRPr="005D6415">
        <w:rPr>
          <w:rFonts w:ascii="Arial" w:hAnsi="Arial" w:cs="Arial"/>
          <w:sz w:val="24"/>
          <w:szCs w:val="24"/>
        </w:rPr>
        <w:t xml:space="preserve">, dicha denuncia no es acogida por el tribunal por presentarse extemporáneamente. </w:t>
      </w:r>
    </w:p>
    <w:p w:rsidR="00A16E28" w:rsidRPr="005D6415" w:rsidRDefault="00A31230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Cabe destacar que el 6 de setiembre llego la carta de renuncia ante la AUR del señor </w:t>
      </w:r>
      <w:proofErr w:type="spellStart"/>
      <w:r w:rsidRPr="005D6415">
        <w:rPr>
          <w:rFonts w:ascii="Arial" w:hAnsi="Arial" w:cs="Arial"/>
          <w:sz w:val="24"/>
          <w:szCs w:val="24"/>
        </w:rPr>
        <w:t>Roberth</w:t>
      </w:r>
      <w:proofErr w:type="spellEnd"/>
      <w:r w:rsidRPr="005D6415">
        <w:rPr>
          <w:rFonts w:ascii="Arial" w:hAnsi="Arial" w:cs="Arial"/>
          <w:sz w:val="24"/>
          <w:szCs w:val="24"/>
        </w:rPr>
        <w:t xml:space="preserve"> Brenes Padilla del centro universitario de </w:t>
      </w:r>
      <w:proofErr w:type="spellStart"/>
      <w:r w:rsidRPr="005D6415">
        <w:rPr>
          <w:rFonts w:ascii="Arial" w:hAnsi="Arial" w:cs="Arial"/>
          <w:sz w:val="24"/>
          <w:szCs w:val="24"/>
        </w:rPr>
        <w:t>Siquirres</w:t>
      </w:r>
      <w:proofErr w:type="spellEnd"/>
      <w:r w:rsidRPr="005D6415">
        <w:rPr>
          <w:rFonts w:ascii="Arial" w:hAnsi="Arial" w:cs="Arial"/>
          <w:sz w:val="24"/>
          <w:szCs w:val="24"/>
        </w:rPr>
        <w:t xml:space="preserve">, se procede a incorporarlo en las primeras votaciones del año 2017.  También se nos informa que la representante  Rosa Miranda </w:t>
      </w:r>
      <w:proofErr w:type="spellStart"/>
      <w:r w:rsidRPr="005D6415">
        <w:rPr>
          <w:rFonts w:ascii="Arial" w:hAnsi="Arial" w:cs="Arial"/>
          <w:sz w:val="24"/>
          <w:szCs w:val="24"/>
        </w:rPr>
        <w:t>Downing</w:t>
      </w:r>
      <w:proofErr w:type="spellEnd"/>
      <w:r w:rsidRPr="005D6415">
        <w:rPr>
          <w:rFonts w:ascii="Arial" w:hAnsi="Arial" w:cs="Arial"/>
          <w:sz w:val="24"/>
          <w:szCs w:val="24"/>
        </w:rPr>
        <w:t xml:space="preserve"> dejo de ser estudiante activa, así que se acusa de recibido pues Liberia se encontraba en elección en estas votaciones. </w:t>
      </w:r>
    </w:p>
    <w:p w:rsidR="00DF35D2" w:rsidRPr="005D6415" w:rsidRDefault="00A16E28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b/>
          <w:sz w:val="24"/>
          <w:szCs w:val="24"/>
        </w:rPr>
        <w:t xml:space="preserve"> </w:t>
      </w:r>
      <w:r w:rsidR="008B427C" w:rsidRPr="005D6415">
        <w:rPr>
          <w:rFonts w:ascii="Arial" w:hAnsi="Arial" w:cs="Arial"/>
          <w:b/>
          <w:sz w:val="24"/>
          <w:szCs w:val="24"/>
        </w:rPr>
        <w:t xml:space="preserve">Tener mayor acercamiento con las Asociaciones </w:t>
      </w:r>
    </w:p>
    <w:p w:rsidR="00D91D47" w:rsidRPr="005D6415" w:rsidRDefault="00963918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De lo que va de lo que va del año, nos han invitado asociaciones </w:t>
      </w:r>
      <w:r w:rsidR="00B354F5" w:rsidRPr="005D6415">
        <w:rPr>
          <w:rFonts w:ascii="Arial" w:hAnsi="Arial" w:cs="Arial"/>
          <w:sz w:val="24"/>
          <w:szCs w:val="24"/>
        </w:rPr>
        <w:t xml:space="preserve">de varias partes del país, </w:t>
      </w:r>
      <w:r w:rsidRPr="005D6415">
        <w:rPr>
          <w:rFonts w:ascii="Arial" w:hAnsi="Arial" w:cs="Arial"/>
          <w:sz w:val="24"/>
          <w:szCs w:val="24"/>
        </w:rPr>
        <w:t>para la elección de sus miembros y juramentación</w:t>
      </w:r>
      <w:r w:rsidR="00D91D47" w:rsidRPr="005D6415">
        <w:rPr>
          <w:rFonts w:ascii="Arial" w:hAnsi="Arial" w:cs="Arial"/>
          <w:sz w:val="24"/>
          <w:szCs w:val="24"/>
        </w:rPr>
        <w:t>.</w:t>
      </w:r>
    </w:p>
    <w:p w:rsidR="00AB159B" w:rsidRPr="005D6415" w:rsidRDefault="00795E8E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Se asiste </w:t>
      </w:r>
      <w:r w:rsidR="00D91D47" w:rsidRPr="005D6415">
        <w:rPr>
          <w:rFonts w:ascii="Arial" w:hAnsi="Arial" w:cs="Arial"/>
          <w:sz w:val="24"/>
          <w:szCs w:val="24"/>
        </w:rPr>
        <w:t>a la asamblea de la asociación de estudiantes de Atenas, a la conformación de la asociación d</w:t>
      </w:r>
      <w:r w:rsidRPr="005D6415">
        <w:rPr>
          <w:rFonts w:ascii="Arial" w:hAnsi="Arial" w:cs="Arial"/>
          <w:sz w:val="24"/>
          <w:szCs w:val="24"/>
        </w:rPr>
        <w:t>e estudiantes de la carrera de Preescolar</w:t>
      </w:r>
      <w:r w:rsidR="00D91D47" w:rsidRPr="005D6415">
        <w:rPr>
          <w:rFonts w:ascii="Arial" w:hAnsi="Arial" w:cs="Arial"/>
          <w:sz w:val="24"/>
          <w:szCs w:val="24"/>
        </w:rPr>
        <w:t xml:space="preserve">, a la asamblea de estudiantes de Cartago, a la asamblea de la asociación de estudiantes de </w:t>
      </w:r>
      <w:r w:rsidR="00AB159B" w:rsidRPr="005D6415">
        <w:rPr>
          <w:rFonts w:ascii="Arial" w:hAnsi="Arial" w:cs="Arial"/>
          <w:sz w:val="24"/>
          <w:szCs w:val="24"/>
        </w:rPr>
        <w:t>San Marcos</w:t>
      </w:r>
      <w:r w:rsidR="002A72B1" w:rsidRPr="005D6415">
        <w:rPr>
          <w:rFonts w:ascii="Arial" w:hAnsi="Arial" w:cs="Arial"/>
          <w:sz w:val="24"/>
          <w:szCs w:val="24"/>
        </w:rPr>
        <w:t>,</w:t>
      </w:r>
      <w:r w:rsidR="009B61E7">
        <w:rPr>
          <w:rFonts w:ascii="Arial" w:hAnsi="Arial" w:cs="Arial"/>
          <w:sz w:val="24"/>
          <w:szCs w:val="24"/>
        </w:rPr>
        <w:t xml:space="preserve"> Asociación de estudiantes de Turrialba, </w:t>
      </w:r>
      <w:r w:rsidR="002A72B1" w:rsidRPr="005D6415">
        <w:rPr>
          <w:rFonts w:ascii="Arial" w:hAnsi="Arial" w:cs="Arial"/>
          <w:sz w:val="24"/>
          <w:szCs w:val="24"/>
        </w:rPr>
        <w:t xml:space="preserve"> a la asamblea de la asociación de estudiantes de </w:t>
      </w:r>
      <w:r w:rsidR="00AB159B" w:rsidRPr="005D6415">
        <w:rPr>
          <w:rFonts w:ascii="Arial" w:hAnsi="Arial" w:cs="Arial"/>
          <w:sz w:val="24"/>
          <w:szCs w:val="24"/>
        </w:rPr>
        <w:t>Desamparados, a la conformación de la asociación de estudiantes de la Reforma y a la conformación de la asociación de estudiantes de Alajuela.</w:t>
      </w:r>
    </w:p>
    <w:p w:rsidR="00B354F5" w:rsidRPr="005D6415" w:rsidRDefault="00AB159B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También se recibieron invitaciones de de la asociación de estudiantes de San Vito la cual nos llego por correo interno después de realizada la asamblea y de la </w:t>
      </w:r>
      <w:r w:rsidRPr="005D6415">
        <w:rPr>
          <w:rFonts w:ascii="Arial" w:hAnsi="Arial" w:cs="Arial"/>
          <w:sz w:val="24"/>
          <w:szCs w:val="24"/>
        </w:rPr>
        <w:lastRenderedPageBreak/>
        <w:t>asociación de estudiantes de la carrera de agroindustrial la cual por llegar extemporánea no pudimos designar a un miembro que asistiera.</w:t>
      </w:r>
    </w:p>
    <w:p w:rsidR="00963918" w:rsidRPr="005D6415" w:rsidRDefault="00287664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.</w:t>
      </w:r>
    </w:p>
    <w:p w:rsidR="000C3233" w:rsidRPr="005D6415" w:rsidRDefault="000C3233" w:rsidP="005D6415">
      <w:pPr>
        <w:pStyle w:val="Prrafodelista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b/>
          <w:sz w:val="24"/>
          <w:szCs w:val="24"/>
        </w:rPr>
        <w:t>Otros logros</w:t>
      </w:r>
    </w:p>
    <w:p w:rsidR="000C3233" w:rsidRPr="005D6415" w:rsidRDefault="000C3233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Mantenemos activamente el registro de</w:t>
      </w:r>
      <w:r w:rsidR="00AB159B" w:rsidRPr="005D6415">
        <w:rPr>
          <w:rFonts w:ascii="Arial" w:hAnsi="Arial" w:cs="Arial"/>
          <w:sz w:val="24"/>
          <w:szCs w:val="24"/>
        </w:rPr>
        <w:t xml:space="preserve"> las actas de las </w:t>
      </w:r>
      <w:r w:rsidRPr="005D6415">
        <w:rPr>
          <w:rFonts w:ascii="Arial" w:hAnsi="Arial" w:cs="Arial"/>
          <w:sz w:val="24"/>
          <w:szCs w:val="24"/>
        </w:rPr>
        <w:t xml:space="preserve"> asociaciones</w:t>
      </w:r>
      <w:r w:rsidR="00E44D09" w:rsidRPr="005D6415">
        <w:rPr>
          <w:rFonts w:ascii="Arial" w:hAnsi="Arial" w:cs="Arial"/>
          <w:sz w:val="24"/>
          <w:szCs w:val="24"/>
        </w:rPr>
        <w:t xml:space="preserve"> inscritas</w:t>
      </w:r>
      <w:r w:rsidRPr="005D6415">
        <w:rPr>
          <w:rFonts w:ascii="Arial" w:hAnsi="Arial" w:cs="Arial"/>
          <w:sz w:val="24"/>
          <w:szCs w:val="24"/>
        </w:rPr>
        <w:t>, después de que nos notifican el cambi</w:t>
      </w:r>
      <w:r w:rsidR="00AB159B" w:rsidRPr="005D6415">
        <w:rPr>
          <w:rFonts w:ascii="Arial" w:hAnsi="Arial" w:cs="Arial"/>
          <w:sz w:val="24"/>
          <w:szCs w:val="24"/>
        </w:rPr>
        <w:t>o de miembros de una asociación.</w:t>
      </w:r>
      <w:r w:rsidRPr="005D6415">
        <w:rPr>
          <w:rFonts w:ascii="Arial" w:hAnsi="Arial" w:cs="Arial"/>
          <w:sz w:val="24"/>
          <w:szCs w:val="24"/>
        </w:rPr>
        <w:t xml:space="preserve"> </w:t>
      </w:r>
    </w:p>
    <w:p w:rsidR="000C3233" w:rsidRPr="005D6415" w:rsidRDefault="00353D55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Se </w:t>
      </w:r>
      <w:r w:rsidR="00AB159B" w:rsidRPr="005D6415">
        <w:rPr>
          <w:rFonts w:ascii="Arial" w:hAnsi="Arial" w:cs="Arial"/>
          <w:sz w:val="24"/>
          <w:szCs w:val="24"/>
        </w:rPr>
        <w:t>continúa</w:t>
      </w:r>
      <w:r w:rsidRPr="005D6415">
        <w:rPr>
          <w:rFonts w:ascii="Arial" w:hAnsi="Arial" w:cs="Arial"/>
          <w:sz w:val="24"/>
          <w:szCs w:val="24"/>
        </w:rPr>
        <w:t xml:space="preserve"> con un </w:t>
      </w:r>
      <w:r w:rsidR="000C3233" w:rsidRPr="005D6415">
        <w:rPr>
          <w:rFonts w:ascii="Arial" w:hAnsi="Arial" w:cs="Arial"/>
          <w:sz w:val="24"/>
          <w:szCs w:val="24"/>
        </w:rPr>
        <w:t>registro riguroso de cada un</w:t>
      </w:r>
      <w:r w:rsidR="0003740E" w:rsidRPr="005D6415">
        <w:rPr>
          <w:rFonts w:ascii="Arial" w:hAnsi="Arial" w:cs="Arial"/>
          <w:sz w:val="24"/>
          <w:szCs w:val="24"/>
        </w:rPr>
        <w:t>a</w:t>
      </w:r>
      <w:r w:rsidR="00E44D09" w:rsidRPr="005D6415">
        <w:rPr>
          <w:rFonts w:ascii="Arial" w:hAnsi="Arial" w:cs="Arial"/>
          <w:sz w:val="24"/>
          <w:szCs w:val="24"/>
        </w:rPr>
        <w:t xml:space="preserve"> de las elecciones que </w:t>
      </w:r>
      <w:r w:rsidR="00AB159B" w:rsidRPr="005D6415">
        <w:rPr>
          <w:rFonts w:ascii="Arial" w:hAnsi="Arial" w:cs="Arial"/>
          <w:sz w:val="24"/>
          <w:szCs w:val="24"/>
        </w:rPr>
        <w:t>realizam</w:t>
      </w:r>
      <w:r w:rsidR="00E44D09" w:rsidRPr="005D6415">
        <w:rPr>
          <w:rFonts w:ascii="Arial" w:hAnsi="Arial" w:cs="Arial"/>
          <w:sz w:val="24"/>
          <w:szCs w:val="24"/>
        </w:rPr>
        <w:t>o</w:t>
      </w:r>
      <w:r w:rsidR="00AB159B" w:rsidRPr="005D6415">
        <w:rPr>
          <w:rFonts w:ascii="Arial" w:hAnsi="Arial" w:cs="Arial"/>
          <w:sz w:val="24"/>
          <w:szCs w:val="24"/>
        </w:rPr>
        <w:t>s</w:t>
      </w:r>
      <w:r w:rsidR="00E44D09" w:rsidRPr="005D6415">
        <w:rPr>
          <w:rFonts w:ascii="Arial" w:hAnsi="Arial" w:cs="Arial"/>
          <w:sz w:val="24"/>
          <w:szCs w:val="24"/>
        </w:rPr>
        <w:t xml:space="preserve">. </w:t>
      </w:r>
    </w:p>
    <w:p w:rsidR="00353D55" w:rsidRPr="005D6415" w:rsidRDefault="00AB159B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Se diseña un logo el cual es aprobado en sesión y se usa para dar más validez a nuestros procesos  y se compran unos sellos gracias a la colaboración de la federación de estudiantes, los cuales se usan para validar papeletas y recibir y entregar documentos del tribunal electoral estudiantil</w:t>
      </w:r>
      <w:r w:rsidR="00353D55" w:rsidRPr="005D6415">
        <w:rPr>
          <w:rFonts w:ascii="Arial" w:hAnsi="Arial" w:cs="Arial"/>
          <w:sz w:val="24"/>
          <w:szCs w:val="24"/>
        </w:rPr>
        <w:t xml:space="preserve"> </w:t>
      </w:r>
    </w:p>
    <w:p w:rsidR="005C1CBB" w:rsidRPr="005D6415" w:rsidRDefault="00550C8C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>Asimismo</w:t>
      </w:r>
      <w:r w:rsidR="00E44D09" w:rsidRPr="005D6415">
        <w:rPr>
          <w:rFonts w:ascii="Arial" w:hAnsi="Arial" w:cs="Arial"/>
          <w:sz w:val="24"/>
          <w:szCs w:val="24"/>
        </w:rPr>
        <w:t xml:space="preserve"> hemos participado activamente en actividades que la Federación</w:t>
      </w:r>
      <w:r w:rsidRPr="005D6415">
        <w:rPr>
          <w:rFonts w:ascii="Arial" w:hAnsi="Arial" w:cs="Arial"/>
          <w:sz w:val="24"/>
          <w:szCs w:val="24"/>
        </w:rPr>
        <w:t xml:space="preserve"> y asociaciones de estudiantes han realizado, fortaleciendo los vínculos entre TEEUNED - FEUNED y </w:t>
      </w:r>
      <w:r w:rsidRPr="00DB7B0C">
        <w:rPr>
          <w:rFonts w:ascii="Arial" w:hAnsi="Arial" w:cs="Arial"/>
          <w:sz w:val="24"/>
          <w:szCs w:val="24"/>
        </w:rPr>
        <w:t>Asociaciones</w:t>
      </w:r>
      <w:r w:rsidR="009B1D00" w:rsidRPr="00DB7B0C">
        <w:rPr>
          <w:rFonts w:ascii="Arial" w:hAnsi="Arial" w:cs="Arial"/>
          <w:sz w:val="24"/>
          <w:szCs w:val="24"/>
        </w:rPr>
        <w:t xml:space="preserve"> </w:t>
      </w:r>
      <w:r w:rsidR="00DB7B0C">
        <w:rPr>
          <w:rFonts w:ascii="Arial" w:hAnsi="Arial" w:cs="Arial"/>
          <w:sz w:val="24"/>
          <w:szCs w:val="24"/>
        </w:rPr>
        <w:t>de estudiantes</w:t>
      </w:r>
      <w:r w:rsidRPr="00DB7B0C">
        <w:rPr>
          <w:rFonts w:ascii="Arial" w:hAnsi="Arial" w:cs="Arial"/>
          <w:sz w:val="24"/>
          <w:szCs w:val="24"/>
        </w:rPr>
        <w:t>.</w:t>
      </w:r>
    </w:p>
    <w:p w:rsidR="00997344" w:rsidRPr="005D6415" w:rsidRDefault="00997344" w:rsidP="005D6415">
      <w:pPr>
        <w:pStyle w:val="Prrafodelista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D6415">
        <w:rPr>
          <w:rFonts w:ascii="Arial" w:hAnsi="Arial" w:cs="Arial"/>
          <w:b/>
          <w:sz w:val="24"/>
          <w:szCs w:val="24"/>
        </w:rPr>
        <w:t>Conclusiones</w:t>
      </w:r>
    </w:p>
    <w:p w:rsidR="002E10A9" w:rsidRPr="005D6415" w:rsidRDefault="00D32AD3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De manera general podemos constatar al final de este informe, que el trabajo realizado por este Tribunal Electoral Estudiantil fue llevado a buen término, cumpliendo con los </w:t>
      </w:r>
      <w:r w:rsidR="002E10A9" w:rsidRPr="005D6415">
        <w:rPr>
          <w:rFonts w:ascii="Arial" w:hAnsi="Arial" w:cs="Arial"/>
          <w:sz w:val="24"/>
          <w:szCs w:val="24"/>
        </w:rPr>
        <w:t xml:space="preserve">objetivos que se nos indica en </w:t>
      </w:r>
      <w:r w:rsidRPr="005D6415">
        <w:rPr>
          <w:rFonts w:ascii="Arial" w:hAnsi="Arial" w:cs="Arial"/>
          <w:sz w:val="24"/>
          <w:szCs w:val="24"/>
        </w:rPr>
        <w:t>l</w:t>
      </w:r>
      <w:r w:rsidR="002E10A9" w:rsidRPr="005D6415">
        <w:rPr>
          <w:rFonts w:ascii="Arial" w:hAnsi="Arial" w:cs="Arial"/>
          <w:sz w:val="24"/>
          <w:szCs w:val="24"/>
        </w:rPr>
        <w:t>os</w:t>
      </w:r>
      <w:r w:rsidRPr="005D6415">
        <w:rPr>
          <w:rFonts w:ascii="Arial" w:hAnsi="Arial" w:cs="Arial"/>
          <w:sz w:val="24"/>
          <w:szCs w:val="24"/>
        </w:rPr>
        <w:t xml:space="preserve"> reglamento</w:t>
      </w:r>
      <w:r w:rsidR="002E10A9" w:rsidRPr="005D6415">
        <w:rPr>
          <w:rFonts w:ascii="Arial" w:hAnsi="Arial" w:cs="Arial"/>
          <w:sz w:val="24"/>
          <w:szCs w:val="24"/>
        </w:rPr>
        <w:t xml:space="preserve">s </w:t>
      </w:r>
      <w:r w:rsidRPr="005D6415">
        <w:rPr>
          <w:rFonts w:ascii="Arial" w:hAnsi="Arial" w:cs="Arial"/>
          <w:sz w:val="24"/>
          <w:szCs w:val="24"/>
        </w:rPr>
        <w:t>y los propuestos por nosotros mismo</w:t>
      </w:r>
      <w:r w:rsidR="002E10A9" w:rsidRPr="005D6415">
        <w:rPr>
          <w:rFonts w:ascii="Arial" w:hAnsi="Arial" w:cs="Arial"/>
          <w:sz w:val="24"/>
          <w:szCs w:val="24"/>
        </w:rPr>
        <w:t>s.</w:t>
      </w:r>
    </w:p>
    <w:p w:rsidR="00353D55" w:rsidRPr="005D6415" w:rsidRDefault="00353D55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t xml:space="preserve">Le agradezco a la junta directiva de la Federación de Estudiantes por el apoyo brindado durante las elecciones realizadas, a las asociaciones por la confianza que nos brindaron al invitarnos a sus asambleas. </w:t>
      </w:r>
    </w:p>
    <w:p w:rsidR="00353D55" w:rsidRPr="005D6415" w:rsidRDefault="00353D55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415">
        <w:rPr>
          <w:rFonts w:ascii="Arial" w:hAnsi="Arial" w:cs="Arial"/>
          <w:sz w:val="24"/>
          <w:szCs w:val="24"/>
        </w:rPr>
        <w:lastRenderedPageBreak/>
        <w:t>A continuación se presentan los actuales Representantes ante la Asamblea Universitaria Representativa:</w:t>
      </w:r>
    </w:p>
    <w:p w:rsidR="00AB6CD9" w:rsidRPr="005D6415" w:rsidRDefault="00AB6CD9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B6CD9" w:rsidRPr="005D6415" w:rsidRDefault="00AB6CD9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2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43"/>
        <w:gridCol w:w="1559"/>
        <w:gridCol w:w="142"/>
        <w:gridCol w:w="3240"/>
        <w:gridCol w:w="142"/>
      </w:tblGrid>
      <w:tr w:rsidR="00A31230" w:rsidRPr="005D6415" w:rsidTr="005D6415">
        <w:trPr>
          <w:gridAfter w:val="1"/>
          <w:wAfter w:w="142" w:type="dxa"/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30" w:rsidRPr="005D6415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lang w:eastAsia="es-CR"/>
              </w:rPr>
            </w:pPr>
            <w:r w:rsidRPr="005D6415">
              <w:rPr>
                <w:rFonts w:ascii="Arial" w:eastAsia="Times New Roman" w:hAnsi="Arial" w:cs="Arial"/>
                <w:b/>
                <w:lang w:eastAsia="es-CR"/>
              </w:rPr>
              <w:t>Nombre Estudiante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5D6415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lang w:eastAsia="es-CR"/>
              </w:rPr>
            </w:pPr>
            <w:r w:rsidRPr="005D6415">
              <w:rPr>
                <w:rFonts w:ascii="Arial" w:eastAsia="Times New Roman" w:hAnsi="Arial" w:cs="Arial"/>
                <w:b/>
                <w:lang w:eastAsia="es-CR"/>
              </w:rPr>
              <w:t>CeU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5D6415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5D6415">
              <w:rPr>
                <w:rFonts w:ascii="Arial" w:eastAsia="Times New Roman" w:hAnsi="Arial" w:cs="Arial"/>
                <w:b/>
                <w:bCs/>
                <w:lang w:eastAsia="es-CR"/>
              </w:rPr>
              <w:t>Periodo Nombrado</w:t>
            </w:r>
          </w:p>
        </w:tc>
      </w:tr>
      <w:tr w:rsidR="00A31230" w:rsidRPr="00A31230" w:rsidTr="005D6415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Alexander Cardoza Morales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Buenos Aires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20/06/2016 al 19/06/18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 xml:space="preserve">Joseph José Masis Valverde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Cartago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20/06/2016 al 19/06/18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Tatiana Richard Solórzano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Limón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20/06/2016 al 19/06/18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Elena Arce Jiménez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Monteverde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20/06/2016 al 19/06/18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Raúl Eduardo Guevara Mayorga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Nicoya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20/06/2016 al 19/06/18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Darling Jarquin García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Pavón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20/06/2016 al 19/06/18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Yanicela Hernández González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Puriscal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20/06/2016 al 19/06/18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Alexander Rojas Arrieta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San Carlos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20/06/2016 al 19/06/18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Karen Guerrero Zamora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Sarapiqui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20/06/2016 al 19/06/18</w:t>
            </w:r>
          </w:p>
        </w:tc>
      </w:tr>
      <w:tr w:rsidR="005D6415" w:rsidRPr="00A31230" w:rsidTr="00D21F3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5" w:rsidRPr="00A31230" w:rsidRDefault="005D6415" w:rsidP="00D21F34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Oscar Alberto Cambronero Gómez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5" w:rsidRPr="00A31230" w:rsidRDefault="005D6415" w:rsidP="00D21F34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Alajuela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5" w:rsidRPr="00A31230" w:rsidRDefault="005D6415" w:rsidP="00D21F34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20/06/2016 al 19/06/18</w:t>
            </w:r>
          </w:p>
        </w:tc>
      </w:tr>
      <w:tr w:rsidR="005D6415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5" w:rsidRPr="00A31230" w:rsidRDefault="005D6415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proofErr w:type="spellStart"/>
            <w:r w:rsidRPr="00A31230">
              <w:rPr>
                <w:rFonts w:ascii="Arial" w:eastAsia="Times New Roman" w:hAnsi="Arial" w:cs="Arial"/>
                <w:lang w:eastAsia="es-CR"/>
              </w:rPr>
              <w:t>Isamer</w:t>
            </w:r>
            <w:proofErr w:type="spellEnd"/>
            <w:r w:rsidRPr="00A31230">
              <w:rPr>
                <w:rFonts w:ascii="Arial" w:eastAsia="Times New Roman" w:hAnsi="Arial" w:cs="Arial"/>
                <w:lang w:eastAsia="es-CR"/>
              </w:rPr>
              <w:t xml:space="preserve"> Sáenz Solís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5" w:rsidRPr="00A31230" w:rsidRDefault="005D6415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Turrialba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5" w:rsidRPr="00A31230" w:rsidRDefault="005D6415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22/06/2015 al 21/06/17</w:t>
            </w:r>
          </w:p>
        </w:tc>
      </w:tr>
      <w:tr w:rsidR="00A31230" w:rsidRPr="00A31230" w:rsidTr="005D6415">
        <w:trPr>
          <w:trHeight w:val="4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Manases Gallardo Morales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Talamanca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22/06/2015 al 21/06/17</w:t>
            </w:r>
          </w:p>
        </w:tc>
      </w:tr>
      <w:tr w:rsidR="00A31230" w:rsidRPr="00A31230" w:rsidTr="005D6415">
        <w:trPr>
          <w:trHeight w:val="5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 xml:space="preserve">Viviana Martínez </w:t>
            </w:r>
            <w:proofErr w:type="spellStart"/>
            <w:r w:rsidRPr="00A31230">
              <w:rPr>
                <w:rFonts w:ascii="Arial" w:eastAsia="Times New Roman" w:hAnsi="Arial" w:cs="Arial"/>
                <w:lang w:eastAsia="es-CR"/>
              </w:rPr>
              <w:t>Martínez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proofErr w:type="spellStart"/>
            <w:r w:rsidRPr="00A31230">
              <w:rPr>
                <w:rFonts w:ascii="Arial" w:eastAsia="Times New Roman" w:hAnsi="Arial" w:cs="Arial"/>
                <w:lang w:eastAsia="es-CR"/>
              </w:rPr>
              <w:t>Upala</w:t>
            </w:r>
            <w:proofErr w:type="spellEnd"/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22/06/2015 al 21/06/17</w:t>
            </w:r>
          </w:p>
        </w:tc>
      </w:tr>
      <w:tr w:rsidR="00A31230" w:rsidRPr="00A31230" w:rsidTr="005D641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Jacqueline Núñez Campos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Heredia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22/06/2015 al 21/06/17</w:t>
            </w:r>
          </w:p>
        </w:tc>
      </w:tr>
      <w:tr w:rsidR="00A31230" w:rsidRPr="00A31230" w:rsidTr="005D641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Ingrid Arias López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Pérez Zeledón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22/06/2015 al 21/06/17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proofErr w:type="spellStart"/>
            <w:r w:rsidRPr="00A31230">
              <w:rPr>
                <w:rFonts w:ascii="Arial" w:eastAsia="Times New Roman" w:hAnsi="Arial" w:cs="Arial"/>
                <w:lang w:eastAsia="es-CR"/>
              </w:rPr>
              <w:t>Elieth</w:t>
            </w:r>
            <w:proofErr w:type="spellEnd"/>
            <w:r w:rsidRPr="00A31230">
              <w:rPr>
                <w:rFonts w:ascii="Arial" w:eastAsia="Times New Roman" w:hAnsi="Arial" w:cs="Arial"/>
                <w:lang w:eastAsia="es-CR"/>
              </w:rPr>
              <w:t xml:space="preserve"> Marín Núñez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proofErr w:type="spellStart"/>
            <w:r w:rsidRPr="00A31230">
              <w:rPr>
                <w:rFonts w:ascii="Arial" w:eastAsia="Times New Roman" w:hAnsi="Arial" w:cs="Arial"/>
                <w:lang w:eastAsia="es-CR"/>
              </w:rPr>
              <w:t>Jícaral</w:t>
            </w:r>
            <w:proofErr w:type="spellEnd"/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22/06/2015 al 21/06/17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Oscar Campos Morales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Palmares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22/06/2015 al 21/06/17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Keyla Rojas Cubillo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Guápiles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22/06/2015 al 21/06/17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Gerardo Prado Cruz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San Marcos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22/06/2015 al 21/06/17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proofErr w:type="spellStart"/>
            <w:r w:rsidRPr="00A31230">
              <w:rPr>
                <w:rFonts w:ascii="Arial" w:eastAsia="Times New Roman" w:hAnsi="Arial" w:cs="Arial"/>
                <w:lang w:eastAsia="es-CR"/>
              </w:rPr>
              <w:lastRenderedPageBreak/>
              <w:t>Milenlli</w:t>
            </w:r>
            <w:proofErr w:type="spellEnd"/>
            <w:r w:rsidRPr="00A31230">
              <w:rPr>
                <w:rFonts w:ascii="Arial" w:eastAsia="Times New Roman" w:hAnsi="Arial" w:cs="Arial"/>
                <w:lang w:eastAsia="es-CR"/>
              </w:rPr>
              <w:t xml:space="preserve"> Araya </w:t>
            </w:r>
            <w:proofErr w:type="spellStart"/>
            <w:r w:rsidRPr="00A31230">
              <w:rPr>
                <w:rFonts w:ascii="Arial" w:eastAsia="Times New Roman" w:hAnsi="Arial" w:cs="Arial"/>
                <w:lang w:eastAsia="es-CR"/>
              </w:rPr>
              <w:t>Masís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proofErr w:type="spellStart"/>
            <w:r w:rsidRPr="00A31230">
              <w:rPr>
                <w:rFonts w:ascii="Arial" w:eastAsia="Times New Roman" w:hAnsi="Arial" w:cs="Arial"/>
                <w:lang w:eastAsia="es-CR"/>
              </w:rPr>
              <w:t>Quepos</w:t>
            </w:r>
            <w:proofErr w:type="spellEnd"/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20/06/2015 al 21/06/17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Diana Pérez Hernández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Atenas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16/11/2014 al 15/11/16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B0C84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proofErr w:type="spellStart"/>
            <w:r>
              <w:rPr>
                <w:rFonts w:ascii="Arial" w:eastAsia="Times New Roman" w:hAnsi="Arial" w:cs="Arial"/>
                <w:lang w:eastAsia="es-CR"/>
              </w:rPr>
              <w:t>Ros</w:t>
            </w:r>
            <w:r w:rsidR="00A31230" w:rsidRPr="00A31230">
              <w:rPr>
                <w:rFonts w:ascii="Arial" w:eastAsia="Times New Roman" w:hAnsi="Arial" w:cs="Arial"/>
                <w:lang w:eastAsia="es-CR"/>
              </w:rPr>
              <w:t>dmell</w:t>
            </w:r>
            <w:proofErr w:type="spellEnd"/>
            <w:r w:rsidR="00A31230" w:rsidRPr="00A31230">
              <w:rPr>
                <w:rFonts w:ascii="Arial" w:eastAsia="Times New Roman" w:hAnsi="Arial" w:cs="Arial"/>
                <w:lang w:eastAsia="es-CR"/>
              </w:rPr>
              <w:t xml:space="preserve"> Calero López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 xml:space="preserve">San </w:t>
            </w:r>
            <w:r w:rsidR="00AB0C84" w:rsidRPr="00A31230">
              <w:rPr>
                <w:rFonts w:ascii="Arial" w:eastAsia="Times New Roman" w:hAnsi="Arial" w:cs="Arial"/>
                <w:lang w:eastAsia="es-CR"/>
              </w:rPr>
              <w:t>José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16/11/2014 al 15/11/16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 xml:space="preserve">Paula Melissa Mesen Cabezas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San Vito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16/11/2014 al 15/11/16</w:t>
            </w:r>
          </w:p>
        </w:tc>
      </w:tr>
      <w:tr w:rsidR="00A31230" w:rsidRPr="00A31230" w:rsidTr="005D641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proofErr w:type="spellStart"/>
            <w:r w:rsidRPr="00A31230">
              <w:rPr>
                <w:rFonts w:ascii="Arial" w:eastAsia="Times New Roman" w:hAnsi="Arial" w:cs="Arial"/>
                <w:lang w:eastAsia="es-CR"/>
              </w:rPr>
              <w:t>Alban</w:t>
            </w:r>
            <w:proofErr w:type="spellEnd"/>
            <w:r w:rsidRPr="00A31230">
              <w:rPr>
                <w:rFonts w:ascii="Arial" w:eastAsia="Times New Roman" w:hAnsi="Arial" w:cs="Arial"/>
                <w:lang w:eastAsia="es-CR"/>
              </w:rPr>
              <w:t xml:space="preserve"> Javier Castañeda </w:t>
            </w:r>
            <w:r w:rsidR="00AB0C84" w:rsidRPr="00A31230">
              <w:rPr>
                <w:rFonts w:ascii="Arial" w:eastAsia="Times New Roman" w:hAnsi="Arial" w:cs="Arial"/>
                <w:lang w:eastAsia="es-CR"/>
              </w:rPr>
              <w:t>Fernández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Santa Cruz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16/11/2014 al 15/11/16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proofErr w:type="spellStart"/>
            <w:r w:rsidRPr="00A31230">
              <w:rPr>
                <w:rFonts w:ascii="Arial" w:eastAsia="Times New Roman" w:hAnsi="Arial" w:cs="Arial"/>
                <w:lang w:eastAsia="es-CR"/>
              </w:rPr>
              <w:t>Kattia</w:t>
            </w:r>
            <w:proofErr w:type="spellEnd"/>
            <w:r w:rsidRPr="00A31230">
              <w:rPr>
                <w:rFonts w:ascii="Arial" w:eastAsia="Times New Roman" w:hAnsi="Arial" w:cs="Arial"/>
                <w:lang w:eastAsia="es-CR"/>
              </w:rPr>
              <w:t xml:space="preserve"> Fernández Robledo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Cañas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16/11/2014 al 15/11/16</w:t>
            </w:r>
          </w:p>
        </w:tc>
      </w:tr>
      <w:tr w:rsidR="00A31230" w:rsidRPr="00A31230" w:rsidTr="005D641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proofErr w:type="spellStart"/>
            <w:r w:rsidRPr="00A31230">
              <w:rPr>
                <w:rFonts w:ascii="Arial" w:eastAsia="Times New Roman" w:hAnsi="Arial" w:cs="Arial"/>
                <w:lang w:eastAsia="es-CR"/>
              </w:rPr>
              <w:t>Yasmini</w:t>
            </w:r>
            <w:proofErr w:type="spellEnd"/>
            <w:r w:rsidRPr="00A31230">
              <w:rPr>
                <w:rFonts w:ascii="Arial" w:eastAsia="Times New Roman" w:hAnsi="Arial" w:cs="Arial"/>
                <w:lang w:eastAsia="es-CR"/>
              </w:rPr>
              <w:t xml:space="preserve"> Herrera Zepeda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La Cruz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16/11/2014 al 15/11/16</w:t>
            </w:r>
          </w:p>
        </w:tc>
      </w:tr>
      <w:tr w:rsidR="00A31230" w:rsidRPr="00A31230" w:rsidTr="005D641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 xml:space="preserve">Maricruz </w:t>
            </w:r>
            <w:proofErr w:type="spellStart"/>
            <w:r w:rsidRPr="00A31230">
              <w:rPr>
                <w:rFonts w:ascii="Arial" w:eastAsia="Times New Roman" w:hAnsi="Arial" w:cs="Arial"/>
                <w:lang w:eastAsia="es-CR"/>
              </w:rPr>
              <w:t>Astúa</w:t>
            </w:r>
            <w:proofErr w:type="spellEnd"/>
            <w:r w:rsidRPr="00A31230">
              <w:rPr>
                <w:rFonts w:ascii="Arial" w:eastAsia="Times New Roman" w:hAnsi="Arial" w:cs="Arial"/>
                <w:lang w:eastAsia="es-CR"/>
              </w:rPr>
              <w:t xml:space="preserve"> Actúa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A31230">
              <w:rPr>
                <w:rFonts w:ascii="Arial" w:eastAsia="Times New Roman" w:hAnsi="Arial" w:cs="Arial"/>
                <w:lang w:eastAsia="es-CR"/>
              </w:rPr>
              <w:t>Desamparados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30" w:rsidRPr="00A31230" w:rsidRDefault="00A31230" w:rsidP="005D6415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A31230">
              <w:rPr>
                <w:rFonts w:ascii="Arial" w:eastAsia="Times New Roman" w:hAnsi="Arial" w:cs="Arial"/>
                <w:bCs/>
                <w:lang w:eastAsia="es-CR"/>
              </w:rPr>
              <w:t>16/11/2014 al 15/11/16</w:t>
            </w:r>
          </w:p>
        </w:tc>
      </w:tr>
    </w:tbl>
    <w:p w:rsidR="00353D55" w:rsidRPr="005D6415" w:rsidRDefault="00353D55" w:rsidP="005D64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53D55" w:rsidRPr="005D6415" w:rsidSect="0059560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7F" w:rsidRDefault="00F8607F" w:rsidP="003877F8">
      <w:pPr>
        <w:spacing w:after="0" w:line="240" w:lineRule="auto"/>
      </w:pPr>
      <w:r>
        <w:separator/>
      </w:r>
    </w:p>
  </w:endnote>
  <w:endnote w:type="continuationSeparator" w:id="0">
    <w:p w:rsidR="00F8607F" w:rsidRDefault="00F8607F" w:rsidP="0038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0C" w:rsidRDefault="0059560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956"/>
      <w:docPartObj>
        <w:docPartGallery w:val="Page Numbers (Bottom of Page)"/>
        <w:docPartUnique/>
      </w:docPartObj>
    </w:sdtPr>
    <w:sdtContent>
      <w:p w:rsidR="0059560C" w:rsidRDefault="0059560C">
        <w:pPr>
          <w:pStyle w:val="Piedepgina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59560C" w:rsidRDefault="005956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0C" w:rsidRDefault="005956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7F" w:rsidRDefault="00F8607F" w:rsidP="003877F8">
      <w:pPr>
        <w:spacing w:after="0" w:line="240" w:lineRule="auto"/>
      </w:pPr>
      <w:r>
        <w:separator/>
      </w:r>
    </w:p>
  </w:footnote>
  <w:footnote w:type="continuationSeparator" w:id="0">
    <w:p w:rsidR="00F8607F" w:rsidRDefault="00F8607F" w:rsidP="0038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0C" w:rsidRDefault="0059560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34" w:rsidRDefault="00D21F34">
    <w:pPr>
      <w:pStyle w:val="Encabezado"/>
      <w:rPr>
        <w:lang w:val="es-MX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5882640</wp:posOffset>
          </wp:positionH>
          <wp:positionV relativeFrom="paragraph">
            <wp:posOffset>-173355</wp:posOffset>
          </wp:positionV>
          <wp:extent cx="530298" cy="566530"/>
          <wp:effectExtent l="19050" t="0" r="3102" b="0"/>
          <wp:wrapNone/>
          <wp:docPr id="2" name="0 Imagen" descr="Feu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n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298" cy="56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MX"/>
      </w:rPr>
      <w:t xml:space="preserve">INFORME ANUAL </w:t>
    </w:r>
    <w:r>
      <w:rPr>
        <w:lang w:val="es-MX"/>
      </w:rPr>
      <w:tab/>
    </w:r>
    <w:r>
      <w:rPr>
        <w:lang w:val="es-MX"/>
      </w:rPr>
      <w:tab/>
      <w:t>Tribunal Electoral Estudiantil UNED</w:t>
    </w:r>
  </w:p>
  <w:p w:rsidR="00D21F34" w:rsidRPr="00604776" w:rsidRDefault="00D21F34">
    <w:pPr>
      <w:pStyle w:val="Encabezado"/>
      <w:rPr>
        <w:lang w:val="es-MX"/>
      </w:rPr>
    </w:pPr>
    <w:r>
      <w:rPr>
        <w:lang w:val="es-MX"/>
      </w:rPr>
      <w:t>2016</w:t>
    </w:r>
    <w:r>
      <w:rPr>
        <w:lang w:val="es-MX"/>
      </w:rPr>
      <w:tab/>
    </w:r>
    <w:r>
      <w:rPr>
        <w:lang w:val="es-MX"/>
      </w:rPr>
      <w:tab/>
      <w:t>Federación de Estudiantes de la UNED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0C" w:rsidRDefault="005956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FCF"/>
    <w:multiLevelType w:val="hybridMultilevel"/>
    <w:tmpl w:val="E64A348A"/>
    <w:lvl w:ilvl="0" w:tplc="94145ED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A82"/>
    <w:multiLevelType w:val="hybridMultilevel"/>
    <w:tmpl w:val="8FDA07FE"/>
    <w:lvl w:ilvl="0" w:tplc="76D8B0EA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115B"/>
    <w:multiLevelType w:val="hybridMultilevel"/>
    <w:tmpl w:val="87B82A2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1151"/>
    <w:multiLevelType w:val="hybridMultilevel"/>
    <w:tmpl w:val="DCF2DE1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7020"/>
    <w:multiLevelType w:val="hybridMultilevel"/>
    <w:tmpl w:val="C0680A90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2FD3"/>
    <w:multiLevelType w:val="hybridMultilevel"/>
    <w:tmpl w:val="96BE64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56232"/>
    <w:multiLevelType w:val="hybridMultilevel"/>
    <w:tmpl w:val="16C04B3E"/>
    <w:lvl w:ilvl="0" w:tplc="49CED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340F6"/>
    <w:multiLevelType w:val="hybridMultilevel"/>
    <w:tmpl w:val="C0680A90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76F60"/>
    <w:multiLevelType w:val="hybridMultilevel"/>
    <w:tmpl w:val="18C2293A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3E1378"/>
    <w:multiLevelType w:val="hybridMultilevel"/>
    <w:tmpl w:val="C2560C34"/>
    <w:lvl w:ilvl="0" w:tplc="AA8C49B2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34C4483"/>
    <w:multiLevelType w:val="hybridMultilevel"/>
    <w:tmpl w:val="4F34FF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40EF7"/>
    <w:multiLevelType w:val="hybridMultilevel"/>
    <w:tmpl w:val="93A23388"/>
    <w:lvl w:ilvl="0" w:tplc="E7A41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778E9"/>
    <w:multiLevelType w:val="hybridMultilevel"/>
    <w:tmpl w:val="CEEA5E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A2D81"/>
    <w:multiLevelType w:val="hybridMultilevel"/>
    <w:tmpl w:val="F886E5DA"/>
    <w:lvl w:ilvl="0" w:tplc="F8A8E6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B4E17"/>
    <w:multiLevelType w:val="hybridMultilevel"/>
    <w:tmpl w:val="4470FF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14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54AA"/>
    <w:rsid w:val="0001708D"/>
    <w:rsid w:val="000176AD"/>
    <w:rsid w:val="00025ED2"/>
    <w:rsid w:val="00027B1F"/>
    <w:rsid w:val="00027BCC"/>
    <w:rsid w:val="000312F4"/>
    <w:rsid w:val="00031A50"/>
    <w:rsid w:val="0003740E"/>
    <w:rsid w:val="00037C63"/>
    <w:rsid w:val="00046DC5"/>
    <w:rsid w:val="0006369F"/>
    <w:rsid w:val="00075B25"/>
    <w:rsid w:val="0008013A"/>
    <w:rsid w:val="000A61D1"/>
    <w:rsid w:val="000A662D"/>
    <w:rsid w:val="000C3233"/>
    <w:rsid w:val="000F4A1C"/>
    <w:rsid w:val="00123087"/>
    <w:rsid w:val="00147FF1"/>
    <w:rsid w:val="00155335"/>
    <w:rsid w:val="0015574F"/>
    <w:rsid w:val="00172D30"/>
    <w:rsid w:val="00176937"/>
    <w:rsid w:val="00180E59"/>
    <w:rsid w:val="001819D1"/>
    <w:rsid w:val="001A07C5"/>
    <w:rsid w:val="001A14E0"/>
    <w:rsid w:val="001C08D9"/>
    <w:rsid w:val="001C7D28"/>
    <w:rsid w:val="001D433C"/>
    <w:rsid w:val="001D445B"/>
    <w:rsid w:val="001E1671"/>
    <w:rsid w:val="001E3669"/>
    <w:rsid w:val="002010BE"/>
    <w:rsid w:val="00210715"/>
    <w:rsid w:val="00213CEA"/>
    <w:rsid w:val="002261E1"/>
    <w:rsid w:val="00262DB9"/>
    <w:rsid w:val="00287664"/>
    <w:rsid w:val="00287A29"/>
    <w:rsid w:val="0029558C"/>
    <w:rsid w:val="00296FEE"/>
    <w:rsid w:val="00297747"/>
    <w:rsid w:val="002A1212"/>
    <w:rsid w:val="002A72B1"/>
    <w:rsid w:val="002B6013"/>
    <w:rsid w:val="002D1FDE"/>
    <w:rsid w:val="002D38F1"/>
    <w:rsid w:val="002E10A9"/>
    <w:rsid w:val="003009C9"/>
    <w:rsid w:val="00353D55"/>
    <w:rsid w:val="00354538"/>
    <w:rsid w:val="00357A0A"/>
    <w:rsid w:val="0036063A"/>
    <w:rsid w:val="00364C8A"/>
    <w:rsid w:val="003654AA"/>
    <w:rsid w:val="00373F97"/>
    <w:rsid w:val="00380934"/>
    <w:rsid w:val="0038413E"/>
    <w:rsid w:val="00384482"/>
    <w:rsid w:val="003877F8"/>
    <w:rsid w:val="00393C44"/>
    <w:rsid w:val="003A03DE"/>
    <w:rsid w:val="003D09EB"/>
    <w:rsid w:val="003D1E7B"/>
    <w:rsid w:val="003E76D2"/>
    <w:rsid w:val="003F3E2D"/>
    <w:rsid w:val="00400562"/>
    <w:rsid w:val="0041441B"/>
    <w:rsid w:val="00425279"/>
    <w:rsid w:val="004341E7"/>
    <w:rsid w:val="00434ECB"/>
    <w:rsid w:val="004379C8"/>
    <w:rsid w:val="004438C0"/>
    <w:rsid w:val="0044518C"/>
    <w:rsid w:val="00460101"/>
    <w:rsid w:val="00462D22"/>
    <w:rsid w:val="004646DE"/>
    <w:rsid w:val="00465C20"/>
    <w:rsid w:val="0048098C"/>
    <w:rsid w:val="00491A93"/>
    <w:rsid w:val="00491F96"/>
    <w:rsid w:val="00497894"/>
    <w:rsid w:val="004B5012"/>
    <w:rsid w:val="004B5339"/>
    <w:rsid w:val="004B5F32"/>
    <w:rsid w:val="004C34FA"/>
    <w:rsid w:val="004D6D98"/>
    <w:rsid w:val="004E03D8"/>
    <w:rsid w:val="00516358"/>
    <w:rsid w:val="00522097"/>
    <w:rsid w:val="00530F0F"/>
    <w:rsid w:val="0053466C"/>
    <w:rsid w:val="00550C8C"/>
    <w:rsid w:val="005711A0"/>
    <w:rsid w:val="005808D5"/>
    <w:rsid w:val="00594921"/>
    <w:rsid w:val="0059560C"/>
    <w:rsid w:val="00595DD2"/>
    <w:rsid w:val="00596BD7"/>
    <w:rsid w:val="005A5CFF"/>
    <w:rsid w:val="005B56DE"/>
    <w:rsid w:val="005C1CBB"/>
    <w:rsid w:val="005C7CEB"/>
    <w:rsid w:val="005D4CEE"/>
    <w:rsid w:val="005D5C6F"/>
    <w:rsid w:val="005D6415"/>
    <w:rsid w:val="005E0028"/>
    <w:rsid w:val="005E1997"/>
    <w:rsid w:val="005F2EBD"/>
    <w:rsid w:val="00604776"/>
    <w:rsid w:val="00607125"/>
    <w:rsid w:val="00611513"/>
    <w:rsid w:val="006172A6"/>
    <w:rsid w:val="00617E28"/>
    <w:rsid w:val="00636DC3"/>
    <w:rsid w:val="00642822"/>
    <w:rsid w:val="00642A6F"/>
    <w:rsid w:val="006542B3"/>
    <w:rsid w:val="006726FF"/>
    <w:rsid w:val="00673C7F"/>
    <w:rsid w:val="00673DCE"/>
    <w:rsid w:val="00693B23"/>
    <w:rsid w:val="006A3505"/>
    <w:rsid w:val="006C37F7"/>
    <w:rsid w:val="006C77E0"/>
    <w:rsid w:val="006F5A43"/>
    <w:rsid w:val="00710B0A"/>
    <w:rsid w:val="007353B6"/>
    <w:rsid w:val="0079329A"/>
    <w:rsid w:val="00795E8E"/>
    <w:rsid w:val="007B1173"/>
    <w:rsid w:val="007D4A49"/>
    <w:rsid w:val="0080509C"/>
    <w:rsid w:val="00824872"/>
    <w:rsid w:val="008558CA"/>
    <w:rsid w:val="00865498"/>
    <w:rsid w:val="0087293F"/>
    <w:rsid w:val="00895942"/>
    <w:rsid w:val="008A1B7D"/>
    <w:rsid w:val="008B427C"/>
    <w:rsid w:val="008C2D08"/>
    <w:rsid w:val="008F1093"/>
    <w:rsid w:val="008F237A"/>
    <w:rsid w:val="00931146"/>
    <w:rsid w:val="00935FBB"/>
    <w:rsid w:val="00937EF1"/>
    <w:rsid w:val="00946A2D"/>
    <w:rsid w:val="00947E85"/>
    <w:rsid w:val="009536BB"/>
    <w:rsid w:val="00960D6D"/>
    <w:rsid w:val="00963918"/>
    <w:rsid w:val="00974CED"/>
    <w:rsid w:val="00980E94"/>
    <w:rsid w:val="00980FA8"/>
    <w:rsid w:val="00991DD9"/>
    <w:rsid w:val="009927E2"/>
    <w:rsid w:val="00997344"/>
    <w:rsid w:val="009B1D00"/>
    <w:rsid w:val="009B3247"/>
    <w:rsid w:val="009B61E7"/>
    <w:rsid w:val="009C114C"/>
    <w:rsid w:val="009E267C"/>
    <w:rsid w:val="009E6B01"/>
    <w:rsid w:val="00A03104"/>
    <w:rsid w:val="00A16E28"/>
    <w:rsid w:val="00A24441"/>
    <w:rsid w:val="00A30CC3"/>
    <w:rsid w:val="00A31230"/>
    <w:rsid w:val="00A60BFA"/>
    <w:rsid w:val="00A97356"/>
    <w:rsid w:val="00AB0C84"/>
    <w:rsid w:val="00AB159B"/>
    <w:rsid w:val="00AB27F5"/>
    <w:rsid w:val="00AB2DD5"/>
    <w:rsid w:val="00AB563B"/>
    <w:rsid w:val="00AB6CD9"/>
    <w:rsid w:val="00AE484D"/>
    <w:rsid w:val="00B354F5"/>
    <w:rsid w:val="00B44512"/>
    <w:rsid w:val="00B45A15"/>
    <w:rsid w:val="00B46626"/>
    <w:rsid w:val="00B560D0"/>
    <w:rsid w:val="00B6755B"/>
    <w:rsid w:val="00B80247"/>
    <w:rsid w:val="00B90E24"/>
    <w:rsid w:val="00BE1B79"/>
    <w:rsid w:val="00C03BFE"/>
    <w:rsid w:val="00C161AF"/>
    <w:rsid w:val="00C23AE1"/>
    <w:rsid w:val="00C23C34"/>
    <w:rsid w:val="00C320F4"/>
    <w:rsid w:val="00C53D8D"/>
    <w:rsid w:val="00C55328"/>
    <w:rsid w:val="00C5633F"/>
    <w:rsid w:val="00C56D0E"/>
    <w:rsid w:val="00C755DC"/>
    <w:rsid w:val="00C944EB"/>
    <w:rsid w:val="00C96CD7"/>
    <w:rsid w:val="00CB5A35"/>
    <w:rsid w:val="00CE1225"/>
    <w:rsid w:val="00D21F34"/>
    <w:rsid w:val="00D32AD3"/>
    <w:rsid w:val="00D42E28"/>
    <w:rsid w:val="00D43686"/>
    <w:rsid w:val="00D46247"/>
    <w:rsid w:val="00D91D47"/>
    <w:rsid w:val="00D94F12"/>
    <w:rsid w:val="00DA1AA0"/>
    <w:rsid w:val="00DB7B0C"/>
    <w:rsid w:val="00DC2DEC"/>
    <w:rsid w:val="00DC5E9B"/>
    <w:rsid w:val="00DC689E"/>
    <w:rsid w:val="00DD2B47"/>
    <w:rsid w:val="00DD3096"/>
    <w:rsid w:val="00DF35D2"/>
    <w:rsid w:val="00E00CE3"/>
    <w:rsid w:val="00E02F18"/>
    <w:rsid w:val="00E07C68"/>
    <w:rsid w:val="00E1746F"/>
    <w:rsid w:val="00E24F97"/>
    <w:rsid w:val="00E4180C"/>
    <w:rsid w:val="00E44D09"/>
    <w:rsid w:val="00E51BE9"/>
    <w:rsid w:val="00E81EC5"/>
    <w:rsid w:val="00E900CE"/>
    <w:rsid w:val="00EB1739"/>
    <w:rsid w:val="00EB5D3B"/>
    <w:rsid w:val="00EC2572"/>
    <w:rsid w:val="00EC37E6"/>
    <w:rsid w:val="00ED0EFC"/>
    <w:rsid w:val="00EF2A9E"/>
    <w:rsid w:val="00F046B1"/>
    <w:rsid w:val="00F26080"/>
    <w:rsid w:val="00F55CF4"/>
    <w:rsid w:val="00F64199"/>
    <w:rsid w:val="00F72CAD"/>
    <w:rsid w:val="00F8607F"/>
    <w:rsid w:val="00F9571B"/>
    <w:rsid w:val="00FB0D46"/>
    <w:rsid w:val="00FB671E"/>
    <w:rsid w:val="00FC33E7"/>
    <w:rsid w:val="00FF2433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7F8"/>
  </w:style>
  <w:style w:type="paragraph" w:styleId="Piedepgina">
    <w:name w:val="footer"/>
    <w:basedOn w:val="Normal"/>
    <w:link w:val="PiedepginaCar"/>
    <w:uiPriority w:val="99"/>
    <w:unhideWhenUsed/>
    <w:rsid w:val="00387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7F8"/>
  </w:style>
  <w:style w:type="paragraph" w:customStyle="1" w:styleId="Prrafodelista1">
    <w:name w:val="Párrafo de lista1"/>
    <w:basedOn w:val="Normal"/>
    <w:next w:val="Prrafodelista"/>
    <w:uiPriority w:val="34"/>
    <w:qFormat/>
    <w:rsid w:val="00357A0A"/>
    <w:pPr>
      <w:ind w:left="720"/>
      <w:contextualSpacing/>
    </w:pPr>
    <w:rPr>
      <w:lang w:val="es-ES"/>
    </w:rPr>
  </w:style>
  <w:style w:type="paragraph" w:styleId="Prrafodelista">
    <w:name w:val="List Paragraph"/>
    <w:basedOn w:val="Normal"/>
    <w:uiPriority w:val="34"/>
    <w:qFormat/>
    <w:rsid w:val="00357A0A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CB5A35"/>
  </w:style>
  <w:style w:type="paragraph" w:styleId="Textodeglobo">
    <w:name w:val="Balloon Text"/>
    <w:basedOn w:val="Normal"/>
    <w:link w:val="TextodegloboCar"/>
    <w:uiPriority w:val="99"/>
    <w:semiHidden/>
    <w:unhideWhenUsed/>
    <w:rsid w:val="0006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6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FB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243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31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7F8"/>
  </w:style>
  <w:style w:type="paragraph" w:styleId="Piedepgina">
    <w:name w:val="footer"/>
    <w:basedOn w:val="Normal"/>
    <w:link w:val="PiedepginaCar"/>
    <w:uiPriority w:val="99"/>
    <w:unhideWhenUsed/>
    <w:rsid w:val="00387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7F8"/>
  </w:style>
  <w:style w:type="paragraph" w:customStyle="1" w:styleId="Prrafodelista1">
    <w:name w:val="Párrafo de lista1"/>
    <w:basedOn w:val="Normal"/>
    <w:next w:val="Prrafodelista"/>
    <w:uiPriority w:val="34"/>
    <w:qFormat/>
    <w:rsid w:val="00357A0A"/>
    <w:pPr>
      <w:ind w:left="720"/>
      <w:contextualSpacing/>
    </w:pPr>
    <w:rPr>
      <w:lang w:val="es-ES"/>
    </w:rPr>
  </w:style>
  <w:style w:type="paragraph" w:styleId="Prrafodelista">
    <w:name w:val="List Paragraph"/>
    <w:basedOn w:val="Normal"/>
    <w:uiPriority w:val="34"/>
    <w:qFormat/>
    <w:rsid w:val="00357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atiana-2985@hotmail.com" TargetMode="External"/><Relationship Id="rId18" Type="http://schemas.openxmlformats.org/officeDocument/2006/relationships/hyperlink" Target="mailto:yahego10@gmail.com" TargetMode="External"/><Relationship Id="rId26" Type="http://schemas.openxmlformats.org/officeDocument/2006/relationships/hyperlink" Target="mailto:angela_acr@hotmail.es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jjmaval@gmail.com" TargetMode="External"/><Relationship Id="rId17" Type="http://schemas.openxmlformats.org/officeDocument/2006/relationships/hyperlink" Target="mailto:ddarlingjg83@gmail.com" TargetMode="External"/><Relationship Id="rId25" Type="http://schemas.openxmlformats.org/officeDocument/2006/relationships/hyperlink" Target="mailto:ruedarebeca133@gmail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ayayay@gmail.com" TargetMode="External"/><Relationship Id="rId20" Type="http://schemas.openxmlformats.org/officeDocument/2006/relationships/hyperlink" Target="mailto:guerrero.karen@hotmail.com" TargetMode="External"/><Relationship Id="rId29" Type="http://schemas.openxmlformats.org/officeDocument/2006/relationships/hyperlink" Target="mailto:geolowcostaric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ck91@outlook.com" TargetMode="External"/><Relationship Id="rId24" Type="http://schemas.openxmlformats.org/officeDocument/2006/relationships/hyperlink" Target="mailto:dianaperezhdez@hotmail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yorvarra_78@hotmail.com" TargetMode="External"/><Relationship Id="rId23" Type="http://schemas.openxmlformats.org/officeDocument/2006/relationships/image" Target="media/image6.png"/><Relationship Id="rId28" Type="http://schemas.openxmlformats.org/officeDocument/2006/relationships/hyperlink" Target="mailto:mzuniga72@gmail.com" TargetMode="External"/><Relationship Id="rId36" Type="http://schemas.openxmlformats.org/officeDocument/2006/relationships/footer" Target="footer3.xml"/><Relationship Id="rId10" Type="http://schemas.openxmlformats.org/officeDocument/2006/relationships/hyperlink" Target="mailto:oscarcamgo@gmail.com" TargetMode="External"/><Relationship Id="rId19" Type="http://schemas.openxmlformats.org/officeDocument/2006/relationships/hyperlink" Target="mailto:alexdesanvicente@hotmail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attu_ele89@hotmail.com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angelo.mendez.r@gmail.com" TargetMode="External"/><Relationship Id="rId30" Type="http://schemas.openxmlformats.org/officeDocument/2006/relationships/hyperlink" Target="mailto:p_meli@hotmail.com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2395</Words>
  <Characters>13173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Rosales Quesada</dc:creator>
  <cp:lastModifiedBy>Usuario</cp:lastModifiedBy>
  <cp:revision>3</cp:revision>
  <cp:lastPrinted>2015-11-07T01:28:00Z</cp:lastPrinted>
  <dcterms:created xsi:type="dcterms:W3CDTF">2016-11-11T16:51:00Z</dcterms:created>
  <dcterms:modified xsi:type="dcterms:W3CDTF">2016-11-11T16:57:00Z</dcterms:modified>
</cp:coreProperties>
</file>