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E0D03" w14:textId="32CEB95A" w:rsidR="0039386F" w:rsidRPr="00FB7419" w:rsidRDefault="0039386F" w:rsidP="0039386F">
      <w:pPr>
        <w:tabs>
          <w:tab w:val="left" w:leader="hyphen" w:pos="9498"/>
        </w:tabs>
        <w:spacing w:line="460" w:lineRule="exact"/>
        <w:jc w:val="center"/>
        <w:rPr>
          <w:rFonts w:ascii="Arial" w:hAnsi="Arial" w:cs="Arial"/>
          <w:b/>
          <w:sz w:val="24"/>
          <w:szCs w:val="24"/>
        </w:rPr>
      </w:pPr>
      <w:bookmarkStart w:id="0" w:name="_Hlk110585712"/>
      <w:r w:rsidRPr="00FB7419">
        <w:rPr>
          <w:rFonts w:ascii="Arial" w:hAnsi="Arial" w:cs="Arial"/>
          <w:b/>
          <w:sz w:val="24"/>
          <w:szCs w:val="24"/>
        </w:rPr>
        <w:t>SESIÓN ORDINARIA-</w:t>
      </w:r>
      <w:r w:rsidR="009C2431">
        <w:rPr>
          <w:rFonts w:ascii="Arial" w:hAnsi="Arial" w:cs="Arial"/>
          <w:b/>
          <w:sz w:val="24"/>
          <w:szCs w:val="24"/>
        </w:rPr>
        <w:t>1</w:t>
      </w:r>
      <w:r w:rsidR="006144B1">
        <w:rPr>
          <w:rFonts w:ascii="Arial" w:hAnsi="Arial" w:cs="Arial"/>
          <w:b/>
          <w:sz w:val="24"/>
          <w:szCs w:val="24"/>
        </w:rPr>
        <w:t>50</w:t>
      </w:r>
      <w:r w:rsidR="00866280">
        <w:rPr>
          <w:rFonts w:ascii="Arial" w:hAnsi="Arial" w:cs="Arial"/>
          <w:b/>
          <w:sz w:val="24"/>
          <w:szCs w:val="24"/>
        </w:rPr>
        <w:t>9</w:t>
      </w:r>
      <w:r>
        <w:rPr>
          <w:rFonts w:ascii="Arial" w:hAnsi="Arial" w:cs="Arial"/>
          <w:b/>
          <w:sz w:val="24"/>
          <w:szCs w:val="24"/>
        </w:rPr>
        <w:t>-</w:t>
      </w:r>
      <w:r w:rsidRPr="00FB7419">
        <w:rPr>
          <w:rFonts w:ascii="Arial" w:hAnsi="Arial" w:cs="Arial"/>
          <w:b/>
          <w:sz w:val="24"/>
          <w:szCs w:val="24"/>
        </w:rPr>
        <w:t>202</w:t>
      </w:r>
      <w:r w:rsidR="00DF539D">
        <w:rPr>
          <w:rFonts w:ascii="Arial" w:hAnsi="Arial" w:cs="Arial"/>
          <w:b/>
          <w:sz w:val="24"/>
          <w:szCs w:val="24"/>
        </w:rPr>
        <w:t>4</w:t>
      </w:r>
    </w:p>
    <w:p w14:paraId="2035F9F1" w14:textId="6352509F" w:rsidR="0039386F" w:rsidRDefault="0039386F" w:rsidP="00DC4C9E">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sz w:val="24"/>
          <w:szCs w:val="24"/>
        </w:rPr>
        <w:t xml:space="preserve">Acta de la sesión ordinaria mil </w:t>
      </w:r>
      <w:r w:rsidR="006144B1">
        <w:rPr>
          <w:rFonts w:ascii="Arial" w:hAnsi="Arial" w:cs="Arial"/>
          <w:sz w:val="24"/>
          <w:szCs w:val="24"/>
        </w:rPr>
        <w:t xml:space="preserve">quinientos </w:t>
      </w:r>
      <w:r w:rsidR="004A23F5">
        <w:rPr>
          <w:rFonts w:ascii="Arial" w:hAnsi="Arial" w:cs="Arial"/>
          <w:sz w:val="24"/>
          <w:szCs w:val="24"/>
        </w:rPr>
        <w:t>nueve</w:t>
      </w:r>
      <w:r w:rsidR="000403F5">
        <w:rPr>
          <w:rFonts w:ascii="Arial" w:hAnsi="Arial" w:cs="Arial"/>
          <w:sz w:val="24"/>
          <w:szCs w:val="24"/>
        </w:rPr>
        <w:t xml:space="preserve"> dos mil veinticuatro</w:t>
      </w:r>
      <w:r w:rsidRPr="00FB7419">
        <w:rPr>
          <w:rFonts w:ascii="Arial" w:hAnsi="Arial" w:cs="Arial"/>
          <w:sz w:val="24"/>
          <w:szCs w:val="24"/>
        </w:rPr>
        <w:t>, celebrada a la</w:t>
      </w:r>
      <w:r>
        <w:rPr>
          <w:rFonts w:ascii="Arial" w:hAnsi="Arial" w:cs="Arial"/>
          <w:sz w:val="24"/>
          <w:szCs w:val="24"/>
        </w:rPr>
        <w:t>s nueve</w:t>
      </w:r>
      <w:r w:rsidR="00277AB1">
        <w:rPr>
          <w:rFonts w:ascii="Arial" w:hAnsi="Arial" w:cs="Arial"/>
          <w:sz w:val="24"/>
          <w:szCs w:val="24"/>
        </w:rPr>
        <w:t xml:space="preserve"> horas </w:t>
      </w:r>
      <w:r w:rsidRPr="00AC3AC4">
        <w:rPr>
          <w:rFonts w:ascii="Arial" w:hAnsi="Arial" w:cs="Arial"/>
          <w:sz w:val="24"/>
          <w:szCs w:val="24"/>
        </w:rPr>
        <w:t xml:space="preserve">del </w:t>
      </w:r>
      <w:bookmarkStart w:id="1" w:name="_Hlk117198915"/>
      <w:r w:rsidRPr="00AC3AC4">
        <w:rPr>
          <w:rFonts w:ascii="Arial" w:hAnsi="Arial" w:cs="Arial"/>
          <w:sz w:val="24"/>
          <w:szCs w:val="24"/>
        </w:rPr>
        <w:t xml:space="preserve">miércoles </w:t>
      </w:r>
      <w:r w:rsidR="005543EA">
        <w:rPr>
          <w:rFonts w:ascii="Arial" w:hAnsi="Arial" w:cs="Arial"/>
          <w:sz w:val="24"/>
          <w:szCs w:val="24"/>
        </w:rPr>
        <w:t>tres</w:t>
      </w:r>
      <w:r w:rsidR="00CA3C95">
        <w:rPr>
          <w:rFonts w:ascii="Arial" w:hAnsi="Arial" w:cs="Arial"/>
          <w:sz w:val="24"/>
          <w:szCs w:val="24"/>
        </w:rPr>
        <w:t xml:space="preserve"> </w:t>
      </w:r>
      <w:r w:rsidRPr="00AC3AC4">
        <w:rPr>
          <w:rFonts w:ascii="Arial" w:hAnsi="Arial" w:cs="Arial"/>
          <w:sz w:val="24"/>
          <w:szCs w:val="24"/>
        </w:rPr>
        <w:t>de</w:t>
      </w:r>
      <w:r w:rsidR="00A40328">
        <w:rPr>
          <w:rFonts w:ascii="Arial" w:hAnsi="Arial" w:cs="Arial"/>
          <w:sz w:val="24"/>
          <w:szCs w:val="24"/>
        </w:rPr>
        <w:t xml:space="preserve"> </w:t>
      </w:r>
      <w:r w:rsidR="00866280">
        <w:rPr>
          <w:rFonts w:ascii="Arial" w:hAnsi="Arial" w:cs="Arial"/>
          <w:sz w:val="24"/>
          <w:szCs w:val="24"/>
        </w:rPr>
        <w:t>abril</w:t>
      </w:r>
      <w:r>
        <w:rPr>
          <w:rFonts w:ascii="Arial" w:hAnsi="Arial" w:cs="Arial"/>
          <w:sz w:val="24"/>
          <w:szCs w:val="24"/>
        </w:rPr>
        <w:t xml:space="preserve"> </w:t>
      </w:r>
      <w:r w:rsidRPr="00AC3AC4">
        <w:rPr>
          <w:rFonts w:ascii="Arial" w:hAnsi="Arial" w:cs="Arial"/>
          <w:sz w:val="24"/>
          <w:szCs w:val="24"/>
        </w:rPr>
        <w:t xml:space="preserve">de dos mil </w:t>
      </w:r>
      <w:bookmarkEnd w:id="1"/>
      <w:r w:rsidR="00C174CB">
        <w:rPr>
          <w:rFonts w:ascii="Arial" w:hAnsi="Arial" w:cs="Arial"/>
          <w:sz w:val="24"/>
          <w:szCs w:val="24"/>
        </w:rPr>
        <w:t>veinticuatro</w:t>
      </w:r>
      <w:r w:rsidRPr="00FB7419">
        <w:rPr>
          <w:rFonts w:ascii="Arial" w:hAnsi="Arial" w:cs="Arial"/>
          <w:sz w:val="24"/>
          <w:szCs w:val="24"/>
        </w:rPr>
        <w:t>, por el Tribunal Electoral Universitario de la Universidad Estata</w:t>
      </w:r>
      <w:r>
        <w:rPr>
          <w:rFonts w:ascii="Arial" w:hAnsi="Arial" w:cs="Arial"/>
          <w:sz w:val="24"/>
          <w:szCs w:val="24"/>
        </w:rPr>
        <w:t>l</w:t>
      </w:r>
      <w:r w:rsidRPr="00FB7419">
        <w:rPr>
          <w:rFonts w:ascii="Arial" w:hAnsi="Arial" w:cs="Arial"/>
          <w:sz w:val="24"/>
          <w:szCs w:val="24"/>
        </w:rPr>
        <w:t xml:space="preserve"> a Distancia (TEUNED).</w:t>
      </w:r>
      <w:r w:rsidRPr="00FB7419">
        <w:rPr>
          <w:rFonts w:ascii="Arial" w:hAnsi="Arial" w:cs="Arial"/>
          <w:sz w:val="24"/>
          <w:szCs w:val="24"/>
        </w:rPr>
        <w:tab/>
      </w:r>
    </w:p>
    <w:p w14:paraId="51C261D3" w14:textId="40EEF323" w:rsidR="0039386F" w:rsidRDefault="0039386F" w:rsidP="00DC4C9E">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 xml:space="preserve">Asisten de forma virtual por medio de la plataforma </w:t>
      </w:r>
      <w:r w:rsidR="00C253F2">
        <w:rPr>
          <w:rFonts w:ascii="Arial" w:hAnsi="Arial" w:cs="Arial"/>
          <w:sz w:val="24"/>
          <w:szCs w:val="24"/>
        </w:rPr>
        <w:t xml:space="preserve">de </w:t>
      </w:r>
      <w:r w:rsidR="00200DF5">
        <w:rPr>
          <w:rFonts w:ascii="Arial" w:hAnsi="Arial" w:cs="Arial"/>
          <w:i/>
          <w:iCs/>
          <w:sz w:val="24"/>
          <w:szCs w:val="24"/>
        </w:rPr>
        <w:t>Zoom</w:t>
      </w:r>
      <w:r>
        <w:rPr>
          <w:rFonts w:ascii="Arial" w:hAnsi="Arial" w:cs="Arial"/>
          <w:i/>
          <w:iCs/>
          <w:sz w:val="24"/>
          <w:szCs w:val="24"/>
        </w:rPr>
        <w:t>:</w:t>
      </w:r>
      <w:r>
        <w:rPr>
          <w:rFonts w:ascii="Arial" w:hAnsi="Arial" w:cs="Arial"/>
          <w:sz w:val="24"/>
          <w:szCs w:val="24"/>
          <w:lang w:eastAsia="es-CR"/>
        </w:rPr>
        <w:t xml:space="preserve"> </w:t>
      </w:r>
      <w:bookmarkStart w:id="2" w:name="_Hlk136523668"/>
      <w:r w:rsidRPr="00BF0011">
        <w:rPr>
          <w:rFonts w:ascii="Arial" w:hAnsi="Arial" w:cs="Arial"/>
          <w:sz w:val="24"/>
          <w:szCs w:val="24"/>
          <w:lang w:eastAsia="es-CR"/>
        </w:rPr>
        <w:t>Erika Patricia Gutiérrez Solís, encargada de la cátedra de Psicología Educativa de la Escuela de Ciencias Sociales y Humanidades (ECSH)</w:t>
      </w:r>
      <w:r w:rsidR="006C7D24">
        <w:rPr>
          <w:rFonts w:ascii="Arial" w:hAnsi="Arial" w:cs="Arial"/>
          <w:sz w:val="24"/>
          <w:szCs w:val="24"/>
          <w:lang w:eastAsia="es-CR"/>
        </w:rPr>
        <w:t>,</w:t>
      </w:r>
      <w:r w:rsidR="000C4548">
        <w:rPr>
          <w:rFonts w:ascii="Arial" w:hAnsi="Arial" w:cs="Arial"/>
          <w:sz w:val="24"/>
          <w:szCs w:val="24"/>
          <w:lang w:eastAsia="es-CR"/>
        </w:rPr>
        <w:t xml:space="preserve"> </w:t>
      </w:r>
      <w:r w:rsidR="006C7D24">
        <w:rPr>
          <w:rFonts w:ascii="Arial" w:hAnsi="Arial" w:cs="Arial"/>
          <w:sz w:val="24"/>
          <w:szCs w:val="24"/>
          <w:lang w:eastAsia="es-CR"/>
        </w:rPr>
        <w:t>quien preside</w:t>
      </w:r>
      <w:r w:rsidR="00827515">
        <w:rPr>
          <w:rFonts w:ascii="Arial" w:hAnsi="Arial" w:cs="Arial"/>
          <w:sz w:val="24"/>
          <w:szCs w:val="24"/>
          <w:lang w:eastAsia="es-CR"/>
        </w:rPr>
        <w:t xml:space="preserve">; </w:t>
      </w:r>
      <w:r w:rsidR="00AC59C8">
        <w:rPr>
          <w:rFonts w:ascii="Arial" w:hAnsi="Arial" w:cs="Arial"/>
          <w:sz w:val="24"/>
          <w:szCs w:val="24"/>
        </w:rPr>
        <w:t xml:space="preserve">Luis Alberto Monge Mata, </w:t>
      </w:r>
      <w:r w:rsidR="00AC59C8" w:rsidRPr="00951EBB">
        <w:rPr>
          <w:rFonts w:ascii="Arial" w:hAnsi="Arial" w:cs="Arial"/>
          <w:sz w:val="24"/>
          <w:szCs w:val="24"/>
          <w:lang w:eastAsia="es-CR"/>
        </w:rPr>
        <w:t>Encargado de la Cátedra de Tecnologías de la Información de la Escuela de Ciencias Sociales y Humanidades (ECSH</w:t>
      </w:r>
      <w:r w:rsidR="00AC59C8">
        <w:rPr>
          <w:rFonts w:ascii="Arial" w:hAnsi="Arial" w:cs="Arial"/>
          <w:sz w:val="24"/>
          <w:szCs w:val="24"/>
          <w:lang w:eastAsia="es-CR"/>
        </w:rPr>
        <w:t>)</w:t>
      </w:r>
      <w:r w:rsidR="00B41DFE">
        <w:rPr>
          <w:rFonts w:ascii="Arial" w:hAnsi="Arial" w:cs="Arial"/>
          <w:sz w:val="24"/>
          <w:szCs w:val="24"/>
          <w:lang w:eastAsia="es-CR"/>
        </w:rPr>
        <w:t>,</w:t>
      </w:r>
      <w:r w:rsidR="00AC59C8">
        <w:rPr>
          <w:rFonts w:ascii="Arial" w:hAnsi="Arial" w:cs="Arial"/>
          <w:sz w:val="24"/>
          <w:szCs w:val="24"/>
          <w:lang w:eastAsia="es-CR"/>
        </w:rPr>
        <w:t xml:space="preserve"> </w:t>
      </w:r>
      <w:r w:rsidRPr="00BF0011">
        <w:rPr>
          <w:rFonts w:ascii="Arial" w:hAnsi="Arial" w:cs="Arial"/>
          <w:sz w:val="24"/>
          <w:szCs w:val="24"/>
          <w:lang w:eastAsia="es-CR"/>
        </w:rPr>
        <w:t>en la vicepresidencia</w:t>
      </w:r>
      <w:r w:rsidR="000C4548">
        <w:rPr>
          <w:rFonts w:ascii="Arial" w:hAnsi="Arial" w:cs="Arial"/>
          <w:sz w:val="24"/>
          <w:szCs w:val="24"/>
        </w:rPr>
        <w:t>;</w:t>
      </w:r>
      <w:r>
        <w:rPr>
          <w:rFonts w:ascii="Arial" w:hAnsi="Arial" w:cs="Arial"/>
          <w:sz w:val="24"/>
          <w:szCs w:val="24"/>
          <w:lang w:eastAsia="es-CR"/>
        </w:rPr>
        <w:t xml:space="preserve"> </w:t>
      </w:r>
      <w:r w:rsidRPr="008340EE">
        <w:rPr>
          <w:rFonts w:ascii="Arial" w:hAnsi="Arial" w:cs="Arial"/>
          <w:sz w:val="24"/>
          <w:szCs w:val="24"/>
          <w:lang w:eastAsia="es-CR"/>
        </w:rPr>
        <w:t>Carolina Retana Mora</w:t>
      </w:r>
      <w:r>
        <w:rPr>
          <w:rFonts w:ascii="Arial" w:hAnsi="Arial" w:cs="Arial"/>
          <w:sz w:val="24"/>
          <w:szCs w:val="24"/>
          <w:lang w:eastAsia="es-CR"/>
        </w:rPr>
        <w:t>, profesora del Centro de Idiomas de la UNED</w:t>
      </w:r>
      <w:r w:rsidR="00B41DFE">
        <w:rPr>
          <w:rFonts w:ascii="Arial" w:hAnsi="Arial" w:cs="Arial"/>
          <w:sz w:val="24"/>
          <w:szCs w:val="24"/>
          <w:lang w:eastAsia="es-CR"/>
        </w:rPr>
        <w:t>,</w:t>
      </w:r>
      <w:r w:rsidRPr="002733C2">
        <w:rPr>
          <w:rFonts w:ascii="Arial" w:hAnsi="Arial" w:cs="Arial"/>
          <w:sz w:val="24"/>
          <w:szCs w:val="24"/>
          <w:lang w:eastAsia="es-CR"/>
        </w:rPr>
        <w:t xml:space="preserve"> </w:t>
      </w:r>
      <w:r>
        <w:rPr>
          <w:rFonts w:ascii="Arial" w:hAnsi="Arial" w:cs="Arial"/>
          <w:sz w:val="24"/>
          <w:szCs w:val="24"/>
          <w:lang w:eastAsia="es-CR"/>
        </w:rPr>
        <w:t>en la secretaría;</w:t>
      </w:r>
      <w:r w:rsidR="00AC59C8">
        <w:rPr>
          <w:rFonts w:ascii="Arial" w:hAnsi="Arial" w:cs="Arial"/>
          <w:sz w:val="24"/>
          <w:szCs w:val="24"/>
          <w:lang w:eastAsia="es-CR"/>
        </w:rPr>
        <w:t xml:space="preserve"> Angie Rojas Mena, Técnico C del Programa de </w:t>
      </w:r>
      <w:proofErr w:type="spellStart"/>
      <w:r w:rsidR="00AC59C8">
        <w:rPr>
          <w:rFonts w:ascii="Arial" w:hAnsi="Arial" w:cs="Arial"/>
          <w:sz w:val="24"/>
          <w:szCs w:val="24"/>
          <w:lang w:eastAsia="es-CR"/>
        </w:rPr>
        <w:t>Videocomunicación</w:t>
      </w:r>
      <w:proofErr w:type="spellEnd"/>
      <w:r w:rsidR="00AC59C8">
        <w:rPr>
          <w:rFonts w:ascii="Arial" w:hAnsi="Arial" w:cs="Arial"/>
          <w:sz w:val="24"/>
          <w:szCs w:val="24"/>
          <w:lang w:eastAsia="es-CR"/>
        </w:rPr>
        <w:t xml:space="preserve"> (VICOM)</w:t>
      </w:r>
      <w:r w:rsidR="00B41DFE">
        <w:rPr>
          <w:rFonts w:ascii="Arial" w:hAnsi="Arial" w:cs="Arial"/>
          <w:sz w:val="24"/>
          <w:szCs w:val="24"/>
          <w:lang w:eastAsia="es-CR"/>
        </w:rPr>
        <w:t>,</w:t>
      </w:r>
      <w:r w:rsidR="00AC59C8">
        <w:rPr>
          <w:rFonts w:ascii="Arial" w:hAnsi="Arial" w:cs="Arial"/>
          <w:sz w:val="24"/>
          <w:szCs w:val="24"/>
          <w:lang w:eastAsia="es-CR"/>
        </w:rPr>
        <w:t xml:space="preserve"> como vocal I; </w:t>
      </w:r>
      <w:proofErr w:type="spellStart"/>
      <w:r w:rsidR="00AC59C8">
        <w:rPr>
          <w:rFonts w:ascii="Arial" w:hAnsi="Arial" w:cs="Arial"/>
          <w:sz w:val="24"/>
          <w:szCs w:val="24"/>
          <w:lang w:eastAsia="es-CR"/>
        </w:rPr>
        <w:t>Zarelly</w:t>
      </w:r>
      <w:proofErr w:type="spellEnd"/>
      <w:r w:rsidR="00AC59C8">
        <w:rPr>
          <w:rFonts w:ascii="Arial" w:hAnsi="Arial" w:cs="Arial"/>
          <w:sz w:val="24"/>
          <w:szCs w:val="24"/>
          <w:lang w:eastAsia="es-CR"/>
        </w:rPr>
        <w:t xml:space="preserve"> Sibaja Trejos, Coordinadora de Carrera de Educación Especial</w:t>
      </w:r>
      <w:r w:rsidR="00B41DFE">
        <w:rPr>
          <w:rFonts w:ascii="Arial" w:hAnsi="Arial" w:cs="Arial"/>
          <w:sz w:val="24"/>
          <w:szCs w:val="24"/>
          <w:lang w:eastAsia="es-CR"/>
        </w:rPr>
        <w:t>,</w:t>
      </w:r>
      <w:r w:rsidR="00BE34AC">
        <w:rPr>
          <w:rFonts w:ascii="Arial" w:hAnsi="Arial" w:cs="Arial"/>
          <w:sz w:val="24"/>
          <w:szCs w:val="24"/>
          <w:lang w:eastAsia="es-CR"/>
        </w:rPr>
        <w:t xml:space="preserve"> como vocal II;</w:t>
      </w:r>
      <w:r w:rsidR="005040B0">
        <w:rPr>
          <w:rFonts w:ascii="Arial" w:hAnsi="Arial" w:cs="Arial"/>
          <w:sz w:val="24"/>
          <w:szCs w:val="24"/>
          <w:lang w:eastAsia="es-CR"/>
        </w:rPr>
        <w:t xml:space="preserve"> </w:t>
      </w:r>
      <w:r w:rsidR="00BE34AC" w:rsidRPr="002733C2">
        <w:rPr>
          <w:rFonts w:ascii="Arial" w:hAnsi="Arial" w:cs="Arial"/>
          <w:sz w:val="24"/>
          <w:szCs w:val="24"/>
          <w:lang w:eastAsia="es-CR"/>
        </w:rPr>
        <w:t>Rosa María Hidalgo Chinchilla</w:t>
      </w:r>
      <w:r w:rsidR="00BE34AC">
        <w:rPr>
          <w:rFonts w:ascii="Arial" w:hAnsi="Arial" w:cs="Arial"/>
          <w:sz w:val="24"/>
          <w:szCs w:val="24"/>
          <w:lang w:eastAsia="es-CR"/>
        </w:rPr>
        <w:t xml:space="preserve">, </w:t>
      </w:r>
      <w:r w:rsidR="00BE34AC" w:rsidRPr="002733C2">
        <w:rPr>
          <w:rFonts w:ascii="Arial" w:hAnsi="Arial" w:cs="Arial"/>
          <w:sz w:val="24"/>
          <w:szCs w:val="24"/>
          <w:lang w:eastAsia="es-CR"/>
        </w:rPr>
        <w:t xml:space="preserve">Coordinadora </w:t>
      </w:r>
      <w:r w:rsidR="00BE34AC">
        <w:rPr>
          <w:rFonts w:ascii="Arial" w:hAnsi="Arial" w:cs="Arial"/>
          <w:sz w:val="24"/>
          <w:szCs w:val="24"/>
          <w:lang w:eastAsia="es-CR"/>
        </w:rPr>
        <w:t xml:space="preserve">de la </w:t>
      </w:r>
      <w:r w:rsidR="00BE34AC" w:rsidRPr="002733C2">
        <w:rPr>
          <w:rFonts w:ascii="Arial" w:hAnsi="Arial" w:cs="Arial"/>
          <w:sz w:val="24"/>
          <w:szCs w:val="24"/>
          <w:lang w:eastAsia="es-CR"/>
        </w:rPr>
        <w:t xml:space="preserve">Carrera </w:t>
      </w:r>
      <w:r w:rsidR="00BE34AC">
        <w:rPr>
          <w:rFonts w:ascii="Arial" w:hAnsi="Arial" w:cs="Arial"/>
          <w:sz w:val="24"/>
          <w:szCs w:val="24"/>
          <w:lang w:eastAsia="es-CR"/>
        </w:rPr>
        <w:t xml:space="preserve">de </w:t>
      </w:r>
      <w:r w:rsidR="00BE34AC" w:rsidRPr="002733C2">
        <w:rPr>
          <w:rFonts w:ascii="Arial" w:hAnsi="Arial" w:cs="Arial"/>
          <w:sz w:val="24"/>
          <w:szCs w:val="24"/>
          <w:lang w:eastAsia="es-CR"/>
        </w:rPr>
        <w:t>Educación Preescolar</w:t>
      </w:r>
      <w:r w:rsidR="00BE34AC">
        <w:rPr>
          <w:rFonts w:ascii="Arial" w:hAnsi="Arial" w:cs="Arial"/>
          <w:sz w:val="24"/>
          <w:szCs w:val="24"/>
          <w:lang w:eastAsia="es-CR"/>
        </w:rPr>
        <w:t xml:space="preserve"> de la Escuela de Ciencias de la Educación (ECE), como suplente</w:t>
      </w:r>
      <w:r w:rsidR="00B41DFE">
        <w:rPr>
          <w:rFonts w:ascii="Arial" w:hAnsi="Arial" w:cs="Arial"/>
          <w:sz w:val="24"/>
          <w:szCs w:val="24"/>
          <w:lang w:eastAsia="es-CR"/>
        </w:rPr>
        <w:t xml:space="preserve"> I</w:t>
      </w:r>
      <w:r w:rsidR="005040B0">
        <w:rPr>
          <w:rFonts w:ascii="Arial" w:hAnsi="Arial" w:cs="Arial"/>
          <w:sz w:val="24"/>
          <w:szCs w:val="24"/>
          <w:lang w:eastAsia="es-CR"/>
        </w:rPr>
        <w:t xml:space="preserve"> y Tanya García Fonseca, investigadora del Centro de Investigación en Cultura y Desarrollo (CICDE), como suplente</w:t>
      </w:r>
      <w:r w:rsidR="00B41DFE">
        <w:rPr>
          <w:rFonts w:ascii="Arial" w:hAnsi="Arial" w:cs="Arial"/>
          <w:sz w:val="24"/>
          <w:szCs w:val="24"/>
          <w:lang w:eastAsia="es-CR"/>
        </w:rPr>
        <w:t xml:space="preserve"> II</w:t>
      </w:r>
      <w:r w:rsidR="005040B0">
        <w:rPr>
          <w:rFonts w:ascii="Arial" w:hAnsi="Arial" w:cs="Arial"/>
          <w:sz w:val="24"/>
          <w:szCs w:val="24"/>
          <w:lang w:eastAsia="es-CR"/>
        </w:rPr>
        <w:t>, quien asiste de nueve a diez de la mañana, se retira por reunión e incorpora en la sesión de la tarde.</w:t>
      </w:r>
      <w:r w:rsidR="00C253F2">
        <w:rPr>
          <w:rFonts w:ascii="Arial" w:hAnsi="Arial" w:cs="Arial"/>
          <w:sz w:val="24"/>
          <w:szCs w:val="24"/>
          <w:lang w:eastAsia="es-CR"/>
        </w:rPr>
        <w:tab/>
      </w:r>
    </w:p>
    <w:bookmarkEnd w:id="2"/>
    <w:p w14:paraId="090B4CF8" w14:textId="7B5B694E" w:rsidR="0039386F" w:rsidRPr="00AE1A01" w:rsidRDefault="0039386F" w:rsidP="00DC4C9E">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 xml:space="preserve">El </w:t>
      </w:r>
      <w:r w:rsidRPr="00FB7419">
        <w:rPr>
          <w:rFonts w:ascii="Arial" w:hAnsi="Arial" w:cs="Arial"/>
          <w:sz w:val="24"/>
          <w:szCs w:val="24"/>
        </w:rPr>
        <w:t>Lic.</w:t>
      </w:r>
      <w:r>
        <w:rPr>
          <w:rFonts w:ascii="Arial" w:hAnsi="Arial" w:cs="Arial"/>
          <w:sz w:val="24"/>
          <w:szCs w:val="24"/>
        </w:rPr>
        <w:t xml:space="preserve"> José Daniel Mora Bolaños, </w:t>
      </w:r>
      <w:r w:rsidRPr="00FB7419">
        <w:rPr>
          <w:rFonts w:ascii="Arial" w:hAnsi="Arial" w:cs="Arial"/>
          <w:sz w:val="24"/>
          <w:szCs w:val="24"/>
        </w:rPr>
        <w:t>abogad</w:t>
      </w:r>
      <w:r>
        <w:rPr>
          <w:rFonts w:ascii="Arial" w:hAnsi="Arial" w:cs="Arial"/>
          <w:sz w:val="24"/>
          <w:szCs w:val="24"/>
        </w:rPr>
        <w:t>o</w:t>
      </w:r>
      <w:r w:rsidRPr="00FB7419">
        <w:rPr>
          <w:rFonts w:ascii="Arial" w:hAnsi="Arial" w:cs="Arial"/>
          <w:sz w:val="24"/>
          <w:szCs w:val="24"/>
        </w:rPr>
        <w:t xml:space="preserve"> de la Oficina Jurídica</w:t>
      </w:r>
      <w:r>
        <w:rPr>
          <w:rFonts w:ascii="Arial" w:hAnsi="Arial" w:cs="Arial"/>
          <w:sz w:val="24"/>
          <w:szCs w:val="24"/>
        </w:rPr>
        <w:t>, permanece atento para unirse a la sesión para cualquier consulta de carácter legal.</w:t>
      </w:r>
      <w:r>
        <w:rPr>
          <w:rFonts w:ascii="Arial" w:hAnsi="Arial" w:cs="Arial"/>
          <w:sz w:val="24"/>
          <w:szCs w:val="24"/>
        </w:rPr>
        <w:tab/>
      </w:r>
      <w:r w:rsidR="000403F5">
        <w:rPr>
          <w:rFonts w:ascii="Arial" w:hAnsi="Arial" w:cs="Arial"/>
          <w:sz w:val="24"/>
          <w:szCs w:val="24"/>
        </w:rPr>
        <w:tab/>
      </w:r>
      <w:r w:rsidR="000403F5">
        <w:rPr>
          <w:rFonts w:ascii="Arial" w:hAnsi="Arial" w:cs="Arial"/>
          <w:sz w:val="24"/>
          <w:szCs w:val="24"/>
        </w:rPr>
        <w:tab/>
      </w:r>
      <w:r w:rsidR="000403F5">
        <w:rPr>
          <w:rFonts w:ascii="Arial" w:hAnsi="Arial" w:cs="Arial"/>
          <w:sz w:val="24"/>
          <w:szCs w:val="24"/>
        </w:rPr>
        <w:tab/>
      </w:r>
      <w:r w:rsidR="000403F5">
        <w:rPr>
          <w:rFonts w:ascii="Arial" w:hAnsi="Arial" w:cs="Arial"/>
          <w:sz w:val="24"/>
          <w:szCs w:val="24"/>
        </w:rPr>
        <w:tab/>
      </w:r>
      <w:r w:rsidR="000403F5">
        <w:rPr>
          <w:rFonts w:ascii="Arial" w:hAnsi="Arial" w:cs="Arial"/>
          <w:sz w:val="24"/>
          <w:szCs w:val="24"/>
        </w:rPr>
        <w:tab/>
      </w:r>
    </w:p>
    <w:p w14:paraId="11946950" w14:textId="0300D70C" w:rsidR="0039386F" w:rsidRPr="00FB7419" w:rsidRDefault="0039386F" w:rsidP="00DC4C9E">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lastRenderedPageBreak/>
        <w:t xml:space="preserve">ORDEN DEL DÍA </w:t>
      </w:r>
      <w:r w:rsidRPr="00FB7419">
        <w:rPr>
          <w:rFonts w:ascii="Arial" w:hAnsi="Arial" w:cs="Arial"/>
          <w:sz w:val="24"/>
          <w:szCs w:val="24"/>
        </w:rPr>
        <w:tab/>
      </w:r>
    </w:p>
    <w:p w14:paraId="0598E3C7" w14:textId="3F0FDBA2" w:rsidR="0039386F" w:rsidRPr="00FB7419" w:rsidRDefault="0039386F" w:rsidP="00DC4C9E">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CAPÍTULO I. REVISIÓN Y APROBACIÓN DEL ORDEN DEL DÍ</w:t>
      </w:r>
      <w:r w:rsidR="00FD2121">
        <w:rPr>
          <w:rFonts w:ascii="Arial" w:hAnsi="Arial" w:cs="Arial"/>
          <w:b/>
          <w:bCs/>
          <w:sz w:val="24"/>
          <w:szCs w:val="24"/>
        </w:rPr>
        <w:t>A</w:t>
      </w:r>
      <w:r w:rsidRPr="00FB7419">
        <w:rPr>
          <w:rFonts w:ascii="Arial" w:hAnsi="Arial" w:cs="Arial"/>
          <w:sz w:val="24"/>
          <w:szCs w:val="24"/>
        </w:rPr>
        <w:tab/>
      </w:r>
    </w:p>
    <w:p w14:paraId="5567083B" w14:textId="5034D42F" w:rsidR="0039386F" w:rsidRDefault="0039386F" w:rsidP="00DC4C9E">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CAPÍTULO II. LECTURA Y APROBACIÓN DE</w:t>
      </w:r>
      <w:r>
        <w:rPr>
          <w:rFonts w:ascii="Arial" w:hAnsi="Arial" w:cs="Arial"/>
          <w:b/>
          <w:bCs/>
          <w:sz w:val="24"/>
          <w:szCs w:val="24"/>
        </w:rPr>
        <w:t>L</w:t>
      </w:r>
      <w:r w:rsidRPr="00FB7419">
        <w:rPr>
          <w:rFonts w:ascii="Arial" w:hAnsi="Arial" w:cs="Arial"/>
          <w:b/>
          <w:bCs/>
          <w:sz w:val="24"/>
          <w:szCs w:val="24"/>
        </w:rPr>
        <w:t xml:space="preserve"> ACTA TEUNED </w:t>
      </w:r>
      <w:r w:rsidR="00AF294A">
        <w:rPr>
          <w:rFonts w:ascii="Arial" w:hAnsi="Arial" w:cs="Arial"/>
          <w:b/>
          <w:bCs/>
          <w:sz w:val="24"/>
          <w:szCs w:val="24"/>
        </w:rPr>
        <w:t>150</w:t>
      </w:r>
      <w:r w:rsidR="000403F5">
        <w:rPr>
          <w:rFonts w:ascii="Arial" w:hAnsi="Arial" w:cs="Arial"/>
          <w:b/>
          <w:bCs/>
          <w:sz w:val="24"/>
          <w:szCs w:val="24"/>
        </w:rPr>
        <w:t>8</w:t>
      </w:r>
      <w:r w:rsidR="00AF294A">
        <w:rPr>
          <w:rFonts w:ascii="Arial" w:hAnsi="Arial" w:cs="Arial"/>
          <w:b/>
          <w:bCs/>
          <w:sz w:val="24"/>
          <w:szCs w:val="24"/>
        </w:rPr>
        <w:t>-202</w:t>
      </w:r>
      <w:r w:rsidR="00BC1CF0">
        <w:rPr>
          <w:rFonts w:ascii="Arial" w:hAnsi="Arial" w:cs="Arial"/>
          <w:b/>
          <w:bCs/>
          <w:sz w:val="24"/>
          <w:szCs w:val="24"/>
        </w:rPr>
        <w:t>4</w:t>
      </w:r>
      <w:r w:rsidR="00AF294A" w:rsidRPr="00AF294A">
        <w:rPr>
          <w:rFonts w:ascii="Arial" w:hAnsi="Arial" w:cs="Arial"/>
          <w:i/>
          <w:iCs/>
          <w:sz w:val="24"/>
          <w:szCs w:val="24"/>
        </w:rPr>
        <w:tab/>
      </w:r>
    </w:p>
    <w:p w14:paraId="6CB3AF73" w14:textId="0A7413DE" w:rsidR="0039386F" w:rsidRDefault="0039386F" w:rsidP="00DC4C9E">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 xml:space="preserve">CAPÍTULO III. </w:t>
      </w:r>
      <w:r>
        <w:rPr>
          <w:rFonts w:ascii="Arial" w:hAnsi="Arial" w:cs="Arial"/>
          <w:b/>
          <w:bCs/>
          <w:sz w:val="24"/>
          <w:szCs w:val="24"/>
        </w:rPr>
        <w:t>ASUNTO URGENTES</w:t>
      </w:r>
      <w:r w:rsidRPr="00FB7419">
        <w:rPr>
          <w:rFonts w:ascii="Arial" w:hAnsi="Arial" w:cs="Arial"/>
          <w:sz w:val="24"/>
          <w:szCs w:val="24"/>
        </w:rPr>
        <w:tab/>
      </w:r>
    </w:p>
    <w:p w14:paraId="01A502A0" w14:textId="222AD05E" w:rsidR="0039386F" w:rsidRPr="005479C5" w:rsidRDefault="0039386F" w:rsidP="00DC4C9E">
      <w:pPr>
        <w:tabs>
          <w:tab w:val="left" w:leader="hyphen" w:pos="9072"/>
          <w:tab w:val="left" w:leader="hyphen" w:pos="9498"/>
        </w:tabs>
        <w:spacing w:after="0" w:line="460" w:lineRule="exact"/>
        <w:jc w:val="both"/>
        <w:rPr>
          <w:rFonts w:ascii="Arial" w:hAnsi="Arial" w:cs="Arial"/>
          <w:sz w:val="24"/>
          <w:szCs w:val="24"/>
        </w:rPr>
      </w:pPr>
      <w:r w:rsidRPr="00C570FC">
        <w:rPr>
          <w:rFonts w:ascii="Arial" w:hAnsi="Arial" w:cs="Arial"/>
          <w:b/>
          <w:bCs/>
          <w:sz w:val="24"/>
          <w:szCs w:val="24"/>
        </w:rPr>
        <w:t>CAPÍTULO IV.</w:t>
      </w:r>
      <w:bookmarkStart w:id="3" w:name="_Hlk114220936"/>
      <w:r w:rsidR="00FA2F6E">
        <w:rPr>
          <w:rFonts w:ascii="Arial" w:hAnsi="Arial" w:cs="Arial"/>
          <w:sz w:val="24"/>
          <w:szCs w:val="24"/>
        </w:rPr>
        <w:t xml:space="preserve"> </w:t>
      </w:r>
      <w:r w:rsidRPr="005479C5">
        <w:rPr>
          <w:rFonts w:ascii="Arial" w:hAnsi="Arial" w:cs="Arial"/>
          <w:b/>
          <w:bCs/>
          <w:sz w:val="24"/>
          <w:szCs w:val="24"/>
        </w:rPr>
        <w:t>CORRESPONDENCIA</w:t>
      </w:r>
      <w:r w:rsidRPr="005479C5">
        <w:rPr>
          <w:rFonts w:ascii="Arial" w:hAnsi="Arial" w:cs="Arial"/>
          <w:sz w:val="24"/>
          <w:szCs w:val="24"/>
        </w:rPr>
        <w:tab/>
      </w:r>
    </w:p>
    <w:bookmarkEnd w:id="3"/>
    <w:p w14:paraId="326265BB" w14:textId="5F8859C6" w:rsidR="0039386F" w:rsidRDefault="0039386F" w:rsidP="00DC4C9E">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CAPÍTULO V. ASUNTOS VARIOS</w:t>
      </w:r>
      <w:r w:rsidRPr="00FB7419">
        <w:rPr>
          <w:rFonts w:ascii="Arial" w:hAnsi="Arial" w:cs="Arial"/>
          <w:sz w:val="24"/>
          <w:szCs w:val="24"/>
        </w:rPr>
        <w:t xml:space="preserve"> </w:t>
      </w:r>
      <w:r>
        <w:rPr>
          <w:rFonts w:ascii="Arial" w:hAnsi="Arial" w:cs="Arial"/>
          <w:sz w:val="24"/>
          <w:szCs w:val="24"/>
        </w:rPr>
        <w:tab/>
      </w:r>
    </w:p>
    <w:p w14:paraId="03E573DB" w14:textId="140157C9" w:rsidR="0039386F" w:rsidRPr="00FB7419" w:rsidRDefault="0039386F" w:rsidP="00DC4C9E">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ab/>
      </w:r>
    </w:p>
    <w:p w14:paraId="149A4B07" w14:textId="0CE8E08B" w:rsidR="0039386F" w:rsidRPr="00FB7419" w:rsidRDefault="0039386F" w:rsidP="00DC4C9E">
      <w:pPr>
        <w:tabs>
          <w:tab w:val="left" w:leader="hyphen" w:pos="9072"/>
          <w:tab w:val="left" w:leader="hyphen" w:pos="9498"/>
        </w:tabs>
        <w:spacing w:after="0" w:line="460" w:lineRule="exact"/>
        <w:jc w:val="both"/>
        <w:rPr>
          <w:rFonts w:ascii="Arial" w:hAnsi="Arial" w:cs="Arial"/>
          <w:b/>
          <w:bCs/>
          <w:sz w:val="24"/>
          <w:szCs w:val="24"/>
        </w:rPr>
      </w:pPr>
      <w:r w:rsidRPr="00FB7419">
        <w:rPr>
          <w:rFonts w:ascii="Arial" w:hAnsi="Arial" w:cs="Arial"/>
          <w:b/>
          <w:bCs/>
          <w:sz w:val="24"/>
          <w:szCs w:val="24"/>
        </w:rPr>
        <w:t>CAPÍTULO I. REVISIÓN Y APROBACIÓN DEL ORDEN DEL DÍA</w:t>
      </w:r>
      <w:r w:rsidRPr="00FB7419">
        <w:rPr>
          <w:rFonts w:ascii="Arial" w:hAnsi="Arial" w:cs="Arial"/>
          <w:sz w:val="24"/>
          <w:szCs w:val="24"/>
        </w:rPr>
        <w:tab/>
      </w:r>
    </w:p>
    <w:p w14:paraId="7E3CF8AF" w14:textId="1F549C22" w:rsidR="0039386F" w:rsidRPr="00FB7419" w:rsidRDefault="0039386F" w:rsidP="00DC4C9E">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ARTÍCULO 1</w:t>
      </w:r>
      <w:r w:rsidRPr="00FB7419">
        <w:rPr>
          <w:rFonts w:ascii="Arial" w:hAnsi="Arial" w:cs="Arial"/>
          <w:sz w:val="24"/>
          <w:szCs w:val="24"/>
        </w:rPr>
        <w:t>. Revisión y aprobación del orden del día de la sesión ordinaria TEUNED 1</w:t>
      </w:r>
      <w:r w:rsidR="00AF294A">
        <w:rPr>
          <w:rFonts w:ascii="Arial" w:hAnsi="Arial" w:cs="Arial"/>
          <w:sz w:val="24"/>
          <w:szCs w:val="24"/>
        </w:rPr>
        <w:t>50</w:t>
      </w:r>
      <w:r w:rsidR="005040B0">
        <w:rPr>
          <w:rFonts w:ascii="Arial" w:hAnsi="Arial" w:cs="Arial"/>
          <w:sz w:val="24"/>
          <w:szCs w:val="24"/>
        </w:rPr>
        <w:t>9</w:t>
      </w:r>
      <w:r w:rsidRPr="00FB7419">
        <w:rPr>
          <w:rFonts w:ascii="Arial" w:hAnsi="Arial" w:cs="Arial"/>
          <w:sz w:val="24"/>
          <w:szCs w:val="24"/>
        </w:rPr>
        <w:t>-202</w:t>
      </w:r>
      <w:r w:rsidR="00022A66">
        <w:rPr>
          <w:rFonts w:ascii="Arial" w:hAnsi="Arial" w:cs="Arial"/>
          <w:sz w:val="24"/>
          <w:szCs w:val="24"/>
        </w:rPr>
        <w:t>4</w:t>
      </w:r>
      <w:r w:rsidRPr="00FB7419">
        <w:rPr>
          <w:rFonts w:ascii="Arial" w:hAnsi="Arial" w:cs="Arial"/>
          <w:sz w:val="24"/>
          <w:szCs w:val="24"/>
        </w:rPr>
        <w:tab/>
      </w:r>
    </w:p>
    <w:p w14:paraId="041D4F6C" w14:textId="239DAB12" w:rsidR="0039386F" w:rsidRPr="00FB7419" w:rsidRDefault="0039386F" w:rsidP="00DC4C9E">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 xml:space="preserve">ACUERDO </w:t>
      </w:r>
      <w:r>
        <w:rPr>
          <w:rFonts w:ascii="Arial" w:hAnsi="Arial" w:cs="Arial"/>
          <w:b/>
          <w:bCs/>
          <w:sz w:val="24"/>
          <w:szCs w:val="24"/>
        </w:rPr>
        <w:t>0</w:t>
      </w:r>
      <w:r w:rsidRPr="00FB7419">
        <w:rPr>
          <w:rFonts w:ascii="Arial" w:hAnsi="Arial" w:cs="Arial"/>
          <w:b/>
          <w:bCs/>
          <w:sz w:val="24"/>
          <w:szCs w:val="24"/>
        </w:rPr>
        <w:t>1.</w:t>
      </w:r>
      <w:r w:rsidRPr="00FB7419">
        <w:rPr>
          <w:rFonts w:ascii="Arial" w:hAnsi="Arial" w:cs="Arial"/>
          <w:sz w:val="24"/>
          <w:szCs w:val="24"/>
        </w:rPr>
        <w:t xml:space="preserve"> Se lee y aprueba el orden del día de la sesión ordinaria TEUNED </w:t>
      </w:r>
      <w:r w:rsidR="00AF294A">
        <w:rPr>
          <w:rFonts w:ascii="Arial" w:hAnsi="Arial" w:cs="Arial"/>
          <w:sz w:val="24"/>
          <w:szCs w:val="24"/>
        </w:rPr>
        <w:t>150</w:t>
      </w:r>
      <w:r w:rsidR="005040B0">
        <w:rPr>
          <w:rFonts w:ascii="Arial" w:hAnsi="Arial" w:cs="Arial"/>
          <w:sz w:val="24"/>
          <w:szCs w:val="24"/>
        </w:rPr>
        <w:t>9</w:t>
      </w:r>
      <w:r w:rsidRPr="00FB7419">
        <w:rPr>
          <w:rFonts w:ascii="Arial" w:hAnsi="Arial" w:cs="Arial"/>
          <w:sz w:val="24"/>
          <w:szCs w:val="24"/>
        </w:rPr>
        <w:t>-202</w:t>
      </w:r>
      <w:r w:rsidR="000C4548">
        <w:rPr>
          <w:rFonts w:ascii="Arial" w:hAnsi="Arial" w:cs="Arial"/>
          <w:sz w:val="24"/>
          <w:szCs w:val="24"/>
        </w:rPr>
        <w:t>4</w:t>
      </w:r>
      <w:r w:rsidRPr="00FB7419">
        <w:rPr>
          <w:rFonts w:ascii="Arial" w:hAnsi="Arial" w:cs="Arial"/>
          <w:sz w:val="24"/>
          <w:szCs w:val="24"/>
        </w:rPr>
        <w:t xml:space="preserve"> propuesto para esta sesión. Aprobado por unanimidad.</w:t>
      </w:r>
      <w:r w:rsidRPr="00FB7419">
        <w:rPr>
          <w:rFonts w:ascii="Arial" w:hAnsi="Arial" w:cs="Arial"/>
          <w:sz w:val="24"/>
          <w:szCs w:val="24"/>
        </w:rPr>
        <w:tab/>
      </w:r>
    </w:p>
    <w:p w14:paraId="737C8513" w14:textId="5FBA8934" w:rsidR="0039386F" w:rsidRPr="00FB7419" w:rsidRDefault="0039386F" w:rsidP="00DC4C9E">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CAPÍTULO II. LECTURA Y APROBACIÓN DE</w:t>
      </w:r>
      <w:r>
        <w:rPr>
          <w:rFonts w:ascii="Arial" w:hAnsi="Arial" w:cs="Arial"/>
          <w:b/>
          <w:bCs/>
          <w:sz w:val="24"/>
          <w:szCs w:val="24"/>
        </w:rPr>
        <w:t>L</w:t>
      </w:r>
      <w:r w:rsidRPr="00FB7419">
        <w:rPr>
          <w:rFonts w:ascii="Arial" w:hAnsi="Arial" w:cs="Arial"/>
          <w:b/>
          <w:bCs/>
          <w:sz w:val="24"/>
          <w:szCs w:val="24"/>
        </w:rPr>
        <w:t xml:space="preserve"> ACTA TEUNED</w:t>
      </w:r>
      <w:r>
        <w:rPr>
          <w:rFonts w:ascii="Arial" w:hAnsi="Arial" w:cs="Arial"/>
          <w:b/>
          <w:bCs/>
          <w:sz w:val="24"/>
          <w:szCs w:val="24"/>
        </w:rPr>
        <w:t xml:space="preserve"> 1</w:t>
      </w:r>
      <w:r w:rsidR="00AF294A">
        <w:rPr>
          <w:rFonts w:ascii="Arial" w:hAnsi="Arial" w:cs="Arial"/>
          <w:b/>
          <w:bCs/>
          <w:sz w:val="24"/>
          <w:szCs w:val="24"/>
        </w:rPr>
        <w:t>50</w:t>
      </w:r>
      <w:r w:rsidR="000403F5">
        <w:rPr>
          <w:rFonts w:ascii="Arial" w:hAnsi="Arial" w:cs="Arial"/>
          <w:b/>
          <w:bCs/>
          <w:sz w:val="24"/>
          <w:szCs w:val="24"/>
        </w:rPr>
        <w:t>8</w:t>
      </w:r>
      <w:r>
        <w:rPr>
          <w:rFonts w:ascii="Arial" w:hAnsi="Arial" w:cs="Arial"/>
          <w:b/>
          <w:bCs/>
          <w:sz w:val="24"/>
          <w:szCs w:val="24"/>
        </w:rPr>
        <w:t>-202</w:t>
      </w:r>
      <w:r w:rsidR="00346A07">
        <w:rPr>
          <w:rFonts w:ascii="Arial" w:hAnsi="Arial" w:cs="Arial"/>
          <w:b/>
          <w:bCs/>
          <w:sz w:val="24"/>
          <w:szCs w:val="24"/>
        </w:rPr>
        <w:t>4</w:t>
      </w:r>
      <w:r w:rsidRPr="00FB7419">
        <w:rPr>
          <w:rFonts w:ascii="Arial" w:hAnsi="Arial" w:cs="Arial"/>
          <w:sz w:val="24"/>
          <w:szCs w:val="24"/>
        </w:rPr>
        <w:tab/>
      </w:r>
    </w:p>
    <w:p w14:paraId="0B0A1581" w14:textId="122E672F" w:rsidR="0039386F" w:rsidRPr="00FB7419" w:rsidRDefault="0039386F" w:rsidP="00DC4C9E">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ARTÍCULO 2</w:t>
      </w:r>
      <w:r w:rsidRPr="00FB7419">
        <w:rPr>
          <w:rFonts w:ascii="Arial" w:hAnsi="Arial" w:cs="Arial"/>
          <w:sz w:val="24"/>
          <w:szCs w:val="24"/>
        </w:rPr>
        <w:t>. Lectura y aprobación de</w:t>
      </w:r>
      <w:r>
        <w:rPr>
          <w:rFonts w:ascii="Arial" w:hAnsi="Arial" w:cs="Arial"/>
          <w:sz w:val="24"/>
          <w:szCs w:val="24"/>
        </w:rPr>
        <w:t xml:space="preserve">l </w:t>
      </w:r>
      <w:r w:rsidRPr="00FB7419">
        <w:rPr>
          <w:rFonts w:ascii="Arial" w:hAnsi="Arial" w:cs="Arial"/>
          <w:sz w:val="24"/>
          <w:szCs w:val="24"/>
        </w:rPr>
        <w:t xml:space="preserve">acta TEUNED </w:t>
      </w:r>
      <w:r w:rsidR="009866B4">
        <w:rPr>
          <w:rFonts w:ascii="Arial" w:hAnsi="Arial" w:cs="Arial"/>
          <w:sz w:val="24"/>
          <w:szCs w:val="24"/>
        </w:rPr>
        <w:t>150</w:t>
      </w:r>
      <w:r w:rsidR="007116CF">
        <w:rPr>
          <w:rFonts w:ascii="Arial" w:hAnsi="Arial" w:cs="Arial"/>
          <w:sz w:val="24"/>
          <w:szCs w:val="24"/>
        </w:rPr>
        <w:t>8</w:t>
      </w:r>
      <w:r>
        <w:rPr>
          <w:rFonts w:ascii="Arial" w:hAnsi="Arial" w:cs="Arial"/>
          <w:sz w:val="24"/>
          <w:szCs w:val="24"/>
        </w:rPr>
        <w:t>-</w:t>
      </w:r>
      <w:r w:rsidRPr="00354181">
        <w:rPr>
          <w:rFonts w:ascii="Arial" w:hAnsi="Arial" w:cs="Arial"/>
          <w:sz w:val="24"/>
          <w:szCs w:val="24"/>
        </w:rPr>
        <w:t>202</w:t>
      </w:r>
      <w:r w:rsidR="00346A07">
        <w:rPr>
          <w:rFonts w:ascii="Arial" w:hAnsi="Arial" w:cs="Arial"/>
          <w:sz w:val="24"/>
          <w:szCs w:val="24"/>
        </w:rPr>
        <w:t>4</w:t>
      </w:r>
      <w:r w:rsidRPr="00FB7419">
        <w:rPr>
          <w:rFonts w:ascii="Arial" w:hAnsi="Arial" w:cs="Arial"/>
          <w:sz w:val="24"/>
          <w:szCs w:val="24"/>
        </w:rPr>
        <w:tab/>
      </w:r>
    </w:p>
    <w:p w14:paraId="1CE7A30C" w14:textId="19394101" w:rsidR="0039386F" w:rsidRDefault="0039386F" w:rsidP="00DC4C9E">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 xml:space="preserve">ACUERDO </w:t>
      </w:r>
      <w:r>
        <w:rPr>
          <w:rFonts w:ascii="Arial" w:hAnsi="Arial" w:cs="Arial"/>
          <w:b/>
          <w:bCs/>
          <w:sz w:val="24"/>
          <w:szCs w:val="24"/>
        </w:rPr>
        <w:t>0</w:t>
      </w:r>
      <w:r w:rsidRPr="00FB7419">
        <w:rPr>
          <w:rFonts w:ascii="Arial" w:hAnsi="Arial" w:cs="Arial"/>
          <w:b/>
          <w:bCs/>
          <w:sz w:val="24"/>
          <w:szCs w:val="24"/>
        </w:rPr>
        <w:t>2.</w:t>
      </w:r>
      <w:r w:rsidRPr="00FB7419">
        <w:rPr>
          <w:rFonts w:ascii="Arial" w:hAnsi="Arial" w:cs="Arial"/>
          <w:sz w:val="24"/>
          <w:szCs w:val="24"/>
        </w:rPr>
        <w:t xml:space="preserve"> Se aprueba</w:t>
      </w:r>
      <w:r>
        <w:rPr>
          <w:rFonts w:ascii="Arial" w:hAnsi="Arial" w:cs="Arial"/>
          <w:sz w:val="24"/>
          <w:szCs w:val="24"/>
        </w:rPr>
        <w:t xml:space="preserve"> sin modificaciones el </w:t>
      </w:r>
      <w:r w:rsidRPr="00FB7419">
        <w:rPr>
          <w:rFonts w:ascii="Arial" w:hAnsi="Arial" w:cs="Arial"/>
          <w:sz w:val="24"/>
          <w:szCs w:val="24"/>
        </w:rPr>
        <w:t xml:space="preserve">acta TEUNED </w:t>
      </w:r>
      <w:r w:rsidR="009866B4">
        <w:rPr>
          <w:rFonts w:ascii="Arial" w:hAnsi="Arial" w:cs="Arial"/>
          <w:sz w:val="24"/>
          <w:szCs w:val="24"/>
        </w:rPr>
        <w:t>150</w:t>
      </w:r>
      <w:r w:rsidR="000403F5">
        <w:rPr>
          <w:rFonts w:ascii="Arial" w:hAnsi="Arial" w:cs="Arial"/>
          <w:sz w:val="24"/>
          <w:szCs w:val="24"/>
        </w:rPr>
        <w:t>8</w:t>
      </w:r>
      <w:r w:rsidRPr="00354181">
        <w:rPr>
          <w:rFonts w:ascii="Arial" w:hAnsi="Arial" w:cs="Arial"/>
          <w:sz w:val="24"/>
          <w:szCs w:val="24"/>
        </w:rPr>
        <w:t>-202</w:t>
      </w:r>
      <w:r w:rsidR="00346A07">
        <w:rPr>
          <w:rFonts w:ascii="Arial" w:hAnsi="Arial" w:cs="Arial"/>
          <w:sz w:val="24"/>
          <w:szCs w:val="24"/>
        </w:rPr>
        <w:t>4</w:t>
      </w:r>
      <w:r>
        <w:rPr>
          <w:rFonts w:ascii="Arial" w:hAnsi="Arial" w:cs="Arial"/>
          <w:sz w:val="24"/>
          <w:szCs w:val="24"/>
        </w:rPr>
        <w:t xml:space="preserve"> del miércoles </w:t>
      </w:r>
      <w:r w:rsidR="000403F5">
        <w:rPr>
          <w:rFonts w:ascii="Arial" w:hAnsi="Arial" w:cs="Arial"/>
          <w:sz w:val="24"/>
          <w:szCs w:val="24"/>
        </w:rPr>
        <w:t>trece se marzo</w:t>
      </w:r>
      <w:r>
        <w:rPr>
          <w:rFonts w:ascii="Arial" w:hAnsi="Arial" w:cs="Arial"/>
          <w:sz w:val="24"/>
          <w:szCs w:val="24"/>
        </w:rPr>
        <w:t xml:space="preserve"> de 202</w:t>
      </w:r>
      <w:r w:rsidR="00346A07">
        <w:rPr>
          <w:rFonts w:ascii="Arial" w:hAnsi="Arial" w:cs="Arial"/>
          <w:sz w:val="24"/>
          <w:szCs w:val="24"/>
        </w:rPr>
        <w:t>4</w:t>
      </w:r>
      <w:r>
        <w:rPr>
          <w:rFonts w:ascii="Arial" w:hAnsi="Arial" w:cs="Arial"/>
          <w:sz w:val="24"/>
          <w:szCs w:val="24"/>
        </w:rPr>
        <w:t>.</w:t>
      </w:r>
      <w:r w:rsidR="002D5269">
        <w:rPr>
          <w:rFonts w:ascii="Arial" w:hAnsi="Arial" w:cs="Arial"/>
          <w:sz w:val="24"/>
          <w:szCs w:val="24"/>
        </w:rPr>
        <w:t xml:space="preserve"> </w:t>
      </w:r>
      <w:r w:rsidR="002D5269" w:rsidRPr="002D5269">
        <w:rPr>
          <w:rFonts w:ascii="Arial" w:hAnsi="Arial" w:cs="Arial"/>
          <w:b/>
          <w:bCs/>
          <w:sz w:val="24"/>
          <w:szCs w:val="24"/>
        </w:rPr>
        <w:t>ACUERDO FIRME</w:t>
      </w:r>
      <w:r w:rsidR="00E73FA2">
        <w:rPr>
          <w:rFonts w:ascii="Arial" w:hAnsi="Arial" w:cs="Arial"/>
          <w:b/>
          <w:bCs/>
          <w:sz w:val="24"/>
          <w:szCs w:val="24"/>
        </w:rPr>
        <w:t>.</w:t>
      </w:r>
      <w:r>
        <w:rPr>
          <w:rFonts w:ascii="Arial" w:hAnsi="Arial" w:cs="Arial"/>
          <w:sz w:val="24"/>
          <w:szCs w:val="24"/>
        </w:rPr>
        <w:tab/>
      </w:r>
    </w:p>
    <w:p w14:paraId="0435979B" w14:textId="447F8F6A" w:rsidR="00536283" w:rsidRPr="00D4245D" w:rsidRDefault="0036296B" w:rsidP="00DC4C9E">
      <w:pPr>
        <w:tabs>
          <w:tab w:val="left" w:leader="hyphen" w:pos="9072"/>
          <w:tab w:val="left" w:leader="hyphen" w:pos="9498"/>
        </w:tabs>
        <w:spacing w:after="0" w:line="460" w:lineRule="exact"/>
        <w:jc w:val="both"/>
        <w:rPr>
          <w:rFonts w:ascii="Arial" w:hAnsi="Arial" w:cs="Arial"/>
          <w:bCs/>
          <w:sz w:val="24"/>
          <w:szCs w:val="24"/>
          <w:lang w:eastAsia="es-CR"/>
        </w:rPr>
      </w:pPr>
      <w:r w:rsidRPr="00D4245D">
        <w:rPr>
          <w:rFonts w:ascii="Arial" w:hAnsi="Arial" w:cs="Arial"/>
          <w:b/>
          <w:bCs/>
          <w:sz w:val="24"/>
          <w:szCs w:val="24"/>
        </w:rPr>
        <w:t>CAPÍTULO I</w:t>
      </w:r>
      <w:r w:rsidR="00C24D5D" w:rsidRPr="00D4245D">
        <w:rPr>
          <w:rFonts w:ascii="Arial" w:hAnsi="Arial" w:cs="Arial"/>
          <w:b/>
          <w:bCs/>
          <w:sz w:val="24"/>
          <w:szCs w:val="24"/>
        </w:rPr>
        <w:t>II</w:t>
      </w:r>
      <w:r w:rsidR="00703652" w:rsidRPr="00D4245D">
        <w:rPr>
          <w:rFonts w:ascii="Arial" w:hAnsi="Arial" w:cs="Arial"/>
          <w:b/>
          <w:bCs/>
          <w:sz w:val="24"/>
          <w:szCs w:val="24"/>
        </w:rPr>
        <w:t xml:space="preserve">. </w:t>
      </w:r>
      <w:r w:rsidR="00536283" w:rsidRPr="00D4245D">
        <w:rPr>
          <w:rFonts w:ascii="Arial" w:hAnsi="Arial" w:cs="Arial"/>
          <w:b/>
          <w:bCs/>
          <w:sz w:val="24"/>
          <w:szCs w:val="24"/>
        </w:rPr>
        <w:t>ASUNTOS URGENTES</w:t>
      </w:r>
      <w:r w:rsidR="00536283" w:rsidRPr="00D4245D">
        <w:rPr>
          <w:rFonts w:ascii="Arial" w:hAnsi="Arial" w:cs="Arial"/>
          <w:sz w:val="24"/>
          <w:szCs w:val="24"/>
        </w:rPr>
        <w:tab/>
      </w:r>
    </w:p>
    <w:p w14:paraId="3D77E42E" w14:textId="6CADBD5B" w:rsidR="00C75E8D" w:rsidRDefault="00536283" w:rsidP="00DC4C9E">
      <w:pPr>
        <w:tabs>
          <w:tab w:val="left" w:leader="hyphen" w:pos="9072"/>
          <w:tab w:val="left" w:leader="hyphen" w:pos="9498"/>
        </w:tabs>
        <w:spacing w:after="0" w:line="460" w:lineRule="exact"/>
        <w:jc w:val="both"/>
        <w:rPr>
          <w:rFonts w:ascii="Arial" w:hAnsi="Arial" w:cs="Arial"/>
          <w:bCs/>
          <w:sz w:val="24"/>
          <w:szCs w:val="24"/>
          <w:lang w:eastAsia="es-CR"/>
        </w:rPr>
      </w:pPr>
      <w:r w:rsidRPr="00A85904">
        <w:rPr>
          <w:rFonts w:ascii="Arial" w:hAnsi="Arial" w:cs="Arial"/>
          <w:b/>
          <w:sz w:val="24"/>
          <w:szCs w:val="24"/>
          <w:lang w:eastAsia="es-CR"/>
        </w:rPr>
        <w:t xml:space="preserve">ARTÍCULO </w:t>
      </w:r>
      <w:r>
        <w:rPr>
          <w:rFonts w:ascii="Arial" w:hAnsi="Arial" w:cs="Arial"/>
          <w:b/>
          <w:sz w:val="24"/>
          <w:szCs w:val="24"/>
          <w:lang w:eastAsia="es-CR"/>
        </w:rPr>
        <w:t xml:space="preserve">3. </w:t>
      </w:r>
      <w:r w:rsidRPr="00536283">
        <w:rPr>
          <w:rFonts w:ascii="Arial" w:hAnsi="Arial" w:cs="Arial"/>
          <w:bCs/>
          <w:sz w:val="24"/>
          <w:szCs w:val="24"/>
          <w:lang w:eastAsia="es-CR"/>
        </w:rPr>
        <w:t>Asuntos Urgentes</w:t>
      </w:r>
      <w:r w:rsidRPr="00536283">
        <w:rPr>
          <w:rFonts w:ascii="Arial" w:hAnsi="Arial" w:cs="Arial"/>
          <w:bCs/>
          <w:sz w:val="24"/>
          <w:szCs w:val="24"/>
          <w:lang w:eastAsia="es-CR"/>
        </w:rPr>
        <w:tab/>
      </w:r>
      <w:bookmarkStart w:id="4" w:name="_Hlk120732226"/>
    </w:p>
    <w:bookmarkEnd w:id="0"/>
    <w:bookmarkEnd w:id="4"/>
    <w:p w14:paraId="38850682" w14:textId="52DDD8C6" w:rsidR="00AD3940" w:rsidRDefault="00AD3940" w:rsidP="00DC4C9E">
      <w:pPr>
        <w:tabs>
          <w:tab w:val="left" w:leader="hyphen" w:pos="9072"/>
          <w:tab w:val="left" w:leader="hyphen" w:pos="9498"/>
        </w:tabs>
        <w:spacing w:after="0" w:line="460" w:lineRule="exact"/>
        <w:jc w:val="both"/>
        <w:rPr>
          <w:rFonts w:ascii="Arial" w:hAnsi="Arial" w:cs="Arial"/>
          <w:sz w:val="24"/>
          <w:szCs w:val="24"/>
        </w:rPr>
      </w:pPr>
      <w:r w:rsidRPr="00AD4A2F">
        <w:rPr>
          <w:rFonts w:ascii="Arial" w:hAnsi="Arial" w:cs="Arial"/>
          <w:sz w:val="24"/>
          <w:szCs w:val="24"/>
        </w:rPr>
        <w:t>3.1. Se discute sobre la e</w:t>
      </w:r>
      <w:r>
        <w:rPr>
          <w:rFonts w:ascii="Arial" w:hAnsi="Arial" w:cs="Arial"/>
          <w:sz w:val="24"/>
          <w:szCs w:val="24"/>
        </w:rPr>
        <w:t>laboración de</w:t>
      </w:r>
      <w:r w:rsidR="000B7AC1">
        <w:rPr>
          <w:rFonts w:ascii="Arial" w:hAnsi="Arial" w:cs="Arial"/>
          <w:sz w:val="24"/>
          <w:szCs w:val="24"/>
        </w:rPr>
        <w:t xml:space="preserve"> los calendarios </w:t>
      </w:r>
      <w:r>
        <w:rPr>
          <w:rFonts w:ascii="Arial" w:hAnsi="Arial" w:cs="Arial"/>
          <w:sz w:val="24"/>
          <w:szCs w:val="24"/>
        </w:rPr>
        <w:t xml:space="preserve">para el </w:t>
      </w:r>
      <w:r w:rsidR="002F155A">
        <w:rPr>
          <w:rFonts w:ascii="Arial" w:hAnsi="Arial" w:cs="Arial"/>
          <w:sz w:val="24"/>
          <w:szCs w:val="24"/>
        </w:rPr>
        <w:t>segundo</w:t>
      </w:r>
      <w:r>
        <w:rPr>
          <w:rFonts w:ascii="Arial" w:hAnsi="Arial" w:cs="Arial"/>
          <w:sz w:val="24"/>
          <w:szCs w:val="24"/>
        </w:rPr>
        <w:t xml:space="preserve"> proceso del I semestre de 2024, el cual corresponde a la elección de un miembro interno </w:t>
      </w:r>
      <w:r w:rsidR="00C4517B">
        <w:rPr>
          <w:rFonts w:ascii="Arial" w:hAnsi="Arial" w:cs="Arial"/>
          <w:sz w:val="24"/>
          <w:szCs w:val="24"/>
        </w:rPr>
        <w:t>y un miembro externo</w:t>
      </w:r>
      <w:r>
        <w:rPr>
          <w:rFonts w:ascii="Arial" w:hAnsi="Arial" w:cs="Arial"/>
          <w:sz w:val="24"/>
          <w:szCs w:val="24"/>
        </w:rPr>
        <w:t xml:space="preserve"> </w:t>
      </w:r>
      <w:r w:rsidR="00200312">
        <w:rPr>
          <w:rFonts w:ascii="Arial" w:hAnsi="Arial" w:cs="Arial"/>
          <w:sz w:val="24"/>
          <w:szCs w:val="24"/>
        </w:rPr>
        <w:t>a</w:t>
      </w:r>
      <w:r>
        <w:rPr>
          <w:rFonts w:ascii="Arial" w:hAnsi="Arial" w:cs="Arial"/>
          <w:sz w:val="24"/>
          <w:szCs w:val="24"/>
        </w:rPr>
        <w:t>l Consejo Universitario</w:t>
      </w:r>
      <w:r w:rsidR="002F155A">
        <w:rPr>
          <w:rFonts w:ascii="Arial" w:hAnsi="Arial" w:cs="Arial"/>
          <w:sz w:val="24"/>
          <w:szCs w:val="24"/>
        </w:rPr>
        <w:t xml:space="preserve"> y</w:t>
      </w:r>
      <w:r w:rsidR="00DB4EAA">
        <w:rPr>
          <w:rFonts w:ascii="Arial" w:hAnsi="Arial" w:cs="Arial"/>
          <w:sz w:val="24"/>
          <w:szCs w:val="24"/>
        </w:rPr>
        <w:t xml:space="preserve"> para </w:t>
      </w:r>
      <w:r w:rsidR="002F155A">
        <w:rPr>
          <w:rFonts w:ascii="Arial" w:hAnsi="Arial" w:cs="Arial"/>
          <w:sz w:val="24"/>
          <w:szCs w:val="24"/>
        </w:rPr>
        <w:t>representantes a la Asamblea Universitaria Representativa (AUR)</w:t>
      </w:r>
      <w:r>
        <w:rPr>
          <w:rFonts w:ascii="Arial" w:hAnsi="Arial" w:cs="Arial"/>
          <w:sz w:val="24"/>
          <w:szCs w:val="24"/>
        </w:rPr>
        <w:t>.</w:t>
      </w:r>
      <w:r>
        <w:rPr>
          <w:rFonts w:ascii="Arial" w:hAnsi="Arial" w:cs="Arial"/>
          <w:sz w:val="24"/>
          <w:szCs w:val="24"/>
        </w:rPr>
        <w:tab/>
      </w:r>
    </w:p>
    <w:p w14:paraId="62578E3A" w14:textId="77777777" w:rsidR="00AD3940" w:rsidRDefault="00AD3940" w:rsidP="00DC4C9E">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 xml:space="preserve">Considerando: </w:t>
      </w:r>
      <w:r>
        <w:rPr>
          <w:rFonts w:ascii="Arial" w:hAnsi="Arial" w:cs="Arial"/>
          <w:sz w:val="24"/>
          <w:szCs w:val="24"/>
        </w:rPr>
        <w:tab/>
      </w:r>
    </w:p>
    <w:p w14:paraId="53F84194" w14:textId="77777777" w:rsidR="00AD3940" w:rsidRDefault="00AD3940" w:rsidP="00E73FA2">
      <w:pPr>
        <w:pStyle w:val="Prrafodelista"/>
        <w:numPr>
          <w:ilvl w:val="0"/>
          <w:numId w:val="25"/>
        </w:numPr>
        <w:tabs>
          <w:tab w:val="left" w:leader="hyphen" w:pos="9072"/>
          <w:tab w:val="left" w:leader="hyphen" w:pos="9498"/>
        </w:tabs>
        <w:spacing w:after="0" w:line="460" w:lineRule="exact"/>
        <w:ind w:left="426"/>
        <w:jc w:val="both"/>
        <w:rPr>
          <w:rFonts w:ascii="Arial" w:hAnsi="Arial" w:cs="Arial"/>
          <w:sz w:val="24"/>
          <w:szCs w:val="24"/>
        </w:rPr>
      </w:pPr>
      <w:r>
        <w:rPr>
          <w:rFonts w:ascii="Arial" w:hAnsi="Arial" w:cs="Arial"/>
          <w:sz w:val="24"/>
          <w:szCs w:val="24"/>
        </w:rPr>
        <w:t>El artículo 52 del Estatuto Orgánico el cual establece que el TEUNED es el órgano superior de la UNED en materia electoral.</w:t>
      </w:r>
      <w:r>
        <w:rPr>
          <w:rFonts w:ascii="Arial" w:hAnsi="Arial" w:cs="Arial"/>
          <w:sz w:val="24"/>
          <w:szCs w:val="24"/>
        </w:rPr>
        <w:tab/>
      </w:r>
    </w:p>
    <w:p w14:paraId="75F8A3ED" w14:textId="77777777" w:rsidR="00AD3940" w:rsidRDefault="00AD3940" w:rsidP="00E73FA2">
      <w:pPr>
        <w:pStyle w:val="Prrafodelista"/>
        <w:numPr>
          <w:ilvl w:val="0"/>
          <w:numId w:val="25"/>
        </w:numPr>
        <w:tabs>
          <w:tab w:val="left" w:leader="hyphen" w:pos="9072"/>
          <w:tab w:val="left" w:leader="hyphen" w:pos="9498"/>
        </w:tabs>
        <w:spacing w:after="0" w:line="460" w:lineRule="exact"/>
        <w:ind w:left="426"/>
        <w:jc w:val="both"/>
        <w:rPr>
          <w:rFonts w:ascii="Arial" w:hAnsi="Arial" w:cs="Arial"/>
          <w:sz w:val="24"/>
          <w:szCs w:val="24"/>
        </w:rPr>
      </w:pPr>
      <w:r>
        <w:rPr>
          <w:rFonts w:ascii="Arial" w:hAnsi="Arial" w:cs="Arial"/>
          <w:sz w:val="24"/>
          <w:szCs w:val="24"/>
        </w:rPr>
        <w:lastRenderedPageBreak/>
        <w:t xml:space="preserve">El artículo 57 del Reglamento Electoral, sobre la convocatoria a elecciones que debe hacer el TEUNED </w:t>
      </w:r>
      <w:r w:rsidRPr="007C489A">
        <w:rPr>
          <w:rFonts w:ascii="Arial" w:hAnsi="Arial" w:cs="Arial"/>
          <w:sz w:val="24"/>
          <w:szCs w:val="24"/>
        </w:rPr>
        <w:t>en las fechas que estime necesario.</w:t>
      </w:r>
      <w:r>
        <w:rPr>
          <w:rFonts w:ascii="Arial" w:hAnsi="Arial" w:cs="Arial"/>
          <w:sz w:val="24"/>
          <w:szCs w:val="24"/>
        </w:rPr>
        <w:tab/>
      </w:r>
    </w:p>
    <w:p w14:paraId="7DBF80A1" w14:textId="64160F1F" w:rsidR="00AD3940" w:rsidRPr="001078C2" w:rsidRDefault="00200312" w:rsidP="00E73FA2">
      <w:pPr>
        <w:pStyle w:val="Prrafodelista"/>
        <w:numPr>
          <w:ilvl w:val="0"/>
          <w:numId w:val="25"/>
        </w:numPr>
        <w:tabs>
          <w:tab w:val="left" w:leader="hyphen" w:pos="9072"/>
          <w:tab w:val="left" w:leader="hyphen" w:pos="9498"/>
        </w:tabs>
        <w:spacing w:after="0" w:line="460" w:lineRule="exact"/>
        <w:ind w:left="426"/>
        <w:jc w:val="both"/>
        <w:rPr>
          <w:rFonts w:ascii="Arial" w:hAnsi="Arial" w:cs="Arial"/>
          <w:sz w:val="24"/>
          <w:szCs w:val="24"/>
        </w:rPr>
      </w:pPr>
      <w:r>
        <w:rPr>
          <w:rFonts w:ascii="Arial" w:hAnsi="Arial" w:cs="Arial"/>
          <w:sz w:val="24"/>
          <w:szCs w:val="24"/>
        </w:rPr>
        <w:t>Los</w:t>
      </w:r>
      <w:r w:rsidR="00AD3940">
        <w:rPr>
          <w:rFonts w:ascii="Arial" w:hAnsi="Arial" w:cs="Arial"/>
          <w:sz w:val="24"/>
          <w:szCs w:val="24"/>
        </w:rPr>
        <w:t xml:space="preserve"> puesto</w:t>
      </w:r>
      <w:r>
        <w:rPr>
          <w:rFonts w:ascii="Arial" w:hAnsi="Arial" w:cs="Arial"/>
          <w:sz w:val="24"/>
          <w:szCs w:val="24"/>
        </w:rPr>
        <w:t>s</w:t>
      </w:r>
      <w:r w:rsidR="00AD3940">
        <w:rPr>
          <w:rFonts w:ascii="Arial" w:hAnsi="Arial" w:cs="Arial"/>
          <w:sz w:val="24"/>
          <w:szCs w:val="24"/>
        </w:rPr>
        <w:t xml:space="preserve"> </w:t>
      </w:r>
      <w:r w:rsidR="00C758CF">
        <w:rPr>
          <w:rFonts w:ascii="Arial" w:hAnsi="Arial" w:cs="Arial"/>
          <w:sz w:val="24"/>
          <w:szCs w:val="24"/>
        </w:rPr>
        <w:t xml:space="preserve">de una persona </w:t>
      </w:r>
      <w:proofErr w:type="spellStart"/>
      <w:r w:rsidR="00C758CF">
        <w:rPr>
          <w:rFonts w:ascii="Arial" w:hAnsi="Arial" w:cs="Arial"/>
          <w:sz w:val="24"/>
          <w:szCs w:val="24"/>
        </w:rPr>
        <w:t>consejal</w:t>
      </w:r>
      <w:proofErr w:type="spellEnd"/>
      <w:r w:rsidR="00C758CF">
        <w:rPr>
          <w:rFonts w:ascii="Arial" w:hAnsi="Arial" w:cs="Arial"/>
          <w:sz w:val="24"/>
          <w:szCs w:val="24"/>
        </w:rPr>
        <w:t xml:space="preserve"> interna y otra externa que quedan vacantes el </w:t>
      </w:r>
      <w:r w:rsidR="00C758CF" w:rsidRPr="00C758CF">
        <w:rPr>
          <w:rFonts w:ascii="Arial" w:hAnsi="Arial" w:cs="Arial"/>
          <w:sz w:val="24"/>
          <w:szCs w:val="24"/>
        </w:rPr>
        <w:t>23</w:t>
      </w:r>
      <w:r w:rsidR="00C758CF">
        <w:rPr>
          <w:rFonts w:ascii="Arial" w:hAnsi="Arial" w:cs="Arial"/>
          <w:sz w:val="24"/>
          <w:szCs w:val="24"/>
        </w:rPr>
        <w:t xml:space="preserve"> de julio de </w:t>
      </w:r>
      <w:r w:rsidR="00C758CF" w:rsidRPr="00C758CF">
        <w:rPr>
          <w:rFonts w:ascii="Arial" w:hAnsi="Arial" w:cs="Arial"/>
          <w:sz w:val="24"/>
          <w:szCs w:val="24"/>
        </w:rPr>
        <w:t xml:space="preserve">2024 </w:t>
      </w:r>
      <w:r w:rsidR="0002251D">
        <w:rPr>
          <w:rFonts w:ascii="Arial" w:hAnsi="Arial" w:cs="Arial"/>
          <w:sz w:val="24"/>
          <w:szCs w:val="24"/>
        </w:rPr>
        <w:t xml:space="preserve">y por otro lado los puestos </w:t>
      </w:r>
      <w:r w:rsidR="00230846">
        <w:rPr>
          <w:rFonts w:ascii="Arial" w:hAnsi="Arial" w:cs="Arial"/>
          <w:sz w:val="24"/>
          <w:szCs w:val="24"/>
        </w:rPr>
        <w:t xml:space="preserve">que se encuentran </w:t>
      </w:r>
      <w:r w:rsidR="0002251D">
        <w:rPr>
          <w:rFonts w:ascii="Arial" w:hAnsi="Arial" w:cs="Arial"/>
          <w:sz w:val="24"/>
          <w:szCs w:val="24"/>
        </w:rPr>
        <w:t>va</w:t>
      </w:r>
      <w:r w:rsidR="00024ADB">
        <w:rPr>
          <w:rFonts w:ascii="Arial" w:hAnsi="Arial" w:cs="Arial"/>
          <w:sz w:val="24"/>
          <w:szCs w:val="24"/>
        </w:rPr>
        <w:t xml:space="preserve">cantes </w:t>
      </w:r>
      <w:r w:rsidR="00230846">
        <w:rPr>
          <w:rFonts w:ascii="Arial" w:hAnsi="Arial" w:cs="Arial"/>
          <w:sz w:val="24"/>
          <w:szCs w:val="24"/>
        </w:rPr>
        <w:t xml:space="preserve">o por vencer </w:t>
      </w:r>
      <w:r w:rsidR="00266449">
        <w:rPr>
          <w:rFonts w:ascii="Arial" w:hAnsi="Arial" w:cs="Arial"/>
          <w:sz w:val="24"/>
          <w:szCs w:val="24"/>
        </w:rPr>
        <w:t>el 14 de julio</w:t>
      </w:r>
      <w:r w:rsidR="00D32E63">
        <w:rPr>
          <w:rFonts w:ascii="Arial" w:hAnsi="Arial" w:cs="Arial"/>
          <w:sz w:val="24"/>
          <w:szCs w:val="24"/>
        </w:rPr>
        <w:t>, 2024</w:t>
      </w:r>
      <w:r w:rsidR="00266449">
        <w:rPr>
          <w:rFonts w:ascii="Arial" w:hAnsi="Arial" w:cs="Arial"/>
          <w:sz w:val="24"/>
          <w:szCs w:val="24"/>
        </w:rPr>
        <w:t xml:space="preserve"> en</w:t>
      </w:r>
      <w:r w:rsidR="00024ADB">
        <w:rPr>
          <w:rFonts w:ascii="Arial" w:hAnsi="Arial" w:cs="Arial"/>
          <w:sz w:val="24"/>
          <w:szCs w:val="24"/>
        </w:rPr>
        <w:t xml:space="preserve"> la Asamblea Univer</w:t>
      </w:r>
      <w:r w:rsidR="001078C2">
        <w:rPr>
          <w:rFonts w:ascii="Arial" w:hAnsi="Arial" w:cs="Arial"/>
          <w:sz w:val="24"/>
          <w:szCs w:val="24"/>
        </w:rPr>
        <w:t>sitaria Representativa</w:t>
      </w:r>
      <w:r w:rsidR="00266449">
        <w:rPr>
          <w:rFonts w:ascii="Arial" w:hAnsi="Arial" w:cs="Arial"/>
          <w:sz w:val="24"/>
          <w:szCs w:val="24"/>
        </w:rPr>
        <w:t xml:space="preserve">: </w:t>
      </w:r>
      <w:r w:rsidR="00390AD4">
        <w:rPr>
          <w:rFonts w:ascii="Arial" w:hAnsi="Arial" w:cs="Arial"/>
          <w:sz w:val="24"/>
          <w:szCs w:val="24"/>
        </w:rPr>
        <w:t>4 puestos vacantes en el sector de P</w:t>
      </w:r>
      <w:r w:rsidR="0099680E" w:rsidRPr="001078C2">
        <w:rPr>
          <w:rFonts w:ascii="Arial" w:hAnsi="Arial" w:cs="Arial"/>
          <w:sz w:val="24"/>
          <w:szCs w:val="24"/>
        </w:rPr>
        <w:t xml:space="preserve">rofesores </w:t>
      </w:r>
      <w:r w:rsidR="00024ADB" w:rsidRPr="001078C2">
        <w:rPr>
          <w:rFonts w:ascii="Arial" w:hAnsi="Arial" w:cs="Arial"/>
          <w:sz w:val="24"/>
          <w:szCs w:val="24"/>
        </w:rPr>
        <w:t>de Jornada Especial</w:t>
      </w:r>
      <w:r w:rsidR="0099680E" w:rsidRPr="001078C2">
        <w:rPr>
          <w:rFonts w:ascii="Arial" w:hAnsi="Arial" w:cs="Arial"/>
          <w:sz w:val="24"/>
          <w:szCs w:val="24"/>
        </w:rPr>
        <w:t>,</w:t>
      </w:r>
      <w:r w:rsidR="00390AD4">
        <w:rPr>
          <w:rFonts w:ascii="Arial" w:hAnsi="Arial" w:cs="Arial"/>
          <w:sz w:val="24"/>
          <w:szCs w:val="24"/>
        </w:rPr>
        <w:t xml:space="preserve"> 2 puestos vacantes </w:t>
      </w:r>
      <w:r w:rsidR="0087263D">
        <w:rPr>
          <w:rFonts w:ascii="Arial" w:hAnsi="Arial" w:cs="Arial"/>
          <w:sz w:val="24"/>
          <w:szCs w:val="24"/>
        </w:rPr>
        <w:t xml:space="preserve">en el sector de Centros Universitarios y uno por vencer el </w:t>
      </w:r>
      <w:r w:rsidR="00977608" w:rsidRPr="001078C2">
        <w:rPr>
          <w:rFonts w:ascii="Arial" w:hAnsi="Arial" w:cs="Arial"/>
          <w:sz w:val="24"/>
          <w:szCs w:val="24"/>
        </w:rPr>
        <w:t xml:space="preserve">14 </w:t>
      </w:r>
      <w:r w:rsidR="00D943A0" w:rsidRPr="001078C2">
        <w:rPr>
          <w:rFonts w:ascii="Arial" w:hAnsi="Arial" w:cs="Arial"/>
          <w:sz w:val="24"/>
          <w:szCs w:val="24"/>
        </w:rPr>
        <w:t xml:space="preserve">de julio </w:t>
      </w:r>
      <w:r w:rsidR="0087263D">
        <w:rPr>
          <w:rFonts w:ascii="Arial" w:hAnsi="Arial" w:cs="Arial"/>
          <w:sz w:val="24"/>
          <w:szCs w:val="24"/>
        </w:rPr>
        <w:t xml:space="preserve">de 2024; </w:t>
      </w:r>
      <w:r w:rsidR="00440944">
        <w:rPr>
          <w:rFonts w:ascii="Arial" w:hAnsi="Arial" w:cs="Arial"/>
          <w:sz w:val="24"/>
          <w:szCs w:val="24"/>
        </w:rPr>
        <w:t>8 puestos vacantes en el sector Administrativo</w:t>
      </w:r>
      <w:r w:rsidR="0099680E" w:rsidRPr="001078C2">
        <w:rPr>
          <w:rFonts w:ascii="Arial" w:hAnsi="Arial" w:cs="Arial"/>
          <w:sz w:val="24"/>
          <w:szCs w:val="24"/>
        </w:rPr>
        <w:t xml:space="preserve"> </w:t>
      </w:r>
      <w:r w:rsidR="00440944">
        <w:rPr>
          <w:rFonts w:ascii="Arial" w:hAnsi="Arial" w:cs="Arial"/>
          <w:sz w:val="24"/>
          <w:szCs w:val="24"/>
        </w:rPr>
        <w:t>y</w:t>
      </w:r>
      <w:r w:rsidR="00D943A0" w:rsidRPr="001078C2">
        <w:rPr>
          <w:rFonts w:ascii="Arial" w:hAnsi="Arial" w:cs="Arial"/>
          <w:sz w:val="24"/>
          <w:szCs w:val="24"/>
        </w:rPr>
        <w:t xml:space="preserve"> uno</w:t>
      </w:r>
      <w:r w:rsidR="00440944">
        <w:rPr>
          <w:rFonts w:ascii="Arial" w:hAnsi="Arial" w:cs="Arial"/>
          <w:sz w:val="24"/>
          <w:szCs w:val="24"/>
        </w:rPr>
        <w:t xml:space="preserve"> por vencer</w:t>
      </w:r>
      <w:r w:rsidR="00D943A0" w:rsidRPr="001078C2">
        <w:rPr>
          <w:rFonts w:ascii="Arial" w:hAnsi="Arial" w:cs="Arial"/>
          <w:sz w:val="24"/>
          <w:szCs w:val="24"/>
        </w:rPr>
        <w:t xml:space="preserve"> el 14 de julio</w:t>
      </w:r>
      <w:r w:rsidR="00440944">
        <w:rPr>
          <w:rFonts w:ascii="Arial" w:hAnsi="Arial" w:cs="Arial"/>
          <w:sz w:val="24"/>
          <w:szCs w:val="24"/>
        </w:rPr>
        <w:t xml:space="preserve"> de 2024 </w:t>
      </w:r>
      <w:r w:rsidR="0099680E" w:rsidRPr="001078C2">
        <w:rPr>
          <w:rFonts w:ascii="Arial" w:hAnsi="Arial" w:cs="Arial"/>
          <w:sz w:val="24"/>
          <w:szCs w:val="24"/>
        </w:rPr>
        <w:t xml:space="preserve">y </w:t>
      </w:r>
      <w:r w:rsidR="009D2A47">
        <w:rPr>
          <w:rFonts w:ascii="Arial" w:hAnsi="Arial" w:cs="Arial"/>
          <w:sz w:val="24"/>
          <w:szCs w:val="24"/>
        </w:rPr>
        <w:t>3</w:t>
      </w:r>
      <w:r w:rsidR="00440944">
        <w:rPr>
          <w:rFonts w:ascii="Arial" w:hAnsi="Arial" w:cs="Arial"/>
          <w:sz w:val="24"/>
          <w:szCs w:val="24"/>
        </w:rPr>
        <w:t xml:space="preserve"> puestos</w:t>
      </w:r>
      <w:r w:rsidR="009D2A47">
        <w:rPr>
          <w:rFonts w:ascii="Arial" w:hAnsi="Arial" w:cs="Arial"/>
          <w:sz w:val="24"/>
          <w:szCs w:val="24"/>
        </w:rPr>
        <w:t xml:space="preserve"> por vencer </w:t>
      </w:r>
      <w:r w:rsidR="003672E8" w:rsidRPr="001078C2">
        <w:rPr>
          <w:rFonts w:ascii="Arial" w:hAnsi="Arial" w:cs="Arial"/>
          <w:sz w:val="24"/>
          <w:szCs w:val="24"/>
        </w:rPr>
        <w:t>el 14 de julio</w:t>
      </w:r>
      <w:r w:rsidR="003672E8">
        <w:rPr>
          <w:rFonts w:ascii="Arial" w:hAnsi="Arial" w:cs="Arial"/>
          <w:sz w:val="24"/>
          <w:szCs w:val="24"/>
        </w:rPr>
        <w:t xml:space="preserve"> </w:t>
      </w:r>
      <w:r w:rsidR="00467733">
        <w:rPr>
          <w:rFonts w:ascii="Arial" w:hAnsi="Arial" w:cs="Arial"/>
          <w:sz w:val="24"/>
          <w:szCs w:val="24"/>
        </w:rPr>
        <w:t xml:space="preserve">de 2024 </w:t>
      </w:r>
      <w:r w:rsidR="003672E8">
        <w:rPr>
          <w:rFonts w:ascii="Arial" w:hAnsi="Arial" w:cs="Arial"/>
          <w:sz w:val="24"/>
          <w:szCs w:val="24"/>
        </w:rPr>
        <w:t>en el Sector Profesional</w:t>
      </w:r>
      <w:r w:rsidR="00467733">
        <w:rPr>
          <w:rFonts w:ascii="Arial" w:hAnsi="Arial" w:cs="Arial"/>
          <w:sz w:val="24"/>
          <w:szCs w:val="24"/>
        </w:rPr>
        <w:t xml:space="preserve">. </w:t>
      </w:r>
      <w:r w:rsidR="00467733">
        <w:rPr>
          <w:rFonts w:ascii="Arial" w:hAnsi="Arial" w:cs="Arial"/>
          <w:sz w:val="24"/>
          <w:szCs w:val="24"/>
        </w:rPr>
        <w:tab/>
      </w:r>
    </w:p>
    <w:p w14:paraId="5146CDB1" w14:textId="65158DB6" w:rsidR="000403F5" w:rsidRDefault="00AD3940" w:rsidP="003838BD">
      <w:pPr>
        <w:tabs>
          <w:tab w:val="left" w:leader="hyphen" w:pos="9072"/>
          <w:tab w:val="left" w:leader="hyphen" w:pos="9498"/>
        </w:tabs>
        <w:spacing w:after="0" w:line="460" w:lineRule="exact"/>
        <w:ind w:left="66"/>
        <w:jc w:val="both"/>
        <w:rPr>
          <w:rFonts w:ascii="Arial" w:hAnsi="Arial" w:cs="Arial"/>
          <w:sz w:val="24"/>
          <w:szCs w:val="24"/>
        </w:rPr>
      </w:pPr>
      <w:r w:rsidRPr="007D53B9">
        <w:rPr>
          <w:rFonts w:ascii="Arial" w:hAnsi="Arial" w:cs="Arial"/>
          <w:b/>
          <w:bCs/>
          <w:sz w:val="24"/>
          <w:szCs w:val="24"/>
        </w:rPr>
        <w:t xml:space="preserve">ACUERDO </w:t>
      </w:r>
      <w:r>
        <w:rPr>
          <w:rFonts w:ascii="Arial" w:hAnsi="Arial" w:cs="Arial"/>
          <w:b/>
          <w:bCs/>
          <w:sz w:val="24"/>
          <w:szCs w:val="24"/>
        </w:rPr>
        <w:t>03</w:t>
      </w:r>
      <w:r>
        <w:rPr>
          <w:rFonts w:ascii="Arial" w:hAnsi="Arial" w:cs="Arial"/>
          <w:sz w:val="24"/>
          <w:szCs w:val="24"/>
        </w:rPr>
        <w:t xml:space="preserve">. Aprobar el siguiente calendario tentativo para el </w:t>
      </w:r>
      <w:r w:rsidR="00467733">
        <w:rPr>
          <w:rFonts w:ascii="Arial" w:hAnsi="Arial" w:cs="Arial"/>
          <w:sz w:val="24"/>
          <w:szCs w:val="24"/>
        </w:rPr>
        <w:t>segundo</w:t>
      </w:r>
      <w:r>
        <w:rPr>
          <w:rFonts w:ascii="Arial" w:hAnsi="Arial" w:cs="Arial"/>
          <w:sz w:val="24"/>
          <w:szCs w:val="24"/>
        </w:rPr>
        <w:t xml:space="preserve"> proceso electoral del I-Semestre</w:t>
      </w:r>
      <w:r w:rsidR="007A76C0">
        <w:rPr>
          <w:rFonts w:ascii="Arial" w:hAnsi="Arial" w:cs="Arial"/>
          <w:sz w:val="24"/>
          <w:szCs w:val="24"/>
        </w:rPr>
        <w:t xml:space="preserve"> </w:t>
      </w:r>
      <w:r>
        <w:rPr>
          <w:rFonts w:ascii="Arial" w:hAnsi="Arial" w:cs="Arial"/>
          <w:sz w:val="24"/>
          <w:szCs w:val="24"/>
        </w:rPr>
        <w:t>2024</w:t>
      </w:r>
      <w:r w:rsidR="00172E98">
        <w:rPr>
          <w:rFonts w:ascii="Arial" w:hAnsi="Arial" w:cs="Arial"/>
          <w:sz w:val="24"/>
          <w:szCs w:val="24"/>
        </w:rPr>
        <w:t xml:space="preserve">, </w:t>
      </w:r>
      <w:r>
        <w:rPr>
          <w:rFonts w:ascii="Arial" w:hAnsi="Arial" w:cs="Arial"/>
          <w:sz w:val="24"/>
          <w:szCs w:val="24"/>
        </w:rPr>
        <w:t xml:space="preserve">correspondiente a la elección de un miembro interno </w:t>
      </w:r>
      <w:r w:rsidR="00620E6B">
        <w:rPr>
          <w:rFonts w:ascii="Arial" w:hAnsi="Arial" w:cs="Arial"/>
          <w:sz w:val="24"/>
          <w:szCs w:val="24"/>
        </w:rPr>
        <w:t xml:space="preserve">y uno externo </w:t>
      </w:r>
      <w:r>
        <w:rPr>
          <w:rFonts w:ascii="Arial" w:hAnsi="Arial" w:cs="Arial"/>
          <w:sz w:val="24"/>
          <w:szCs w:val="24"/>
        </w:rPr>
        <w:t xml:space="preserve">al </w:t>
      </w:r>
      <w:r w:rsidR="00620E6B">
        <w:rPr>
          <w:rFonts w:ascii="Arial" w:hAnsi="Arial" w:cs="Arial"/>
          <w:sz w:val="24"/>
          <w:szCs w:val="24"/>
        </w:rPr>
        <w:t>C</w:t>
      </w:r>
      <w:r>
        <w:rPr>
          <w:rFonts w:ascii="Arial" w:hAnsi="Arial" w:cs="Arial"/>
          <w:sz w:val="24"/>
          <w:szCs w:val="24"/>
        </w:rPr>
        <w:t xml:space="preserve">onsejo </w:t>
      </w:r>
      <w:r w:rsidR="00620E6B">
        <w:rPr>
          <w:rFonts w:ascii="Arial" w:hAnsi="Arial" w:cs="Arial"/>
          <w:sz w:val="24"/>
          <w:szCs w:val="24"/>
        </w:rPr>
        <w:t>U</w:t>
      </w:r>
      <w:r>
        <w:rPr>
          <w:rFonts w:ascii="Arial" w:hAnsi="Arial" w:cs="Arial"/>
          <w:sz w:val="24"/>
          <w:szCs w:val="24"/>
        </w:rPr>
        <w:t xml:space="preserve">niversitario, periodo 2024-2029, </w:t>
      </w:r>
      <w:r w:rsidR="00620E6B">
        <w:rPr>
          <w:rFonts w:ascii="Arial" w:hAnsi="Arial" w:cs="Arial"/>
          <w:sz w:val="24"/>
          <w:szCs w:val="24"/>
        </w:rPr>
        <w:t>y</w:t>
      </w:r>
      <w:r w:rsidR="00172E98" w:rsidRPr="00172E98">
        <w:rPr>
          <w:rFonts w:ascii="Arial" w:hAnsi="Arial" w:cs="Arial"/>
          <w:sz w:val="24"/>
          <w:szCs w:val="24"/>
        </w:rPr>
        <w:t xml:space="preserve"> </w:t>
      </w:r>
      <w:r w:rsidR="00172E98">
        <w:rPr>
          <w:rFonts w:ascii="Arial" w:hAnsi="Arial" w:cs="Arial"/>
          <w:sz w:val="24"/>
          <w:szCs w:val="24"/>
        </w:rPr>
        <w:t>al proceso electoral del II-Semestre de 2024, correspondiente</w:t>
      </w:r>
      <w:r w:rsidR="00620E6B">
        <w:rPr>
          <w:rFonts w:ascii="Arial" w:hAnsi="Arial" w:cs="Arial"/>
          <w:sz w:val="24"/>
          <w:szCs w:val="24"/>
        </w:rPr>
        <w:t xml:space="preserve"> a representantes </w:t>
      </w:r>
      <w:r w:rsidR="00172E98">
        <w:rPr>
          <w:rFonts w:ascii="Arial" w:hAnsi="Arial" w:cs="Arial"/>
          <w:sz w:val="24"/>
          <w:szCs w:val="24"/>
        </w:rPr>
        <w:t>de</w:t>
      </w:r>
      <w:r w:rsidR="00620E6B">
        <w:rPr>
          <w:rFonts w:ascii="Arial" w:hAnsi="Arial" w:cs="Arial"/>
          <w:sz w:val="24"/>
          <w:szCs w:val="24"/>
        </w:rPr>
        <w:t xml:space="preserve"> la Asamblea Universitaria </w:t>
      </w:r>
      <w:r w:rsidR="00616E5C">
        <w:rPr>
          <w:rFonts w:ascii="Arial" w:hAnsi="Arial" w:cs="Arial"/>
          <w:sz w:val="24"/>
          <w:szCs w:val="24"/>
        </w:rPr>
        <w:t>Representativa (AUR),</w:t>
      </w:r>
      <w:r w:rsidR="002B2861">
        <w:rPr>
          <w:rFonts w:ascii="Arial" w:hAnsi="Arial" w:cs="Arial"/>
          <w:sz w:val="24"/>
          <w:szCs w:val="24"/>
        </w:rPr>
        <w:t xml:space="preserve"> periodo 2024-</w:t>
      </w:r>
      <w:r w:rsidR="00241A36">
        <w:rPr>
          <w:rFonts w:ascii="Arial" w:hAnsi="Arial" w:cs="Arial"/>
          <w:sz w:val="24"/>
          <w:szCs w:val="24"/>
        </w:rPr>
        <w:t xml:space="preserve">2028, </w:t>
      </w:r>
      <w:r>
        <w:rPr>
          <w:rFonts w:ascii="Arial" w:hAnsi="Arial" w:cs="Arial"/>
          <w:sz w:val="24"/>
          <w:szCs w:val="24"/>
        </w:rPr>
        <w:t xml:space="preserve">según se muestra a continuación: </w:t>
      </w:r>
      <w:r>
        <w:rPr>
          <w:rFonts w:ascii="Arial" w:hAnsi="Arial" w:cs="Arial"/>
          <w:sz w:val="24"/>
          <w:szCs w:val="24"/>
        </w:rPr>
        <w:tab/>
      </w:r>
      <w:r w:rsidR="000403F5">
        <w:rPr>
          <w:rFonts w:ascii="Arial" w:hAnsi="Arial" w:cs="Arial"/>
          <w:sz w:val="24"/>
          <w:szCs w:val="24"/>
        </w:rPr>
        <w:tab/>
      </w:r>
      <w:r w:rsidR="000403F5">
        <w:rPr>
          <w:rFonts w:ascii="Arial" w:hAnsi="Arial" w:cs="Arial"/>
          <w:sz w:val="24"/>
          <w:szCs w:val="24"/>
        </w:rPr>
        <w:tab/>
      </w:r>
      <w:r w:rsidR="00DC4C9E">
        <w:rPr>
          <w:rFonts w:ascii="Arial" w:hAnsi="Arial" w:cs="Arial"/>
          <w:sz w:val="24"/>
          <w:szCs w:val="24"/>
        </w:rPr>
        <w:tab/>
      </w:r>
      <w:r w:rsidR="00DC4C9E">
        <w:rPr>
          <w:rFonts w:ascii="Arial" w:hAnsi="Arial" w:cs="Arial"/>
          <w:sz w:val="24"/>
          <w:szCs w:val="24"/>
        </w:rPr>
        <w:tab/>
      </w:r>
      <w:r w:rsidR="00DC4C9E">
        <w:rPr>
          <w:rFonts w:ascii="Arial" w:hAnsi="Arial" w:cs="Arial"/>
          <w:sz w:val="24"/>
          <w:szCs w:val="24"/>
        </w:rPr>
        <w:tab/>
      </w:r>
      <w:r w:rsidR="00DC4C9E">
        <w:rPr>
          <w:rFonts w:ascii="Arial" w:hAnsi="Arial" w:cs="Arial"/>
          <w:sz w:val="24"/>
          <w:szCs w:val="24"/>
        </w:rPr>
        <w:tab/>
      </w:r>
      <w:r w:rsidR="00DC4C9E">
        <w:rPr>
          <w:rFonts w:ascii="Arial" w:hAnsi="Arial" w:cs="Arial"/>
          <w:sz w:val="24"/>
          <w:szCs w:val="24"/>
        </w:rPr>
        <w:tab/>
      </w:r>
      <w:r w:rsidR="00DC4C9E">
        <w:rPr>
          <w:rFonts w:ascii="Arial" w:hAnsi="Arial" w:cs="Arial"/>
          <w:sz w:val="24"/>
          <w:szCs w:val="24"/>
        </w:rPr>
        <w:tab/>
      </w:r>
      <w:r w:rsidR="00DC4C9E">
        <w:rPr>
          <w:rFonts w:ascii="Arial" w:hAnsi="Arial" w:cs="Arial"/>
          <w:sz w:val="24"/>
          <w:szCs w:val="24"/>
        </w:rPr>
        <w:tab/>
      </w:r>
    </w:p>
    <w:tbl>
      <w:tblPr>
        <w:tblpPr w:leftFromText="180" w:rightFromText="180" w:vertAnchor="text" w:horzAnchor="page" w:tblpXSpec="center" w:tblpY="-850"/>
        <w:tblOverlap w:val="neve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4637"/>
      </w:tblGrid>
      <w:tr w:rsidR="003C6B8A" w:rsidRPr="00E61821" w14:paraId="757F7207" w14:textId="77777777" w:rsidTr="003C6B8A">
        <w:trPr>
          <w:trHeight w:val="415"/>
          <w:tblHeader/>
        </w:trPr>
        <w:tc>
          <w:tcPr>
            <w:tcW w:w="8859"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2610D5" w14:textId="77777777" w:rsidR="003C6B8A" w:rsidRPr="00C10454" w:rsidRDefault="003C6B8A" w:rsidP="00236481">
            <w:pPr>
              <w:tabs>
                <w:tab w:val="left" w:leader="hyphen" w:pos="8789"/>
              </w:tabs>
              <w:spacing w:after="0" w:line="240" w:lineRule="auto"/>
              <w:jc w:val="center"/>
              <w:rPr>
                <w:rFonts w:ascii="Arial" w:hAnsi="Arial" w:cs="Arial"/>
                <w:b/>
                <w:lang w:val="es-MX"/>
              </w:rPr>
            </w:pPr>
            <w:r w:rsidRPr="00C10454">
              <w:rPr>
                <w:rFonts w:ascii="Arial" w:hAnsi="Arial" w:cs="Arial"/>
                <w:b/>
                <w:lang w:val="es-MX"/>
              </w:rPr>
              <w:lastRenderedPageBreak/>
              <w:t>CRONOGRAMA SEGUNDA ELECCIÓN DEL I SEMESTRE 2024</w:t>
            </w:r>
          </w:p>
          <w:p w14:paraId="7660AAA5" w14:textId="77777777" w:rsidR="003C6B8A" w:rsidRPr="00C10454" w:rsidRDefault="003C6B8A" w:rsidP="00236481">
            <w:pPr>
              <w:tabs>
                <w:tab w:val="left" w:leader="hyphen" w:pos="8789"/>
              </w:tabs>
              <w:spacing w:after="0" w:line="240" w:lineRule="auto"/>
              <w:jc w:val="center"/>
              <w:rPr>
                <w:rFonts w:ascii="Arial" w:hAnsi="Arial" w:cs="Arial"/>
                <w:b/>
                <w:lang w:val="es-MX"/>
              </w:rPr>
            </w:pPr>
            <w:r w:rsidRPr="00C10454">
              <w:rPr>
                <w:rFonts w:ascii="Arial" w:hAnsi="Arial" w:cs="Arial"/>
                <w:b/>
                <w:lang w:val="es-MX"/>
              </w:rPr>
              <w:t>ELECCIÓN DE UN MIEMBRO INTERNO Y EXTERNO AL CONSEJO UNIVERSITARIO</w:t>
            </w:r>
          </w:p>
        </w:tc>
      </w:tr>
      <w:tr w:rsidR="003C6B8A" w:rsidRPr="00E61821" w14:paraId="0BEB24D3" w14:textId="77777777" w:rsidTr="003C6B8A">
        <w:trPr>
          <w:trHeight w:val="415"/>
          <w:tblHeader/>
        </w:trPr>
        <w:tc>
          <w:tcPr>
            <w:tcW w:w="4222"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5465A93" w14:textId="77777777" w:rsidR="003C6B8A" w:rsidRPr="00C10454" w:rsidRDefault="003C6B8A" w:rsidP="00236481">
            <w:pPr>
              <w:tabs>
                <w:tab w:val="left" w:leader="hyphen" w:pos="8789"/>
              </w:tabs>
              <w:spacing w:after="0" w:line="240" w:lineRule="auto"/>
              <w:jc w:val="center"/>
              <w:rPr>
                <w:rFonts w:ascii="Arial" w:hAnsi="Arial" w:cs="Arial"/>
                <w:b/>
                <w:lang w:val="es-MX"/>
              </w:rPr>
            </w:pPr>
            <w:r w:rsidRPr="00C10454">
              <w:rPr>
                <w:rFonts w:ascii="Arial" w:hAnsi="Arial" w:cs="Arial"/>
                <w:b/>
                <w:lang w:val="es-MX"/>
              </w:rPr>
              <w:t xml:space="preserve">ACTIVIDAD </w:t>
            </w:r>
          </w:p>
        </w:tc>
        <w:tc>
          <w:tcPr>
            <w:tcW w:w="463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70D7FC2" w14:textId="77777777" w:rsidR="003C6B8A" w:rsidRPr="00C10454" w:rsidRDefault="003C6B8A" w:rsidP="00236481">
            <w:pPr>
              <w:tabs>
                <w:tab w:val="left" w:leader="hyphen" w:pos="8789"/>
              </w:tabs>
              <w:spacing w:after="0" w:line="240" w:lineRule="auto"/>
              <w:jc w:val="center"/>
              <w:rPr>
                <w:rFonts w:ascii="Arial" w:hAnsi="Arial" w:cs="Arial"/>
                <w:b/>
              </w:rPr>
            </w:pPr>
            <w:r w:rsidRPr="00C10454">
              <w:rPr>
                <w:rFonts w:ascii="Arial" w:hAnsi="Arial" w:cs="Arial"/>
                <w:b/>
              </w:rPr>
              <w:t>FECHA</w:t>
            </w:r>
          </w:p>
        </w:tc>
      </w:tr>
      <w:tr w:rsidR="003C6B8A" w:rsidRPr="00E61821" w14:paraId="540CBA60" w14:textId="77777777" w:rsidTr="003C6B8A">
        <w:trPr>
          <w:trHeight w:val="873"/>
        </w:trPr>
        <w:tc>
          <w:tcPr>
            <w:tcW w:w="4222" w:type="dxa"/>
            <w:tcBorders>
              <w:top w:val="single" w:sz="4" w:space="0" w:color="auto"/>
              <w:left w:val="single" w:sz="4" w:space="0" w:color="auto"/>
              <w:bottom w:val="single" w:sz="4" w:space="0" w:color="auto"/>
              <w:right w:val="single" w:sz="4" w:space="0" w:color="auto"/>
            </w:tcBorders>
            <w:vAlign w:val="center"/>
          </w:tcPr>
          <w:p w14:paraId="56F062FB" w14:textId="77777777" w:rsidR="003C6B8A" w:rsidRPr="00C10454" w:rsidRDefault="003C6B8A" w:rsidP="00236481">
            <w:pPr>
              <w:tabs>
                <w:tab w:val="left" w:leader="hyphen" w:pos="8789"/>
              </w:tabs>
              <w:spacing w:line="240" w:lineRule="auto"/>
              <w:ind w:left="29"/>
              <w:jc w:val="both"/>
              <w:rPr>
                <w:rFonts w:ascii="Arial" w:hAnsi="Arial" w:cs="Arial"/>
              </w:rPr>
            </w:pPr>
            <w:proofErr w:type="spellStart"/>
            <w:r w:rsidRPr="00C10454">
              <w:rPr>
                <w:rFonts w:ascii="Arial" w:hAnsi="Arial" w:cs="Arial"/>
              </w:rPr>
              <w:t>Envio</w:t>
            </w:r>
            <w:proofErr w:type="spellEnd"/>
            <w:r w:rsidRPr="00C10454">
              <w:rPr>
                <w:rFonts w:ascii="Arial" w:hAnsi="Arial" w:cs="Arial"/>
              </w:rPr>
              <w:t xml:space="preserve"> a contratación y suministros del cartel para SICOP para la contratación de voto electrónico</w:t>
            </w:r>
          </w:p>
        </w:tc>
        <w:tc>
          <w:tcPr>
            <w:tcW w:w="4637" w:type="dxa"/>
            <w:tcBorders>
              <w:top w:val="single" w:sz="4" w:space="0" w:color="auto"/>
              <w:left w:val="single" w:sz="4" w:space="0" w:color="auto"/>
              <w:bottom w:val="single" w:sz="4" w:space="0" w:color="auto"/>
              <w:right w:val="single" w:sz="4" w:space="0" w:color="auto"/>
            </w:tcBorders>
            <w:vAlign w:val="center"/>
          </w:tcPr>
          <w:p w14:paraId="5F121717"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28 de febrero de 2024</w:t>
            </w:r>
          </w:p>
        </w:tc>
      </w:tr>
      <w:tr w:rsidR="003C6B8A" w:rsidRPr="00E61821" w14:paraId="4F91C37C" w14:textId="77777777" w:rsidTr="003C6B8A">
        <w:trPr>
          <w:trHeight w:val="873"/>
        </w:trPr>
        <w:tc>
          <w:tcPr>
            <w:tcW w:w="4222" w:type="dxa"/>
            <w:tcBorders>
              <w:top w:val="single" w:sz="4" w:space="0" w:color="auto"/>
              <w:left w:val="single" w:sz="4" w:space="0" w:color="auto"/>
              <w:bottom w:val="single" w:sz="4" w:space="0" w:color="auto"/>
              <w:right w:val="single" w:sz="4" w:space="0" w:color="auto"/>
            </w:tcBorders>
            <w:vAlign w:val="center"/>
          </w:tcPr>
          <w:p w14:paraId="0756D9BB" w14:textId="77777777" w:rsidR="003C6B8A" w:rsidRPr="00C10454" w:rsidRDefault="003C6B8A" w:rsidP="00236481">
            <w:pPr>
              <w:tabs>
                <w:tab w:val="left" w:leader="hyphen" w:pos="8789"/>
              </w:tabs>
              <w:spacing w:line="240" w:lineRule="auto"/>
              <w:ind w:left="29"/>
              <w:jc w:val="both"/>
              <w:rPr>
                <w:rFonts w:ascii="Arial" w:hAnsi="Arial" w:cs="Arial"/>
              </w:rPr>
            </w:pPr>
            <w:r w:rsidRPr="00C10454">
              <w:rPr>
                <w:rFonts w:ascii="Arial" w:hAnsi="Arial" w:cs="Arial"/>
              </w:rPr>
              <w:t>Trámite con Mercadeo para el anuncio en periódico (Traslado de dinero por modificación presupuestaria o por SICOP)</w:t>
            </w:r>
          </w:p>
        </w:tc>
        <w:tc>
          <w:tcPr>
            <w:tcW w:w="4637" w:type="dxa"/>
            <w:tcBorders>
              <w:top w:val="single" w:sz="4" w:space="0" w:color="auto"/>
              <w:left w:val="single" w:sz="4" w:space="0" w:color="auto"/>
              <w:bottom w:val="single" w:sz="4" w:space="0" w:color="auto"/>
              <w:right w:val="single" w:sz="4" w:space="0" w:color="auto"/>
            </w:tcBorders>
            <w:vAlign w:val="center"/>
          </w:tcPr>
          <w:p w14:paraId="29EBA125"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Lunes 6 de marzo, 2024</w:t>
            </w:r>
          </w:p>
        </w:tc>
      </w:tr>
      <w:tr w:rsidR="003C6B8A" w:rsidRPr="00E61821" w14:paraId="72A223AB" w14:textId="77777777" w:rsidTr="003C6B8A">
        <w:trPr>
          <w:trHeight w:val="873"/>
        </w:trPr>
        <w:tc>
          <w:tcPr>
            <w:tcW w:w="4222" w:type="dxa"/>
            <w:tcBorders>
              <w:top w:val="single" w:sz="4" w:space="0" w:color="auto"/>
              <w:left w:val="single" w:sz="4" w:space="0" w:color="auto"/>
              <w:bottom w:val="single" w:sz="4" w:space="0" w:color="auto"/>
              <w:right w:val="single" w:sz="4" w:space="0" w:color="auto"/>
            </w:tcBorders>
            <w:vAlign w:val="center"/>
          </w:tcPr>
          <w:p w14:paraId="26054AFC" w14:textId="77777777" w:rsidR="003C6B8A" w:rsidRPr="00C10454" w:rsidRDefault="003C6B8A" w:rsidP="00236481">
            <w:pPr>
              <w:tabs>
                <w:tab w:val="left" w:leader="hyphen" w:pos="8789"/>
              </w:tabs>
              <w:spacing w:line="240" w:lineRule="auto"/>
              <w:ind w:left="29"/>
              <w:jc w:val="both"/>
              <w:rPr>
                <w:rFonts w:ascii="Arial" w:hAnsi="Arial" w:cs="Arial"/>
              </w:rPr>
            </w:pPr>
            <w:r w:rsidRPr="00C10454">
              <w:rPr>
                <w:rFonts w:ascii="Arial" w:hAnsi="Arial" w:cs="Arial"/>
              </w:rPr>
              <w:t>Envío por parte de TEUNED anuncio a Mercadeo para que ellos lo pasen al periódico</w:t>
            </w:r>
          </w:p>
        </w:tc>
        <w:tc>
          <w:tcPr>
            <w:tcW w:w="4637" w:type="dxa"/>
            <w:tcBorders>
              <w:top w:val="single" w:sz="4" w:space="0" w:color="auto"/>
              <w:left w:val="single" w:sz="4" w:space="0" w:color="auto"/>
              <w:bottom w:val="single" w:sz="4" w:space="0" w:color="auto"/>
              <w:right w:val="single" w:sz="4" w:space="0" w:color="auto"/>
            </w:tcBorders>
            <w:vAlign w:val="center"/>
          </w:tcPr>
          <w:p w14:paraId="341A5E58"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Lunes 6 de marzo, 2024</w:t>
            </w:r>
          </w:p>
        </w:tc>
      </w:tr>
      <w:tr w:rsidR="003C6B8A" w:rsidRPr="00E61821" w14:paraId="5599FBCD"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513F3ED2" w14:textId="77777777" w:rsidR="003C6B8A" w:rsidRPr="00C10454" w:rsidRDefault="003C6B8A" w:rsidP="00236481">
            <w:pPr>
              <w:tabs>
                <w:tab w:val="left" w:leader="hyphen" w:pos="8789"/>
              </w:tabs>
              <w:spacing w:line="240" w:lineRule="auto"/>
              <w:jc w:val="both"/>
              <w:rPr>
                <w:rFonts w:ascii="Arial" w:hAnsi="Arial" w:cs="Arial"/>
                <w:lang w:val="es-MX"/>
              </w:rPr>
            </w:pPr>
            <w:r w:rsidRPr="00C10454">
              <w:rPr>
                <w:rFonts w:ascii="Arial" w:hAnsi="Arial" w:cs="Arial"/>
                <w:bCs/>
              </w:rPr>
              <w:t>Elaboración de cápsulas informativas para la AUP</w:t>
            </w:r>
          </w:p>
        </w:tc>
        <w:tc>
          <w:tcPr>
            <w:tcW w:w="4637" w:type="dxa"/>
            <w:tcBorders>
              <w:top w:val="single" w:sz="4" w:space="0" w:color="auto"/>
              <w:left w:val="single" w:sz="4" w:space="0" w:color="auto"/>
              <w:bottom w:val="single" w:sz="4" w:space="0" w:color="auto"/>
              <w:right w:val="single" w:sz="4" w:space="0" w:color="auto"/>
            </w:tcBorders>
            <w:vAlign w:val="center"/>
          </w:tcPr>
          <w:p w14:paraId="0259E71E" w14:textId="77777777" w:rsidR="003C6B8A" w:rsidRPr="00C10454" w:rsidRDefault="003C6B8A" w:rsidP="00236481">
            <w:pPr>
              <w:tabs>
                <w:tab w:val="left" w:leader="hyphen" w:pos="8789"/>
              </w:tabs>
              <w:spacing w:line="240" w:lineRule="auto"/>
              <w:jc w:val="center"/>
              <w:rPr>
                <w:rFonts w:ascii="Arial" w:hAnsi="Arial" w:cs="Arial"/>
                <w:bCs/>
                <w:lang w:val="es-MX"/>
              </w:rPr>
            </w:pPr>
          </w:p>
          <w:p w14:paraId="4E0421CB"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3 de abril, 2024</w:t>
            </w:r>
          </w:p>
          <w:p w14:paraId="0F9155EC" w14:textId="77777777" w:rsidR="003C6B8A" w:rsidRPr="00C10454" w:rsidRDefault="003C6B8A" w:rsidP="00236481">
            <w:pPr>
              <w:tabs>
                <w:tab w:val="left" w:leader="hyphen" w:pos="8789"/>
              </w:tabs>
              <w:spacing w:line="240" w:lineRule="auto"/>
              <w:jc w:val="center"/>
              <w:rPr>
                <w:rFonts w:ascii="Arial" w:hAnsi="Arial" w:cs="Arial"/>
                <w:bCs/>
                <w:lang w:val="es-MX"/>
              </w:rPr>
            </w:pPr>
          </w:p>
        </w:tc>
      </w:tr>
      <w:tr w:rsidR="003C6B8A" w:rsidRPr="00E61821" w14:paraId="1813409D"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0F5DC2BD" w14:textId="77777777" w:rsidR="003C6B8A" w:rsidRPr="00C10454" w:rsidRDefault="003C6B8A" w:rsidP="00236481">
            <w:pPr>
              <w:tabs>
                <w:tab w:val="left" w:leader="hyphen" w:pos="8789"/>
              </w:tabs>
              <w:spacing w:line="240" w:lineRule="auto"/>
              <w:jc w:val="both"/>
              <w:rPr>
                <w:rFonts w:ascii="Arial" w:hAnsi="Arial" w:cs="Arial"/>
              </w:rPr>
            </w:pPr>
            <w:r w:rsidRPr="00C10454">
              <w:rPr>
                <w:rFonts w:ascii="Arial" w:hAnsi="Arial" w:cs="Arial"/>
                <w:lang w:val="es-MX"/>
              </w:rPr>
              <w:t>Actualizar el formulario de inscripción para postulantes a concejal interno y concejal externo.</w:t>
            </w:r>
          </w:p>
        </w:tc>
        <w:tc>
          <w:tcPr>
            <w:tcW w:w="4637" w:type="dxa"/>
            <w:tcBorders>
              <w:top w:val="single" w:sz="4" w:space="0" w:color="auto"/>
              <w:left w:val="single" w:sz="4" w:space="0" w:color="auto"/>
              <w:bottom w:val="single" w:sz="4" w:space="0" w:color="auto"/>
              <w:right w:val="single" w:sz="4" w:space="0" w:color="auto"/>
            </w:tcBorders>
            <w:vAlign w:val="center"/>
          </w:tcPr>
          <w:p w14:paraId="1B048948"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3 de abril, 2024</w:t>
            </w:r>
          </w:p>
        </w:tc>
      </w:tr>
      <w:tr w:rsidR="003C6B8A" w:rsidRPr="00E61821" w14:paraId="66D1E5E5"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35A27604" w14:textId="77777777" w:rsidR="003C6B8A" w:rsidRPr="00C10454" w:rsidRDefault="003C6B8A" w:rsidP="00236481">
            <w:pPr>
              <w:tabs>
                <w:tab w:val="left" w:leader="hyphen" w:pos="8789"/>
              </w:tabs>
              <w:spacing w:line="240" w:lineRule="auto"/>
              <w:jc w:val="both"/>
              <w:rPr>
                <w:rFonts w:ascii="Arial" w:hAnsi="Arial" w:cs="Arial"/>
                <w:b/>
                <w:bCs/>
                <w:lang w:val="es-MX"/>
              </w:rPr>
            </w:pPr>
            <w:r w:rsidRPr="00C10454">
              <w:rPr>
                <w:rFonts w:ascii="Arial" w:hAnsi="Arial" w:cs="Arial"/>
                <w:b/>
                <w:bCs/>
                <w:lang w:val="es-MX"/>
              </w:rPr>
              <w:t>INICIO OFICIAL DEL PERÍODO DE ELECTORAL</w:t>
            </w:r>
          </w:p>
          <w:p w14:paraId="34964D06" w14:textId="77777777" w:rsidR="003C6B8A" w:rsidRPr="00C10454" w:rsidRDefault="003C6B8A" w:rsidP="00236481">
            <w:pPr>
              <w:tabs>
                <w:tab w:val="left" w:leader="hyphen" w:pos="8789"/>
              </w:tabs>
              <w:spacing w:line="240" w:lineRule="auto"/>
              <w:jc w:val="center"/>
              <w:rPr>
                <w:rFonts w:ascii="Arial" w:hAnsi="Arial" w:cs="Arial"/>
                <w:i/>
                <w:iCs/>
                <w:sz w:val="20"/>
                <w:szCs w:val="20"/>
                <w:lang w:val="es-MX"/>
              </w:rPr>
            </w:pPr>
            <w:r w:rsidRPr="00C10454">
              <w:rPr>
                <w:rFonts w:ascii="Arial" w:hAnsi="Arial" w:cs="Arial"/>
                <w:i/>
                <w:iCs/>
                <w:sz w:val="20"/>
                <w:szCs w:val="20"/>
                <w:lang w:val="es-MX"/>
              </w:rPr>
              <w:t>Normativa. Cap. III, Art 57 y 58 inciso e) RE</w:t>
            </w:r>
          </w:p>
          <w:p w14:paraId="0515A34B" w14:textId="77777777" w:rsidR="003C6B8A" w:rsidRPr="00C10454" w:rsidRDefault="003C6B8A" w:rsidP="00236481">
            <w:pPr>
              <w:tabs>
                <w:tab w:val="left" w:leader="hyphen" w:pos="8789"/>
              </w:tabs>
              <w:spacing w:line="240" w:lineRule="auto"/>
              <w:jc w:val="center"/>
              <w:rPr>
                <w:rFonts w:ascii="Arial" w:hAnsi="Arial" w:cs="Arial"/>
                <w:i/>
                <w:iCs/>
                <w:sz w:val="20"/>
                <w:szCs w:val="20"/>
                <w:lang w:val="es-MX"/>
              </w:rPr>
            </w:pPr>
            <w:r w:rsidRPr="00C10454">
              <w:rPr>
                <w:rFonts w:ascii="Arial" w:hAnsi="Arial" w:cs="Arial"/>
                <w:i/>
                <w:iCs/>
                <w:sz w:val="20"/>
                <w:szCs w:val="20"/>
                <w:lang w:val="es-MX"/>
              </w:rPr>
              <w:t>(Tribunal organiza cronograma según RE, la convocatoria debe hacerse 3 meses antes de la vacante. La convocatoria dará inicio del proceso)</w:t>
            </w:r>
          </w:p>
        </w:tc>
        <w:tc>
          <w:tcPr>
            <w:tcW w:w="4637" w:type="dxa"/>
            <w:tcBorders>
              <w:top w:val="single" w:sz="4" w:space="0" w:color="auto"/>
              <w:left w:val="single" w:sz="4" w:space="0" w:color="auto"/>
              <w:bottom w:val="single" w:sz="4" w:space="0" w:color="auto"/>
              <w:right w:val="single" w:sz="4" w:space="0" w:color="auto"/>
            </w:tcBorders>
            <w:vAlign w:val="center"/>
          </w:tcPr>
          <w:p w14:paraId="2A262BFF"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Lunes 8 de abril, 2024</w:t>
            </w:r>
          </w:p>
          <w:p w14:paraId="15728E83" w14:textId="77777777" w:rsidR="003C6B8A" w:rsidRPr="00C10454" w:rsidRDefault="003C6B8A" w:rsidP="00236481">
            <w:pPr>
              <w:tabs>
                <w:tab w:val="left" w:leader="hyphen" w:pos="8789"/>
              </w:tabs>
              <w:spacing w:line="240" w:lineRule="auto"/>
              <w:jc w:val="center"/>
              <w:rPr>
                <w:rFonts w:ascii="Arial" w:hAnsi="Arial" w:cs="Arial"/>
                <w:bCs/>
                <w:lang w:val="es-MX"/>
              </w:rPr>
            </w:pPr>
          </w:p>
        </w:tc>
      </w:tr>
      <w:tr w:rsidR="003C6B8A" w:rsidRPr="00E61821" w14:paraId="408F021E" w14:textId="77777777" w:rsidTr="003C6B8A">
        <w:trPr>
          <w:trHeight w:val="873"/>
        </w:trPr>
        <w:tc>
          <w:tcPr>
            <w:tcW w:w="4222" w:type="dxa"/>
            <w:tcBorders>
              <w:top w:val="single" w:sz="4" w:space="0" w:color="auto"/>
              <w:left w:val="single" w:sz="4" w:space="0" w:color="auto"/>
              <w:bottom w:val="single" w:sz="4" w:space="0" w:color="auto"/>
              <w:right w:val="single" w:sz="4" w:space="0" w:color="auto"/>
            </w:tcBorders>
            <w:vAlign w:val="center"/>
          </w:tcPr>
          <w:p w14:paraId="1D6D65C6" w14:textId="77777777" w:rsidR="003C6B8A" w:rsidRPr="00C10454" w:rsidRDefault="003C6B8A" w:rsidP="00236481">
            <w:pPr>
              <w:tabs>
                <w:tab w:val="left" w:leader="hyphen" w:pos="8789"/>
              </w:tabs>
              <w:spacing w:line="240" w:lineRule="auto"/>
              <w:ind w:left="29"/>
              <w:jc w:val="both"/>
              <w:rPr>
                <w:rFonts w:ascii="Arial" w:hAnsi="Arial" w:cs="Arial"/>
              </w:rPr>
            </w:pPr>
            <w:r w:rsidRPr="00C10454">
              <w:rPr>
                <w:rFonts w:ascii="Arial" w:hAnsi="Arial" w:cs="Arial"/>
              </w:rPr>
              <w:t>Publicación del anuncio en el periódico</w:t>
            </w:r>
          </w:p>
        </w:tc>
        <w:tc>
          <w:tcPr>
            <w:tcW w:w="4637" w:type="dxa"/>
            <w:tcBorders>
              <w:top w:val="single" w:sz="4" w:space="0" w:color="auto"/>
              <w:left w:val="single" w:sz="4" w:space="0" w:color="auto"/>
              <w:bottom w:val="single" w:sz="4" w:space="0" w:color="auto"/>
              <w:right w:val="single" w:sz="4" w:space="0" w:color="auto"/>
            </w:tcBorders>
            <w:vAlign w:val="center"/>
          </w:tcPr>
          <w:p w14:paraId="08E61FC5"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Lunes 8 de abril, 2024</w:t>
            </w:r>
          </w:p>
          <w:p w14:paraId="7F5D7CF0" w14:textId="77777777" w:rsidR="003C6B8A" w:rsidRPr="00C10454" w:rsidRDefault="003C6B8A" w:rsidP="00236481">
            <w:pPr>
              <w:tabs>
                <w:tab w:val="left" w:leader="hyphen" w:pos="8789"/>
              </w:tabs>
              <w:spacing w:line="240" w:lineRule="auto"/>
              <w:jc w:val="center"/>
              <w:rPr>
                <w:rFonts w:ascii="Arial" w:hAnsi="Arial" w:cs="Arial"/>
                <w:bCs/>
                <w:lang w:val="es-MX"/>
              </w:rPr>
            </w:pPr>
          </w:p>
        </w:tc>
      </w:tr>
      <w:tr w:rsidR="003C6B8A" w:rsidRPr="00E61821" w14:paraId="03EB6047" w14:textId="77777777" w:rsidTr="003C6B8A">
        <w:trPr>
          <w:trHeight w:val="873"/>
        </w:trPr>
        <w:tc>
          <w:tcPr>
            <w:tcW w:w="4222" w:type="dxa"/>
            <w:tcBorders>
              <w:top w:val="single" w:sz="4" w:space="0" w:color="auto"/>
              <w:left w:val="single" w:sz="4" w:space="0" w:color="auto"/>
              <w:bottom w:val="single" w:sz="4" w:space="0" w:color="auto"/>
              <w:right w:val="single" w:sz="4" w:space="0" w:color="auto"/>
            </w:tcBorders>
            <w:vAlign w:val="center"/>
          </w:tcPr>
          <w:p w14:paraId="49510759" w14:textId="77777777" w:rsidR="003C6B8A" w:rsidRPr="00C10454" w:rsidRDefault="003C6B8A" w:rsidP="00236481">
            <w:pPr>
              <w:tabs>
                <w:tab w:val="left" w:leader="hyphen" w:pos="8789"/>
              </w:tabs>
              <w:spacing w:line="240" w:lineRule="auto"/>
              <w:ind w:left="29"/>
              <w:jc w:val="both"/>
              <w:rPr>
                <w:rFonts w:ascii="Arial" w:hAnsi="Arial" w:cs="Arial"/>
              </w:rPr>
            </w:pPr>
            <w:r w:rsidRPr="00C10454">
              <w:rPr>
                <w:rFonts w:ascii="Arial" w:hAnsi="Arial" w:cs="Arial"/>
                <w:b/>
                <w:bCs/>
              </w:rPr>
              <w:t>AUP</w:t>
            </w:r>
            <w:r w:rsidRPr="00C10454">
              <w:rPr>
                <w:rFonts w:ascii="Arial" w:hAnsi="Arial" w:cs="Arial"/>
                <w:b/>
                <w:bCs/>
                <w:lang w:val="es-MX"/>
              </w:rPr>
              <w:t xml:space="preserve"> -</w:t>
            </w:r>
            <w:r w:rsidRPr="00C10454">
              <w:rPr>
                <w:rFonts w:ascii="Arial" w:hAnsi="Arial" w:cs="Arial"/>
                <w:lang w:val="es-MX"/>
              </w:rPr>
              <w:t xml:space="preserve"> Envío de la notificación de la convocatoria oficial: a </w:t>
            </w:r>
            <w:r w:rsidRPr="00C10454">
              <w:rPr>
                <w:rFonts w:ascii="Arial" w:hAnsi="Arial" w:cs="Arial"/>
              </w:rPr>
              <w:t>Rector, los miembros del Consejo Universitario, Auditor, vicerrectores, directores, jefes de oficina, administradores de las sedes universitarias, directores de las unidades académicas, encargados de programas y de cátedra para que la divulguen.</w:t>
            </w:r>
          </w:p>
          <w:p w14:paraId="4493C1FD" w14:textId="77777777" w:rsidR="003C6B8A" w:rsidRPr="00C10454" w:rsidRDefault="003C6B8A" w:rsidP="00236481">
            <w:pPr>
              <w:tabs>
                <w:tab w:val="left" w:leader="hyphen" w:pos="8789"/>
              </w:tabs>
              <w:spacing w:line="240" w:lineRule="auto"/>
              <w:ind w:left="29"/>
              <w:jc w:val="both"/>
              <w:rPr>
                <w:rFonts w:ascii="Arial" w:hAnsi="Arial" w:cs="Arial"/>
                <w:lang w:val="es-MX"/>
              </w:rPr>
            </w:pPr>
            <w:r w:rsidRPr="00C10454">
              <w:rPr>
                <w:rFonts w:ascii="Arial" w:hAnsi="Arial" w:cs="Arial"/>
                <w:lang w:val="es-MX"/>
              </w:rPr>
              <w:t xml:space="preserve">Las jefaturas deben divulgar la convocatoria (Art. 64 y 66 RE). </w:t>
            </w:r>
          </w:p>
          <w:p w14:paraId="7385ECE2" w14:textId="77777777" w:rsidR="003C6B8A" w:rsidRPr="00C10454" w:rsidRDefault="003C6B8A" w:rsidP="00236481">
            <w:pPr>
              <w:tabs>
                <w:tab w:val="left" w:leader="hyphen" w:pos="8789"/>
              </w:tabs>
              <w:spacing w:line="240" w:lineRule="auto"/>
              <w:jc w:val="center"/>
              <w:rPr>
                <w:rFonts w:ascii="Arial" w:hAnsi="Arial" w:cs="Arial"/>
                <w:bCs/>
                <w:i/>
                <w:iCs/>
                <w:lang w:val="es-MX"/>
              </w:rPr>
            </w:pPr>
            <w:r w:rsidRPr="00C10454">
              <w:rPr>
                <w:rFonts w:ascii="Arial" w:hAnsi="Arial" w:cs="Arial"/>
                <w:i/>
                <w:iCs/>
                <w:lang w:val="es-MX"/>
              </w:rPr>
              <w:lastRenderedPageBreak/>
              <w:t>Normativa</w:t>
            </w:r>
            <w:r w:rsidRPr="00C10454">
              <w:rPr>
                <w:rFonts w:ascii="Arial" w:hAnsi="Arial" w:cs="Arial"/>
                <w:bCs/>
                <w:i/>
                <w:iCs/>
                <w:lang w:val="es-MX"/>
              </w:rPr>
              <w:t xml:space="preserve"> Artículo 64 y 66 del RE</w:t>
            </w:r>
          </w:p>
        </w:tc>
        <w:tc>
          <w:tcPr>
            <w:tcW w:w="4637" w:type="dxa"/>
            <w:tcBorders>
              <w:top w:val="single" w:sz="4" w:space="0" w:color="auto"/>
              <w:left w:val="single" w:sz="4" w:space="0" w:color="auto"/>
              <w:bottom w:val="single" w:sz="4" w:space="0" w:color="auto"/>
              <w:right w:val="single" w:sz="4" w:space="0" w:color="auto"/>
            </w:tcBorders>
            <w:vAlign w:val="center"/>
          </w:tcPr>
          <w:p w14:paraId="73DDA278"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lastRenderedPageBreak/>
              <w:t>Lunes 8 de abril, 2024</w:t>
            </w:r>
          </w:p>
          <w:p w14:paraId="18AEC5EA" w14:textId="77777777" w:rsidR="003C6B8A" w:rsidRPr="00C10454" w:rsidRDefault="003C6B8A" w:rsidP="00236481">
            <w:pPr>
              <w:tabs>
                <w:tab w:val="left" w:leader="hyphen" w:pos="8789"/>
              </w:tabs>
              <w:spacing w:line="240" w:lineRule="auto"/>
              <w:jc w:val="center"/>
              <w:rPr>
                <w:rFonts w:ascii="Arial" w:hAnsi="Arial" w:cs="Arial"/>
                <w:bCs/>
                <w:lang w:val="es-MX"/>
              </w:rPr>
            </w:pPr>
          </w:p>
        </w:tc>
      </w:tr>
      <w:tr w:rsidR="003C6B8A" w:rsidRPr="00E61821" w14:paraId="4AD601F0" w14:textId="77777777" w:rsidTr="003C6B8A">
        <w:trPr>
          <w:trHeight w:val="1036"/>
        </w:trPr>
        <w:tc>
          <w:tcPr>
            <w:tcW w:w="4222" w:type="dxa"/>
            <w:tcBorders>
              <w:top w:val="single" w:sz="4" w:space="0" w:color="auto"/>
              <w:left w:val="single" w:sz="4" w:space="0" w:color="auto"/>
              <w:bottom w:val="single" w:sz="4" w:space="0" w:color="auto"/>
              <w:right w:val="single" w:sz="4" w:space="0" w:color="auto"/>
            </w:tcBorders>
            <w:vAlign w:val="center"/>
          </w:tcPr>
          <w:p w14:paraId="77D93518" w14:textId="77777777" w:rsidR="003C6B8A" w:rsidRPr="00C10454" w:rsidRDefault="003C6B8A" w:rsidP="00236481">
            <w:pPr>
              <w:tabs>
                <w:tab w:val="left" w:leader="hyphen" w:pos="8789"/>
              </w:tabs>
              <w:spacing w:line="240" w:lineRule="auto"/>
              <w:jc w:val="both"/>
              <w:rPr>
                <w:rFonts w:ascii="Arial" w:hAnsi="Arial" w:cs="Arial"/>
                <w:lang w:val="es-MX"/>
              </w:rPr>
            </w:pPr>
            <w:r w:rsidRPr="00C10454">
              <w:rPr>
                <w:rFonts w:ascii="Arial" w:hAnsi="Arial" w:cs="Arial"/>
                <w:lang w:val="es-MX"/>
              </w:rPr>
              <w:t>Envío de la convocatoria vía correo electrónico y el formulario de inscripción para recepción de postulaciones a las personas funcionarias sobre plazas vacantes en AUP. (Correo masivo, redes sociales y cápsulas).</w:t>
            </w:r>
          </w:p>
        </w:tc>
        <w:tc>
          <w:tcPr>
            <w:tcW w:w="4637" w:type="dxa"/>
            <w:tcBorders>
              <w:top w:val="single" w:sz="4" w:space="0" w:color="auto"/>
              <w:left w:val="single" w:sz="4" w:space="0" w:color="auto"/>
              <w:bottom w:val="single" w:sz="4" w:space="0" w:color="auto"/>
              <w:right w:val="single" w:sz="4" w:space="0" w:color="auto"/>
            </w:tcBorders>
            <w:vAlign w:val="center"/>
          </w:tcPr>
          <w:p w14:paraId="62D6C77D"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Lunes 8 de abril, 2024</w:t>
            </w:r>
          </w:p>
          <w:p w14:paraId="64AFE44B" w14:textId="77777777" w:rsidR="003C6B8A" w:rsidRPr="00C10454" w:rsidRDefault="003C6B8A" w:rsidP="00236481">
            <w:pPr>
              <w:tabs>
                <w:tab w:val="left" w:leader="hyphen" w:pos="8789"/>
              </w:tabs>
              <w:spacing w:line="240" w:lineRule="auto"/>
              <w:jc w:val="center"/>
              <w:rPr>
                <w:rFonts w:ascii="Arial" w:hAnsi="Arial" w:cs="Arial"/>
                <w:bCs/>
                <w:lang w:val="es-MX"/>
              </w:rPr>
            </w:pPr>
          </w:p>
        </w:tc>
      </w:tr>
      <w:tr w:rsidR="003C6B8A" w:rsidRPr="0051688F" w14:paraId="2DEFAD34" w14:textId="77777777" w:rsidTr="003C6B8A">
        <w:trPr>
          <w:trHeight w:val="1414"/>
        </w:trPr>
        <w:tc>
          <w:tcPr>
            <w:tcW w:w="4222" w:type="dxa"/>
            <w:tcBorders>
              <w:top w:val="single" w:sz="4" w:space="0" w:color="auto"/>
              <w:left w:val="single" w:sz="4" w:space="0" w:color="auto"/>
              <w:bottom w:val="single" w:sz="4" w:space="0" w:color="auto"/>
              <w:right w:val="single" w:sz="4" w:space="0" w:color="auto"/>
            </w:tcBorders>
            <w:vAlign w:val="center"/>
          </w:tcPr>
          <w:p w14:paraId="0F153539" w14:textId="77777777" w:rsidR="003C6B8A" w:rsidRPr="00C10454" w:rsidRDefault="003C6B8A" w:rsidP="00236481">
            <w:pPr>
              <w:tabs>
                <w:tab w:val="left" w:leader="hyphen" w:pos="8789"/>
              </w:tabs>
              <w:spacing w:line="240" w:lineRule="auto"/>
              <w:jc w:val="both"/>
              <w:rPr>
                <w:rFonts w:ascii="Arial" w:hAnsi="Arial" w:cs="Arial"/>
                <w:bCs/>
                <w:highlight w:val="yellow"/>
                <w:lang w:val="es-MX"/>
              </w:rPr>
            </w:pPr>
            <w:r w:rsidRPr="00C10454">
              <w:rPr>
                <w:rFonts w:ascii="Arial" w:hAnsi="Arial" w:cs="Arial"/>
                <w:bCs/>
                <w:lang w:val="es-MX"/>
              </w:rPr>
              <w:t xml:space="preserve">Enviar convocatoria para reunión con jefatura de área educativa del Ministerio de Justicia y Paz, Noelia Vega y </w:t>
            </w:r>
            <w:proofErr w:type="spellStart"/>
            <w:r w:rsidRPr="00C10454">
              <w:rPr>
                <w:rFonts w:ascii="Arial" w:hAnsi="Arial" w:cs="Arial"/>
                <w:bCs/>
                <w:lang w:val="es-MX"/>
              </w:rPr>
              <w:t>Maydi</w:t>
            </w:r>
            <w:proofErr w:type="spellEnd"/>
            <w:r w:rsidRPr="00C10454">
              <w:rPr>
                <w:rFonts w:ascii="Arial" w:hAnsi="Arial" w:cs="Arial"/>
                <w:bCs/>
                <w:lang w:val="es-MX"/>
              </w:rPr>
              <w:t xml:space="preserve"> Cordero </w:t>
            </w:r>
            <w:proofErr w:type="gramStart"/>
            <w:r w:rsidRPr="00C10454">
              <w:rPr>
                <w:rFonts w:ascii="Arial" w:hAnsi="Arial" w:cs="Arial"/>
                <w:bCs/>
                <w:lang w:val="es-MX"/>
              </w:rPr>
              <w:t>Zúñiga  (</w:t>
            </w:r>
            <w:proofErr w:type="gramEnd"/>
            <w:r w:rsidRPr="00C10454">
              <w:rPr>
                <w:rFonts w:ascii="Arial" w:hAnsi="Arial" w:cs="Arial"/>
                <w:bCs/>
                <w:lang w:val="es-MX"/>
              </w:rPr>
              <w:t>para 24 de abril)</w:t>
            </w:r>
          </w:p>
        </w:tc>
        <w:tc>
          <w:tcPr>
            <w:tcW w:w="4637" w:type="dxa"/>
            <w:tcBorders>
              <w:top w:val="single" w:sz="4" w:space="0" w:color="auto"/>
              <w:left w:val="single" w:sz="4" w:space="0" w:color="auto"/>
              <w:bottom w:val="single" w:sz="4" w:space="0" w:color="auto"/>
              <w:right w:val="single" w:sz="4" w:space="0" w:color="auto"/>
            </w:tcBorders>
            <w:vAlign w:val="center"/>
          </w:tcPr>
          <w:p w14:paraId="3BA787CD"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10 de abril, 2024</w:t>
            </w:r>
          </w:p>
          <w:p w14:paraId="251190E0" w14:textId="77777777" w:rsidR="003C6B8A" w:rsidRPr="00C10454" w:rsidRDefault="003C6B8A" w:rsidP="00236481">
            <w:pPr>
              <w:tabs>
                <w:tab w:val="left" w:leader="hyphen" w:pos="8789"/>
              </w:tabs>
              <w:spacing w:line="240" w:lineRule="auto"/>
              <w:jc w:val="center"/>
              <w:rPr>
                <w:rFonts w:ascii="Arial" w:hAnsi="Arial" w:cs="Arial"/>
                <w:bCs/>
                <w:lang w:val="es-MX"/>
              </w:rPr>
            </w:pPr>
          </w:p>
        </w:tc>
      </w:tr>
      <w:tr w:rsidR="003C6B8A" w:rsidRPr="00E61821" w14:paraId="6841F599" w14:textId="77777777" w:rsidTr="003C6B8A">
        <w:trPr>
          <w:trHeight w:val="954"/>
        </w:trPr>
        <w:tc>
          <w:tcPr>
            <w:tcW w:w="4222" w:type="dxa"/>
            <w:tcBorders>
              <w:top w:val="single" w:sz="4" w:space="0" w:color="auto"/>
              <w:left w:val="single" w:sz="4" w:space="0" w:color="auto"/>
              <w:bottom w:val="single" w:sz="4" w:space="0" w:color="auto"/>
              <w:right w:val="single" w:sz="4" w:space="0" w:color="auto"/>
            </w:tcBorders>
            <w:vAlign w:val="center"/>
          </w:tcPr>
          <w:p w14:paraId="5ED476D6" w14:textId="77777777" w:rsidR="003C6B8A" w:rsidRPr="00C10454" w:rsidRDefault="003C6B8A" w:rsidP="00236481">
            <w:pPr>
              <w:tabs>
                <w:tab w:val="left" w:leader="hyphen" w:pos="8789"/>
              </w:tabs>
              <w:spacing w:line="240" w:lineRule="auto"/>
              <w:jc w:val="both"/>
              <w:rPr>
                <w:rFonts w:ascii="Arial" w:hAnsi="Arial" w:cs="Arial"/>
                <w:lang w:val="es-MX"/>
              </w:rPr>
            </w:pPr>
            <w:r w:rsidRPr="00C10454">
              <w:rPr>
                <w:rFonts w:ascii="Arial" w:hAnsi="Arial" w:cs="Arial"/>
                <w:lang w:val="es-MX"/>
              </w:rPr>
              <w:t xml:space="preserve">Llenar formulario de la Editorial para la elaboración de afiches de convocatoria que se coloquen en la sede central y sedes para la convocatoria de postulantes. </w:t>
            </w:r>
          </w:p>
        </w:tc>
        <w:tc>
          <w:tcPr>
            <w:tcW w:w="4637" w:type="dxa"/>
            <w:tcBorders>
              <w:top w:val="single" w:sz="4" w:space="0" w:color="auto"/>
              <w:left w:val="single" w:sz="4" w:space="0" w:color="auto"/>
              <w:bottom w:val="single" w:sz="4" w:space="0" w:color="auto"/>
              <w:right w:val="single" w:sz="4" w:space="0" w:color="auto"/>
            </w:tcBorders>
            <w:vAlign w:val="center"/>
          </w:tcPr>
          <w:p w14:paraId="17DFCC82"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10 de abril, 2024</w:t>
            </w:r>
          </w:p>
          <w:p w14:paraId="7FB545C1" w14:textId="77777777" w:rsidR="003C6B8A" w:rsidRPr="00C10454" w:rsidRDefault="003C6B8A" w:rsidP="00236481">
            <w:pPr>
              <w:tabs>
                <w:tab w:val="left" w:leader="hyphen" w:pos="8789"/>
              </w:tabs>
              <w:spacing w:line="240" w:lineRule="auto"/>
              <w:jc w:val="center"/>
              <w:rPr>
                <w:rFonts w:ascii="Arial" w:hAnsi="Arial" w:cs="Arial"/>
                <w:bCs/>
                <w:lang w:val="es-MX"/>
              </w:rPr>
            </w:pPr>
          </w:p>
        </w:tc>
      </w:tr>
      <w:tr w:rsidR="003C6B8A" w:rsidRPr="00E61821" w14:paraId="0B090DD3"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4577CB6B" w14:textId="77777777" w:rsidR="003C6B8A" w:rsidRPr="00C10454" w:rsidRDefault="003C6B8A" w:rsidP="00236481">
            <w:pPr>
              <w:tabs>
                <w:tab w:val="left" w:leader="hyphen" w:pos="8789"/>
              </w:tabs>
              <w:spacing w:line="240" w:lineRule="auto"/>
              <w:jc w:val="both"/>
              <w:rPr>
                <w:rFonts w:ascii="Arial" w:hAnsi="Arial" w:cs="Arial"/>
                <w:lang w:val="es-MX"/>
              </w:rPr>
            </w:pPr>
            <w:r w:rsidRPr="00C10454">
              <w:rPr>
                <w:rFonts w:ascii="Arial" w:hAnsi="Arial" w:cs="Arial"/>
                <w:bCs/>
                <w:lang w:val="es-MX"/>
              </w:rPr>
              <w:t>Solicitud a ONDA UNED para coordinar la presentación de las personas candidatas a miembro interno y externo para el Consejo Universitario a la comunidad universitaria.</w:t>
            </w:r>
          </w:p>
        </w:tc>
        <w:tc>
          <w:tcPr>
            <w:tcW w:w="4637" w:type="dxa"/>
            <w:tcBorders>
              <w:top w:val="single" w:sz="4" w:space="0" w:color="auto"/>
              <w:left w:val="single" w:sz="4" w:space="0" w:color="auto"/>
              <w:bottom w:val="single" w:sz="4" w:space="0" w:color="auto"/>
              <w:right w:val="single" w:sz="4" w:space="0" w:color="auto"/>
            </w:tcBorders>
            <w:vAlign w:val="center"/>
          </w:tcPr>
          <w:p w14:paraId="1FC3A3BC"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10 de abril, 2024</w:t>
            </w:r>
          </w:p>
          <w:p w14:paraId="2F6D314C" w14:textId="77777777" w:rsidR="003C6B8A" w:rsidRPr="00C10454" w:rsidRDefault="003C6B8A" w:rsidP="00236481">
            <w:pPr>
              <w:tabs>
                <w:tab w:val="left" w:leader="hyphen" w:pos="8789"/>
              </w:tabs>
              <w:spacing w:line="240" w:lineRule="auto"/>
              <w:jc w:val="center"/>
              <w:rPr>
                <w:rFonts w:ascii="Arial" w:hAnsi="Arial" w:cs="Arial"/>
                <w:bCs/>
                <w:lang w:val="es-MX"/>
              </w:rPr>
            </w:pPr>
          </w:p>
        </w:tc>
      </w:tr>
      <w:tr w:rsidR="003C6B8A" w:rsidRPr="0051688F" w14:paraId="532FE4D5" w14:textId="77777777" w:rsidTr="003C6B8A">
        <w:trPr>
          <w:trHeight w:val="2559"/>
        </w:trPr>
        <w:tc>
          <w:tcPr>
            <w:tcW w:w="4222" w:type="dxa"/>
            <w:tcBorders>
              <w:top w:val="single" w:sz="4" w:space="0" w:color="auto"/>
              <w:left w:val="single" w:sz="4" w:space="0" w:color="auto"/>
              <w:bottom w:val="single" w:sz="4" w:space="0" w:color="auto"/>
              <w:right w:val="single" w:sz="4" w:space="0" w:color="auto"/>
            </w:tcBorders>
            <w:vAlign w:val="center"/>
          </w:tcPr>
          <w:p w14:paraId="756409A0" w14:textId="77777777" w:rsidR="003C6B8A" w:rsidRPr="00C10454" w:rsidRDefault="003C6B8A" w:rsidP="00236481">
            <w:pPr>
              <w:tabs>
                <w:tab w:val="left" w:leader="hyphen" w:pos="8789"/>
              </w:tabs>
              <w:spacing w:line="240" w:lineRule="auto"/>
              <w:rPr>
                <w:rFonts w:ascii="Arial" w:hAnsi="Arial" w:cs="Arial"/>
                <w:lang w:val="es-MX"/>
              </w:rPr>
            </w:pPr>
            <w:r w:rsidRPr="00C10454">
              <w:rPr>
                <w:rFonts w:ascii="Arial" w:hAnsi="Arial" w:cs="Arial"/>
                <w:lang w:val="es-MX"/>
              </w:rPr>
              <w:t xml:space="preserve">Solicitud mediante acuerdo a la Oficina de Recursos Humanos la información de las personas con propiedad y personas pensionadas del período del 01 de febrero 2024 al 7 de mayo de 2024 en documento EXCEL (Adjuntar el formato). </w:t>
            </w:r>
          </w:p>
          <w:p w14:paraId="19D24540" w14:textId="77777777" w:rsidR="003C6B8A" w:rsidRPr="00C10454" w:rsidRDefault="003C6B8A" w:rsidP="00236481">
            <w:pPr>
              <w:tabs>
                <w:tab w:val="left" w:leader="hyphen" w:pos="8789"/>
              </w:tabs>
              <w:spacing w:line="240" w:lineRule="auto"/>
              <w:rPr>
                <w:rFonts w:ascii="Arial" w:hAnsi="Arial" w:cs="Arial"/>
                <w:bCs/>
                <w:lang w:val="es-MX"/>
              </w:rPr>
            </w:pPr>
            <w:r w:rsidRPr="00C10454">
              <w:rPr>
                <w:rFonts w:ascii="Arial" w:hAnsi="Arial" w:cs="Arial"/>
                <w:bCs/>
                <w:lang w:val="es-MX"/>
              </w:rPr>
              <w:t>Art. 70 RE-PUBLICACIÓN de padrón definitivo (al menos 8 día antes)</w:t>
            </w:r>
          </w:p>
          <w:p w14:paraId="32B7611F" w14:textId="77777777" w:rsidR="003C6B8A" w:rsidRPr="00C10454" w:rsidRDefault="003C6B8A" w:rsidP="00236481">
            <w:pPr>
              <w:tabs>
                <w:tab w:val="left" w:leader="hyphen" w:pos="8789"/>
              </w:tabs>
              <w:spacing w:line="240" w:lineRule="auto"/>
              <w:rPr>
                <w:rFonts w:ascii="Arial" w:hAnsi="Arial" w:cs="Arial"/>
                <w:bCs/>
                <w:lang w:val="es-MX"/>
              </w:rPr>
            </w:pPr>
            <w:r w:rsidRPr="00C10454">
              <w:rPr>
                <w:rFonts w:ascii="Arial" w:hAnsi="Arial" w:cs="Arial"/>
                <w:bCs/>
                <w:lang w:val="es-MX"/>
              </w:rPr>
              <w:t xml:space="preserve">Recursos Humanos tiene tiempo para entregarlo el 08 de mayo a más tardar. </w:t>
            </w:r>
          </w:p>
        </w:tc>
        <w:tc>
          <w:tcPr>
            <w:tcW w:w="4637" w:type="dxa"/>
            <w:tcBorders>
              <w:top w:val="single" w:sz="4" w:space="0" w:color="auto"/>
              <w:left w:val="single" w:sz="4" w:space="0" w:color="auto"/>
              <w:bottom w:val="single" w:sz="4" w:space="0" w:color="auto"/>
              <w:right w:val="single" w:sz="4" w:space="0" w:color="auto"/>
            </w:tcBorders>
            <w:vAlign w:val="center"/>
          </w:tcPr>
          <w:p w14:paraId="4015B6EE"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10 de abril, 2024</w:t>
            </w:r>
          </w:p>
          <w:p w14:paraId="1C17AC0B" w14:textId="77777777" w:rsidR="003C6B8A" w:rsidRPr="00C10454" w:rsidRDefault="003C6B8A" w:rsidP="00236481">
            <w:pPr>
              <w:tabs>
                <w:tab w:val="left" w:leader="hyphen" w:pos="8789"/>
              </w:tabs>
              <w:spacing w:line="240" w:lineRule="auto"/>
              <w:jc w:val="center"/>
              <w:rPr>
                <w:rFonts w:ascii="Arial" w:hAnsi="Arial" w:cs="Arial"/>
                <w:bCs/>
                <w:lang w:val="es-MX"/>
              </w:rPr>
            </w:pPr>
          </w:p>
        </w:tc>
      </w:tr>
      <w:tr w:rsidR="003C6B8A" w:rsidRPr="0051688F" w14:paraId="5BB77BDE" w14:textId="77777777" w:rsidTr="003C6B8A">
        <w:trPr>
          <w:trHeight w:val="1414"/>
        </w:trPr>
        <w:tc>
          <w:tcPr>
            <w:tcW w:w="4222" w:type="dxa"/>
            <w:tcBorders>
              <w:top w:val="single" w:sz="4" w:space="0" w:color="auto"/>
              <w:left w:val="single" w:sz="4" w:space="0" w:color="auto"/>
              <w:bottom w:val="single" w:sz="4" w:space="0" w:color="auto"/>
              <w:right w:val="single" w:sz="4" w:space="0" w:color="auto"/>
            </w:tcBorders>
            <w:vAlign w:val="center"/>
          </w:tcPr>
          <w:p w14:paraId="6F6A9A1D" w14:textId="77777777" w:rsidR="003C6B8A" w:rsidRPr="003C6B8A" w:rsidRDefault="003C6B8A" w:rsidP="00236481">
            <w:pPr>
              <w:tabs>
                <w:tab w:val="left" w:leader="hyphen" w:pos="8789"/>
              </w:tabs>
              <w:spacing w:line="240" w:lineRule="auto"/>
              <w:rPr>
                <w:rFonts w:ascii="Arial" w:hAnsi="Arial" w:cs="Arial"/>
                <w:bCs/>
                <w:lang w:val="es-MX"/>
              </w:rPr>
            </w:pPr>
            <w:r w:rsidRPr="003C6B8A">
              <w:rPr>
                <w:rFonts w:ascii="Arial" w:hAnsi="Arial" w:cs="Arial"/>
                <w:bCs/>
                <w:lang w:val="es-MX"/>
              </w:rPr>
              <w:t>Enviar correo a Randall Gutiérrez y Jairo Matamoros para coordinar apertura del empadronamiento en el entorno estudiantil.</w:t>
            </w:r>
          </w:p>
        </w:tc>
        <w:tc>
          <w:tcPr>
            <w:tcW w:w="4637" w:type="dxa"/>
            <w:tcBorders>
              <w:top w:val="single" w:sz="4" w:space="0" w:color="auto"/>
              <w:left w:val="single" w:sz="4" w:space="0" w:color="auto"/>
              <w:bottom w:val="single" w:sz="4" w:space="0" w:color="auto"/>
              <w:right w:val="single" w:sz="4" w:space="0" w:color="auto"/>
            </w:tcBorders>
            <w:vAlign w:val="center"/>
          </w:tcPr>
          <w:p w14:paraId="67A74976" w14:textId="77777777" w:rsidR="003C6B8A" w:rsidRPr="003C6B8A" w:rsidRDefault="003C6B8A" w:rsidP="00236481">
            <w:pPr>
              <w:tabs>
                <w:tab w:val="left" w:leader="hyphen" w:pos="8789"/>
              </w:tabs>
              <w:spacing w:line="240" w:lineRule="auto"/>
              <w:jc w:val="center"/>
              <w:rPr>
                <w:rFonts w:ascii="Arial" w:hAnsi="Arial" w:cs="Arial"/>
                <w:bCs/>
                <w:lang w:val="es-MX"/>
              </w:rPr>
            </w:pPr>
            <w:r w:rsidRPr="003C6B8A">
              <w:rPr>
                <w:rFonts w:ascii="Arial" w:hAnsi="Arial" w:cs="Arial"/>
                <w:bCs/>
                <w:lang w:val="es-MX"/>
              </w:rPr>
              <w:t>Miércoles 10 de abril, 2024</w:t>
            </w:r>
          </w:p>
          <w:p w14:paraId="17BA28AF" w14:textId="77777777" w:rsidR="003C6B8A" w:rsidRPr="003C6B8A" w:rsidRDefault="003C6B8A" w:rsidP="00236481">
            <w:pPr>
              <w:tabs>
                <w:tab w:val="left" w:leader="hyphen" w:pos="8789"/>
              </w:tabs>
              <w:spacing w:line="240" w:lineRule="auto"/>
              <w:jc w:val="center"/>
              <w:rPr>
                <w:rFonts w:ascii="Arial" w:hAnsi="Arial" w:cs="Arial"/>
                <w:bCs/>
                <w:lang w:val="es-MX"/>
              </w:rPr>
            </w:pPr>
          </w:p>
        </w:tc>
      </w:tr>
      <w:tr w:rsidR="003C6B8A" w:rsidRPr="0051688F" w14:paraId="0C7FA7E5" w14:textId="77777777" w:rsidTr="003C6B8A">
        <w:trPr>
          <w:trHeight w:val="1414"/>
        </w:trPr>
        <w:tc>
          <w:tcPr>
            <w:tcW w:w="4222" w:type="dxa"/>
            <w:tcBorders>
              <w:top w:val="single" w:sz="4" w:space="0" w:color="auto"/>
              <w:left w:val="single" w:sz="4" w:space="0" w:color="auto"/>
              <w:bottom w:val="single" w:sz="4" w:space="0" w:color="auto"/>
              <w:right w:val="single" w:sz="4" w:space="0" w:color="auto"/>
            </w:tcBorders>
            <w:vAlign w:val="center"/>
          </w:tcPr>
          <w:p w14:paraId="2917D9A1" w14:textId="77777777" w:rsidR="003C6B8A" w:rsidRPr="00C10454" w:rsidRDefault="003C6B8A" w:rsidP="00236481">
            <w:pPr>
              <w:tabs>
                <w:tab w:val="left" w:leader="hyphen" w:pos="8789"/>
              </w:tabs>
              <w:spacing w:line="240" w:lineRule="auto"/>
              <w:rPr>
                <w:rFonts w:ascii="Arial" w:hAnsi="Arial" w:cs="Arial"/>
                <w:lang w:val="es-MX"/>
              </w:rPr>
            </w:pPr>
            <w:r w:rsidRPr="00C10454">
              <w:rPr>
                <w:rFonts w:ascii="Arial" w:hAnsi="Arial" w:cs="Arial"/>
                <w:bCs/>
              </w:rPr>
              <w:lastRenderedPageBreak/>
              <w:t xml:space="preserve">Enviar a </w:t>
            </w:r>
            <w:proofErr w:type="spellStart"/>
            <w:r w:rsidRPr="00C10454">
              <w:rPr>
                <w:rFonts w:ascii="Arial" w:hAnsi="Arial" w:cs="Arial"/>
                <w:bCs/>
              </w:rPr>
              <w:t>Maydi</w:t>
            </w:r>
            <w:proofErr w:type="spellEnd"/>
            <w:r w:rsidRPr="00C10454">
              <w:rPr>
                <w:rFonts w:ascii="Arial" w:hAnsi="Arial" w:cs="Arial"/>
                <w:bCs/>
              </w:rPr>
              <w:t xml:space="preserve"> Cordero Zúñiga correo para de parte del TEUNED para solicitar la lista de los estudiantes privados de libertad que cumplan requisito para empadronarse.</w:t>
            </w:r>
          </w:p>
        </w:tc>
        <w:tc>
          <w:tcPr>
            <w:tcW w:w="4637" w:type="dxa"/>
            <w:tcBorders>
              <w:top w:val="single" w:sz="4" w:space="0" w:color="auto"/>
              <w:left w:val="single" w:sz="4" w:space="0" w:color="auto"/>
              <w:bottom w:val="single" w:sz="4" w:space="0" w:color="auto"/>
              <w:right w:val="single" w:sz="4" w:space="0" w:color="auto"/>
            </w:tcBorders>
            <w:vAlign w:val="center"/>
          </w:tcPr>
          <w:p w14:paraId="1304B122"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10 de abril, 2024</w:t>
            </w:r>
          </w:p>
          <w:p w14:paraId="360C2F4F" w14:textId="77777777" w:rsidR="003C6B8A" w:rsidRPr="00C10454" w:rsidRDefault="003C6B8A" w:rsidP="00236481">
            <w:pPr>
              <w:tabs>
                <w:tab w:val="left" w:leader="hyphen" w:pos="8789"/>
              </w:tabs>
              <w:spacing w:line="240" w:lineRule="auto"/>
              <w:jc w:val="center"/>
              <w:rPr>
                <w:rFonts w:ascii="Arial" w:hAnsi="Arial" w:cs="Arial"/>
                <w:bCs/>
                <w:lang w:val="es-MX"/>
              </w:rPr>
            </w:pPr>
          </w:p>
        </w:tc>
      </w:tr>
      <w:tr w:rsidR="003C6B8A" w:rsidRPr="0051688F" w14:paraId="472E4279" w14:textId="77777777" w:rsidTr="003C6B8A">
        <w:trPr>
          <w:trHeight w:val="1414"/>
        </w:trPr>
        <w:tc>
          <w:tcPr>
            <w:tcW w:w="4222" w:type="dxa"/>
            <w:tcBorders>
              <w:top w:val="single" w:sz="4" w:space="0" w:color="auto"/>
              <w:left w:val="single" w:sz="4" w:space="0" w:color="auto"/>
              <w:bottom w:val="single" w:sz="4" w:space="0" w:color="auto"/>
              <w:right w:val="single" w:sz="4" w:space="0" w:color="auto"/>
            </w:tcBorders>
            <w:vAlign w:val="center"/>
          </w:tcPr>
          <w:p w14:paraId="1858A687" w14:textId="77777777" w:rsidR="003C6B8A" w:rsidRPr="00C10454" w:rsidRDefault="003C6B8A" w:rsidP="00236481">
            <w:pPr>
              <w:tabs>
                <w:tab w:val="left" w:leader="hyphen" w:pos="8789"/>
              </w:tabs>
              <w:spacing w:line="240" w:lineRule="auto"/>
              <w:rPr>
                <w:rFonts w:ascii="Arial" w:hAnsi="Arial" w:cs="Arial"/>
                <w:bCs/>
                <w:lang w:val="es-MX"/>
              </w:rPr>
            </w:pPr>
            <w:r w:rsidRPr="00C10454">
              <w:rPr>
                <w:rFonts w:ascii="Arial" w:hAnsi="Arial" w:cs="Arial"/>
                <w:lang w:val="es-MX"/>
              </w:rPr>
              <w:t>Enviar correo a Yorleny para elaboración del banner dinámico en el entorno estudiantil y de funcionarios</w:t>
            </w:r>
          </w:p>
        </w:tc>
        <w:tc>
          <w:tcPr>
            <w:tcW w:w="4637" w:type="dxa"/>
            <w:tcBorders>
              <w:top w:val="single" w:sz="4" w:space="0" w:color="auto"/>
              <w:left w:val="single" w:sz="4" w:space="0" w:color="auto"/>
              <w:bottom w:val="single" w:sz="4" w:space="0" w:color="auto"/>
              <w:right w:val="single" w:sz="4" w:space="0" w:color="auto"/>
            </w:tcBorders>
            <w:vAlign w:val="center"/>
          </w:tcPr>
          <w:p w14:paraId="1BF95493"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10 de abril, 2024</w:t>
            </w:r>
          </w:p>
        </w:tc>
      </w:tr>
      <w:tr w:rsidR="003C6B8A" w:rsidRPr="0051688F" w14:paraId="0298F0EB" w14:textId="77777777" w:rsidTr="003C6B8A">
        <w:trPr>
          <w:trHeight w:val="2559"/>
        </w:trPr>
        <w:tc>
          <w:tcPr>
            <w:tcW w:w="4222" w:type="dxa"/>
            <w:tcBorders>
              <w:top w:val="single" w:sz="4" w:space="0" w:color="auto"/>
              <w:left w:val="single" w:sz="4" w:space="0" w:color="auto"/>
              <w:bottom w:val="single" w:sz="4" w:space="0" w:color="auto"/>
              <w:right w:val="single" w:sz="4" w:space="0" w:color="auto"/>
            </w:tcBorders>
            <w:vAlign w:val="center"/>
          </w:tcPr>
          <w:p w14:paraId="54B90934" w14:textId="77777777" w:rsidR="003C6B8A" w:rsidRPr="00C10454" w:rsidRDefault="003C6B8A" w:rsidP="00236481">
            <w:pPr>
              <w:tabs>
                <w:tab w:val="left" w:leader="hyphen" w:pos="8789"/>
              </w:tabs>
              <w:spacing w:line="240" w:lineRule="auto"/>
              <w:ind w:left="29"/>
              <w:jc w:val="both"/>
              <w:rPr>
                <w:rFonts w:ascii="Arial" w:hAnsi="Arial" w:cs="Arial"/>
                <w:bCs/>
                <w:lang w:val="es-MX"/>
              </w:rPr>
            </w:pPr>
            <w:r w:rsidRPr="00C10454">
              <w:rPr>
                <w:rFonts w:ascii="Arial" w:hAnsi="Arial" w:cs="Arial"/>
                <w:bCs/>
                <w:lang w:val="es-MX"/>
              </w:rPr>
              <w:t>Inicio de recepción de postulaciones por medio del formulario y acuso de recibido de la documentación vía correo AUP</w:t>
            </w:r>
          </w:p>
          <w:p w14:paraId="59A2E349" w14:textId="77777777" w:rsidR="003C6B8A" w:rsidRPr="00C10454" w:rsidRDefault="003C6B8A" w:rsidP="00236481">
            <w:pPr>
              <w:tabs>
                <w:tab w:val="left" w:leader="hyphen" w:pos="8789"/>
              </w:tabs>
              <w:spacing w:line="240" w:lineRule="auto"/>
              <w:ind w:left="29"/>
              <w:jc w:val="both"/>
              <w:rPr>
                <w:rFonts w:ascii="Arial" w:hAnsi="Arial" w:cs="Arial"/>
                <w:b/>
                <w:bCs/>
                <w:i/>
                <w:iCs/>
                <w:lang w:val="es-MX"/>
              </w:rPr>
            </w:pPr>
            <w:r w:rsidRPr="00C10454">
              <w:rPr>
                <w:rFonts w:ascii="Arial" w:hAnsi="Arial" w:cs="Arial"/>
                <w:i/>
                <w:iCs/>
                <w:lang w:val="es-MX"/>
              </w:rPr>
              <w:t>según Artículo 67 RE, el TEUNED podrá enviar la respuesta en un plazo máximo de 10 días hábiles, si envía el 8 tenemos hasta el 23 de abril para el primer comunicado y hasta el 7 de mayo para el último)</w:t>
            </w:r>
          </w:p>
        </w:tc>
        <w:tc>
          <w:tcPr>
            <w:tcW w:w="4637" w:type="dxa"/>
            <w:tcBorders>
              <w:top w:val="single" w:sz="4" w:space="0" w:color="auto"/>
              <w:left w:val="single" w:sz="4" w:space="0" w:color="auto"/>
              <w:bottom w:val="single" w:sz="4" w:space="0" w:color="auto"/>
              <w:right w:val="single" w:sz="4" w:space="0" w:color="auto"/>
            </w:tcBorders>
            <w:vAlign w:val="center"/>
          </w:tcPr>
          <w:p w14:paraId="58F647BA"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Lunes 8 de abril, 2024 hasta el lunes 22 de abril hasta las 6 p.m. al correo (</w:t>
            </w:r>
            <w:hyperlink r:id="rId11">
              <w:r w:rsidRPr="00C10454">
                <w:rPr>
                  <w:rFonts w:ascii="Arial" w:hAnsi="Arial" w:cs="Arial"/>
                  <w:bCs/>
                  <w:lang w:val="es-MX"/>
                </w:rPr>
                <w:t>teuned@uned.ac.cr</w:t>
              </w:r>
            </w:hyperlink>
            <w:r w:rsidRPr="00C10454">
              <w:rPr>
                <w:rFonts w:ascii="Arial" w:hAnsi="Arial" w:cs="Arial"/>
                <w:bCs/>
                <w:lang w:val="es-MX"/>
              </w:rPr>
              <w:t>)</w:t>
            </w:r>
          </w:p>
          <w:p w14:paraId="7B2A8D19" w14:textId="77777777" w:rsidR="003C6B8A" w:rsidRPr="00C10454" w:rsidRDefault="003C6B8A" w:rsidP="00236481">
            <w:pPr>
              <w:tabs>
                <w:tab w:val="left" w:leader="hyphen" w:pos="8789"/>
              </w:tabs>
              <w:spacing w:line="240" w:lineRule="auto"/>
              <w:jc w:val="center"/>
              <w:rPr>
                <w:rFonts w:ascii="Arial" w:hAnsi="Arial" w:cs="Arial"/>
                <w:bCs/>
                <w:lang w:val="es-MX"/>
              </w:rPr>
            </w:pPr>
          </w:p>
          <w:p w14:paraId="2A73F2D1"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Martes 23 de abril y hasta el 7 de mayo es la fecha límite para enviar correos por parte del TEUNED de resolución de postulaciones</w:t>
            </w:r>
          </w:p>
          <w:p w14:paraId="3D3703C8" w14:textId="77777777" w:rsidR="003C6B8A" w:rsidRPr="00C10454" w:rsidRDefault="003C6B8A" w:rsidP="00236481">
            <w:pPr>
              <w:tabs>
                <w:tab w:val="left" w:leader="hyphen" w:pos="8789"/>
              </w:tabs>
              <w:spacing w:line="240" w:lineRule="auto"/>
              <w:jc w:val="center"/>
              <w:rPr>
                <w:rFonts w:ascii="Arial" w:hAnsi="Arial" w:cs="Arial"/>
                <w:bCs/>
                <w:lang w:val="es-MX"/>
              </w:rPr>
            </w:pPr>
          </w:p>
        </w:tc>
      </w:tr>
      <w:tr w:rsidR="003C6B8A" w:rsidRPr="0051688F" w14:paraId="3022CA36" w14:textId="77777777" w:rsidTr="003C6B8A">
        <w:trPr>
          <w:trHeight w:val="1124"/>
        </w:trPr>
        <w:tc>
          <w:tcPr>
            <w:tcW w:w="4222" w:type="dxa"/>
            <w:tcBorders>
              <w:top w:val="single" w:sz="4" w:space="0" w:color="auto"/>
              <w:left w:val="single" w:sz="4" w:space="0" w:color="auto"/>
              <w:bottom w:val="single" w:sz="4" w:space="0" w:color="auto"/>
              <w:right w:val="single" w:sz="4" w:space="0" w:color="auto"/>
            </w:tcBorders>
            <w:vAlign w:val="center"/>
          </w:tcPr>
          <w:p w14:paraId="405F1201" w14:textId="77777777" w:rsidR="003C6B8A" w:rsidRPr="00C10454" w:rsidRDefault="003C6B8A" w:rsidP="00236481">
            <w:pPr>
              <w:tabs>
                <w:tab w:val="left" w:leader="hyphen" w:pos="8789"/>
              </w:tabs>
              <w:spacing w:line="240" w:lineRule="auto"/>
              <w:ind w:left="29"/>
              <w:jc w:val="both"/>
              <w:rPr>
                <w:rFonts w:ascii="Arial" w:hAnsi="Arial" w:cs="Arial"/>
                <w:lang w:val="es-MX"/>
              </w:rPr>
            </w:pPr>
            <w:r w:rsidRPr="00C10454">
              <w:rPr>
                <w:rFonts w:ascii="Arial" w:hAnsi="Arial" w:cs="Arial"/>
                <w:lang w:val="es-MX"/>
              </w:rPr>
              <w:t xml:space="preserve">Comunicado de aceptación de las candidaturas según información recibida vía correo electrónico AUP. </w:t>
            </w:r>
            <w:r w:rsidRPr="00C10454">
              <w:rPr>
                <w:rFonts w:ascii="Arial" w:hAnsi="Arial" w:cs="Arial"/>
                <w:bCs/>
                <w:lang w:val="es-MX"/>
              </w:rPr>
              <w:t xml:space="preserve"> Enviar convocatoria a las personas candidatas para la reunión del miércoles 29 de mayo a las 10 a.m.  para posición en papeleta </w:t>
            </w:r>
          </w:p>
        </w:tc>
        <w:tc>
          <w:tcPr>
            <w:tcW w:w="4637" w:type="dxa"/>
            <w:tcBorders>
              <w:top w:val="single" w:sz="4" w:space="0" w:color="auto"/>
              <w:left w:val="single" w:sz="4" w:space="0" w:color="auto"/>
              <w:bottom w:val="single" w:sz="4" w:space="0" w:color="auto"/>
              <w:right w:val="single" w:sz="4" w:space="0" w:color="auto"/>
            </w:tcBorders>
            <w:vAlign w:val="center"/>
          </w:tcPr>
          <w:p w14:paraId="1A4297C5" w14:textId="77777777" w:rsidR="003C6B8A" w:rsidRPr="00C10454" w:rsidRDefault="003C6B8A" w:rsidP="00236481">
            <w:pPr>
              <w:tabs>
                <w:tab w:val="left" w:leader="hyphen" w:pos="8789"/>
              </w:tabs>
              <w:spacing w:line="240" w:lineRule="auto"/>
              <w:jc w:val="center"/>
              <w:rPr>
                <w:rFonts w:ascii="Arial" w:hAnsi="Arial" w:cs="Arial"/>
                <w:i/>
                <w:iCs/>
                <w:lang w:val="es-MX"/>
              </w:rPr>
            </w:pPr>
            <w:r w:rsidRPr="00C10454">
              <w:rPr>
                <w:rFonts w:ascii="Arial" w:hAnsi="Arial" w:cs="Arial"/>
                <w:i/>
                <w:iCs/>
                <w:lang w:val="es-MX"/>
              </w:rPr>
              <w:t>Entre el martes 23 de abril y el 7 de mayo</w:t>
            </w:r>
          </w:p>
          <w:p w14:paraId="07C51E29"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i/>
                <w:iCs/>
                <w:lang w:val="es-MX"/>
              </w:rPr>
              <w:t>según la fecha de envío</w:t>
            </w:r>
          </w:p>
        </w:tc>
      </w:tr>
      <w:tr w:rsidR="003C6B8A" w:rsidRPr="00337C61" w14:paraId="61EEDF8E"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41B43FC0" w14:textId="77777777" w:rsidR="003C6B8A" w:rsidRPr="00C10454" w:rsidRDefault="003C6B8A" w:rsidP="00236481">
            <w:pPr>
              <w:tabs>
                <w:tab w:val="left" w:leader="hyphen" w:pos="8789"/>
              </w:tabs>
              <w:spacing w:line="240" w:lineRule="auto"/>
              <w:ind w:left="29"/>
              <w:jc w:val="both"/>
              <w:rPr>
                <w:rFonts w:ascii="Arial" w:hAnsi="Arial" w:cs="Arial"/>
                <w:bCs/>
                <w:lang w:val="es-MX"/>
              </w:rPr>
            </w:pPr>
            <w:r w:rsidRPr="00C10454">
              <w:rPr>
                <w:rFonts w:ascii="Arial" w:hAnsi="Arial" w:cs="Arial"/>
                <w:bCs/>
                <w:lang w:val="es-MX"/>
              </w:rPr>
              <w:t xml:space="preserve">Comunicar inicio de inscripción para realizar encuestas o sondeos de opinión de carácter político electoral para que sean autorizadas por el TEUNED. </w:t>
            </w:r>
          </w:p>
          <w:p w14:paraId="3AFE8330" w14:textId="77777777" w:rsidR="003C6B8A" w:rsidRPr="00C10454" w:rsidRDefault="003C6B8A" w:rsidP="00236481">
            <w:pPr>
              <w:pStyle w:val="Default"/>
              <w:jc w:val="center"/>
              <w:rPr>
                <w:color w:val="auto"/>
                <w:sz w:val="23"/>
                <w:szCs w:val="23"/>
                <w:lang w:val="es-CR"/>
              </w:rPr>
            </w:pPr>
            <w:r w:rsidRPr="00C10454">
              <w:rPr>
                <w:color w:val="auto"/>
                <w:sz w:val="23"/>
                <w:szCs w:val="23"/>
                <w:lang w:val="es-CR"/>
              </w:rPr>
              <w:t>(Artículo 99 del RE, 15 días posteriores a la convocatoria)</w:t>
            </w:r>
          </w:p>
        </w:tc>
        <w:tc>
          <w:tcPr>
            <w:tcW w:w="4637" w:type="dxa"/>
            <w:tcBorders>
              <w:top w:val="single" w:sz="4" w:space="0" w:color="auto"/>
              <w:left w:val="single" w:sz="4" w:space="0" w:color="auto"/>
              <w:bottom w:val="single" w:sz="4" w:space="0" w:color="auto"/>
              <w:right w:val="single" w:sz="4" w:space="0" w:color="auto"/>
            </w:tcBorders>
            <w:vAlign w:val="center"/>
          </w:tcPr>
          <w:p w14:paraId="50FBAB7E" w14:textId="77777777" w:rsidR="003C6B8A" w:rsidRPr="00C10454" w:rsidRDefault="003C6B8A" w:rsidP="00236481">
            <w:pPr>
              <w:tabs>
                <w:tab w:val="left" w:leader="hyphen" w:pos="8789"/>
              </w:tabs>
              <w:spacing w:line="240" w:lineRule="auto"/>
              <w:jc w:val="center"/>
              <w:rPr>
                <w:rFonts w:ascii="Arial" w:hAnsi="Arial" w:cs="Arial"/>
                <w:i/>
                <w:iCs/>
                <w:lang w:val="es-MX"/>
              </w:rPr>
            </w:pPr>
            <w:r w:rsidRPr="00C10454">
              <w:rPr>
                <w:rFonts w:ascii="Arial" w:hAnsi="Arial" w:cs="Arial"/>
                <w:i/>
                <w:iCs/>
                <w:lang w:val="es-MX"/>
              </w:rPr>
              <w:t>Del 23 de abril al 7 de mayo del 2024</w:t>
            </w:r>
          </w:p>
        </w:tc>
      </w:tr>
      <w:tr w:rsidR="003C6B8A" w:rsidRPr="004D12CD" w14:paraId="3FB5D60D"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2403422C" w14:textId="77777777" w:rsidR="003C6B8A" w:rsidRPr="00C10454" w:rsidRDefault="003C6B8A" w:rsidP="00236481">
            <w:pPr>
              <w:tabs>
                <w:tab w:val="left" w:leader="hyphen" w:pos="8789"/>
              </w:tabs>
              <w:spacing w:line="240" w:lineRule="auto"/>
              <w:rPr>
                <w:rFonts w:ascii="Arial" w:hAnsi="Arial" w:cs="Arial"/>
                <w:bCs/>
                <w:lang w:val="es-MX"/>
              </w:rPr>
            </w:pPr>
            <w:r w:rsidRPr="00C10454">
              <w:rPr>
                <w:rFonts w:ascii="Arial" w:hAnsi="Arial" w:cs="Arial"/>
                <w:bCs/>
                <w:lang w:val="es-MX"/>
              </w:rPr>
              <w:t xml:space="preserve">Enviar </w:t>
            </w:r>
            <w:hyperlink r:id="rId12" w:history="1">
              <w:r w:rsidRPr="00C10454">
                <w:rPr>
                  <w:rStyle w:val="Hipervnculo"/>
                  <w:rFonts w:ascii="Arial" w:hAnsi="Arial" w:cs="Arial"/>
                  <w:bCs/>
                  <w:lang w:val="es-MX"/>
                </w:rPr>
                <w:t>analistaspal@uned.ac.cr</w:t>
              </w:r>
            </w:hyperlink>
            <w:r w:rsidRPr="00C10454">
              <w:rPr>
                <w:rFonts w:ascii="Arial" w:hAnsi="Arial" w:cs="Arial"/>
                <w:bCs/>
                <w:lang w:val="es-MX"/>
              </w:rPr>
              <w:t xml:space="preserve"> el banner para colocar en entorno estudiantil de aulas a partir del 20 de mayo de 2024</w:t>
            </w:r>
          </w:p>
        </w:tc>
        <w:tc>
          <w:tcPr>
            <w:tcW w:w="4637" w:type="dxa"/>
            <w:tcBorders>
              <w:top w:val="single" w:sz="4" w:space="0" w:color="auto"/>
              <w:left w:val="single" w:sz="4" w:space="0" w:color="auto"/>
              <w:bottom w:val="single" w:sz="4" w:space="0" w:color="auto"/>
              <w:right w:val="single" w:sz="4" w:space="0" w:color="auto"/>
            </w:tcBorders>
            <w:vAlign w:val="center"/>
          </w:tcPr>
          <w:p w14:paraId="2C0E67EE"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24 de abril, 2024</w:t>
            </w:r>
          </w:p>
        </w:tc>
      </w:tr>
      <w:tr w:rsidR="003C6B8A" w:rsidRPr="0051688F" w14:paraId="38B07BC6" w14:textId="77777777" w:rsidTr="003C6B8A">
        <w:trPr>
          <w:trHeight w:val="1414"/>
        </w:trPr>
        <w:tc>
          <w:tcPr>
            <w:tcW w:w="4222" w:type="dxa"/>
            <w:tcBorders>
              <w:top w:val="single" w:sz="4" w:space="0" w:color="auto"/>
              <w:left w:val="single" w:sz="4" w:space="0" w:color="auto"/>
              <w:bottom w:val="single" w:sz="4" w:space="0" w:color="auto"/>
              <w:right w:val="single" w:sz="4" w:space="0" w:color="auto"/>
            </w:tcBorders>
            <w:vAlign w:val="center"/>
          </w:tcPr>
          <w:p w14:paraId="3DE17A3A" w14:textId="77777777" w:rsidR="003C6B8A" w:rsidRPr="00C10454" w:rsidRDefault="003C6B8A" w:rsidP="00236481">
            <w:pPr>
              <w:tabs>
                <w:tab w:val="left" w:leader="hyphen" w:pos="8789"/>
              </w:tabs>
              <w:spacing w:line="240" w:lineRule="auto"/>
              <w:rPr>
                <w:rFonts w:ascii="Arial" w:hAnsi="Arial" w:cs="Arial"/>
                <w:bCs/>
                <w:highlight w:val="yellow"/>
                <w:lang w:val="es-MX"/>
              </w:rPr>
            </w:pPr>
            <w:r w:rsidRPr="00C10454">
              <w:rPr>
                <w:rFonts w:ascii="Arial" w:hAnsi="Arial" w:cs="Arial"/>
                <w:bCs/>
                <w:lang w:val="es-MX"/>
              </w:rPr>
              <w:t xml:space="preserve">Reunión con jefatura de área educativa del Ministerio de Justicia y Paz, Noelia Vega y </w:t>
            </w:r>
            <w:proofErr w:type="spellStart"/>
            <w:r w:rsidRPr="00C10454">
              <w:rPr>
                <w:rFonts w:ascii="Arial" w:hAnsi="Arial" w:cs="Arial"/>
                <w:bCs/>
                <w:lang w:val="es-MX"/>
              </w:rPr>
              <w:t>Maydi</w:t>
            </w:r>
            <w:proofErr w:type="spellEnd"/>
            <w:r w:rsidRPr="00C10454">
              <w:rPr>
                <w:rFonts w:ascii="Arial" w:hAnsi="Arial" w:cs="Arial"/>
                <w:bCs/>
                <w:lang w:val="es-MX"/>
              </w:rPr>
              <w:t xml:space="preserve"> Cordero Zúñiga  </w:t>
            </w:r>
          </w:p>
        </w:tc>
        <w:tc>
          <w:tcPr>
            <w:tcW w:w="4637" w:type="dxa"/>
            <w:tcBorders>
              <w:top w:val="single" w:sz="4" w:space="0" w:color="auto"/>
              <w:left w:val="single" w:sz="4" w:space="0" w:color="auto"/>
              <w:bottom w:val="single" w:sz="4" w:space="0" w:color="auto"/>
              <w:right w:val="single" w:sz="4" w:space="0" w:color="auto"/>
            </w:tcBorders>
            <w:vAlign w:val="center"/>
          </w:tcPr>
          <w:p w14:paraId="0E1AE42E"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24 de abril, 2024</w:t>
            </w:r>
          </w:p>
        </w:tc>
      </w:tr>
      <w:tr w:rsidR="003C6B8A" w:rsidRPr="00337C61" w14:paraId="73D9B9FB"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65892435" w14:textId="77777777" w:rsidR="003C6B8A" w:rsidRPr="00C10454" w:rsidRDefault="003C6B8A" w:rsidP="00236481">
            <w:pPr>
              <w:tabs>
                <w:tab w:val="left" w:leader="hyphen" w:pos="8789"/>
              </w:tabs>
              <w:spacing w:line="240" w:lineRule="auto"/>
              <w:rPr>
                <w:rFonts w:ascii="Arial" w:hAnsi="Arial" w:cs="Arial"/>
                <w:bCs/>
                <w:lang w:val="es-MX"/>
              </w:rPr>
            </w:pPr>
            <w:r w:rsidRPr="00C10454">
              <w:rPr>
                <w:rFonts w:ascii="Arial" w:hAnsi="Arial" w:cs="Arial"/>
                <w:bCs/>
                <w:lang w:val="es-MX"/>
              </w:rPr>
              <w:lastRenderedPageBreak/>
              <w:t xml:space="preserve">Periodo de recepción de y acuso de recibido de los recursos e impugnaciones sobre resolución de candidaturas. </w:t>
            </w:r>
          </w:p>
          <w:p w14:paraId="593EF7D1" w14:textId="77777777" w:rsidR="003C6B8A" w:rsidRPr="00C10454" w:rsidRDefault="003C6B8A" w:rsidP="00236481">
            <w:pPr>
              <w:tabs>
                <w:tab w:val="left" w:leader="hyphen" w:pos="8789"/>
              </w:tabs>
              <w:spacing w:line="240" w:lineRule="auto"/>
              <w:rPr>
                <w:rFonts w:ascii="Arial" w:hAnsi="Arial" w:cs="Arial"/>
                <w:bCs/>
                <w:lang w:val="es-MX"/>
              </w:rPr>
            </w:pPr>
            <w:r w:rsidRPr="00C10454">
              <w:rPr>
                <w:rFonts w:ascii="Arial" w:hAnsi="Arial" w:cs="Arial"/>
                <w:bCs/>
                <w:lang w:val="es-MX"/>
              </w:rPr>
              <w:t>(</w:t>
            </w:r>
            <w:proofErr w:type="gramStart"/>
            <w:r w:rsidRPr="00C10454">
              <w:rPr>
                <w:rFonts w:ascii="Arial" w:hAnsi="Arial" w:cs="Arial"/>
                <w:bCs/>
                <w:lang w:val="es-MX"/>
              </w:rPr>
              <w:t>Artículo  REU</w:t>
            </w:r>
            <w:proofErr w:type="gramEnd"/>
            <w:r w:rsidRPr="00C10454">
              <w:rPr>
                <w:rFonts w:ascii="Arial" w:hAnsi="Arial" w:cs="Arial"/>
                <w:bCs/>
                <w:lang w:val="es-MX"/>
              </w:rPr>
              <w:t xml:space="preserve"> 129 (3 días hábiles) </w:t>
            </w:r>
          </w:p>
        </w:tc>
        <w:tc>
          <w:tcPr>
            <w:tcW w:w="4637" w:type="dxa"/>
            <w:tcBorders>
              <w:top w:val="single" w:sz="4" w:space="0" w:color="auto"/>
              <w:left w:val="single" w:sz="4" w:space="0" w:color="auto"/>
              <w:bottom w:val="single" w:sz="4" w:space="0" w:color="auto"/>
              <w:right w:val="single" w:sz="4" w:space="0" w:color="auto"/>
            </w:tcBorders>
            <w:vAlign w:val="center"/>
          </w:tcPr>
          <w:p w14:paraId="5FB602B6" w14:textId="77777777" w:rsidR="003C6B8A" w:rsidRPr="00C10454" w:rsidRDefault="003C6B8A" w:rsidP="00236481">
            <w:pPr>
              <w:tabs>
                <w:tab w:val="left" w:leader="hyphen" w:pos="8789"/>
              </w:tabs>
              <w:spacing w:line="240" w:lineRule="auto"/>
              <w:jc w:val="center"/>
              <w:rPr>
                <w:rFonts w:ascii="Arial" w:hAnsi="Arial" w:cs="Arial"/>
                <w:i/>
                <w:iCs/>
                <w:lang w:val="es-MX"/>
              </w:rPr>
            </w:pPr>
            <w:r w:rsidRPr="00C10454">
              <w:rPr>
                <w:rFonts w:ascii="Arial" w:hAnsi="Arial" w:cs="Arial"/>
                <w:i/>
                <w:iCs/>
                <w:lang w:val="es-MX"/>
              </w:rPr>
              <w:t>Entre el viernes 26 de abril y el viernes 10 de mayo</w:t>
            </w:r>
          </w:p>
          <w:p w14:paraId="6492EEA2"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i/>
                <w:iCs/>
                <w:lang w:val="es-MX"/>
              </w:rPr>
              <w:t>según la fecha de envío</w:t>
            </w:r>
          </w:p>
        </w:tc>
      </w:tr>
      <w:tr w:rsidR="003C6B8A" w:rsidRPr="00337C61" w14:paraId="2874E46F" w14:textId="77777777" w:rsidTr="003C6B8A">
        <w:trPr>
          <w:trHeight w:val="976"/>
        </w:trPr>
        <w:tc>
          <w:tcPr>
            <w:tcW w:w="4222" w:type="dxa"/>
            <w:tcBorders>
              <w:top w:val="single" w:sz="4" w:space="0" w:color="auto"/>
              <w:left w:val="single" w:sz="4" w:space="0" w:color="auto"/>
              <w:bottom w:val="single" w:sz="4" w:space="0" w:color="auto"/>
              <w:right w:val="single" w:sz="4" w:space="0" w:color="auto"/>
            </w:tcBorders>
            <w:vAlign w:val="center"/>
          </w:tcPr>
          <w:p w14:paraId="02C0B910"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Resolución por parte del TEUNED (Artículo 131 REU 4 días naturales)</w:t>
            </w:r>
          </w:p>
        </w:tc>
        <w:tc>
          <w:tcPr>
            <w:tcW w:w="4637" w:type="dxa"/>
            <w:tcBorders>
              <w:top w:val="single" w:sz="4" w:space="0" w:color="auto"/>
              <w:left w:val="single" w:sz="4" w:space="0" w:color="auto"/>
              <w:bottom w:val="single" w:sz="4" w:space="0" w:color="auto"/>
              <w:right w:val="single" w:sz="4" w:space="0" w:color="auto"/>
            </w:tcBorders>
            <w:vAlign w:val="center"/>
          </w:tcPr>
          <w:p w14:paraId="36885D6D"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i/>
                <w:iCs/>
                <w:lang w:val="es-MX"/>
              </w:rPr>
              <w:t>Entre el martes 30 de abril y el martes 14 de mayo de 2024 según fecha de ingreso</w:t>
            </w:r>
          </w:p>
        </w:tc>
      </w:tr>
      <w:tr w:rsidR="003C6B8A" w:rsidRPr="00337C61" w14:paraId="7472BE6A" w14:textId="77777777" w:rsidTr="003C6B8A">
        <w:trPr>
          <w:trHeight w:val="976"/>
        </w:trPr>
        <w:tc>
          <w:tcPr>
            <w:tcW w:w="4222" w:type="dxa"/>
            <w:tcBorders>
              <w:top w:val="single" w:sz="4" w:space="0" w:color="auto"/>
              <w:left w:val="single" w:sz="4" w:space="0" w:color="auto"/>
              <w:bottom w:val="single" w:sz="4" w:space="0" w:color="auto"/>
              <w:right w:val="single" w:sz="4" w:space="0" w:color="auto"/>
            </w:tcBorders>
            <w:vAlign w:val="center"/>
          </w:tcPr>
          <w:p w14:paraId="276C4BE5"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 xml:space="preserve">Periodo de ampliación de recepción de Candidaturas AUP de ser necesario. </w:t>
            </w:r>
          </w:p>
          <w:p w14:paraId="00A8544E"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 xml:space="preserve">(10 días hábiles para responder la solicitud de postulación a candidatura según artículo 67 </w:t>
            </w:r>
            <w:proofErr w:type="gramStart"/>
            <w:r w:rsidRPr="00C10454">
              <w:rPr>
                <w:rFonts w:ascii="Arial" w:hAnsi="Arial" w:cs="Arial"/>
                <w:bCs/>
                <w:lang w:val="es-MX"/>
              </w:rPr>
              <w:t>REU  Si</w:t>
            </w:r>
            <w:proofErr w:type="gramEnd"/>
            <w:r w:rsidRPr="00C10454">
              <w:rPr>
                <w:rFonts w:ascii="Arial" w:hAnsi="Arial" w:cs="Arial"/>
                <w:bCs/>
                <w:lang w:val="es-MX"/>
              </w:rPr>
              <w:t xml:space="preserve"> es la primera convocatoria sería del  martes 30 de abril al 28 de mayo y si es en el periodo de ampliación jueves 16 de mayo al 4 de junio de 2024</w:t>
            </w:r>
          </w:p>
        </w:tc>
        <w:tc>
          <w:tcPr>
            <w:tcW w:w="4637" w:type="dxa"/>
            <w:tcBorders>
              <w:top w:val="single" w:sz="4" w:space="0" w:color="auto"/>
              <w:left w:val="single" w:sz="4" w:space="0" w:color="auto"/>
              <w:bottom w:val="single" w:sz="4" w:space="0" w:color="auto"/>
              <w:right w:val="single" w:sz="4" w:space="0" w:color="auto"/>
            </w:tcBorders>
            <w:vAlign w:val="center"/>
          </w:tcPr>
          <w:p w14:paraId="54B6EC15"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 xml:space="preserve">Martes 23 de abril al martes 30 de abril de </w:t>
            </w:r>
            <w:proofErr w:type="gramStart"/>
            <w:r w:rsidRPr="00C10454">
              <w:rPr>
                <w:rFonts w:ascii="Arial" w:hAnsi="Arial" w:cs="Arial"/>
                <w:bCs/>
                <w:lang w:val="es-MX"/>
              </w:rPr>
              <w:t>2024  hasta</w:t>
            </w:r>
            <w:proofErr w:type="gramEnd"/>
            <w:r w:rsidRPr="00C10454">
              <w:rPr>
                <w:rFonts w:ascii="Arial" w:hAnsi="Arial" w:cs="Arial"/>
                <w:bCs/>
                <w:lang w:val="es-MX"/>
              </w:rPr>
              <w:t xml:space="preserve"> las 6 p.m. al correo (</w:t>
            </w:r>
            <w:hyperlink r:id="rId13" w:history="1">
              <w:r w:rsidRPr="00C10454">
                <w:rPr>
                  <w:lang w:val="es-MX"/>
                </w:rPr>
                <w:t>teuned@uned.ac.cr</w:t>
              </w:r>
            </w:hyperlink>
            <w:r w:rsidRPr="00C10454">
              <w:rPr>
                <w:rFonts w:ascii="Arial" w:hAnsi="Arial" w:cs="Arial"/>
                <w:bCs/>
                <w:lang w:val="es-MX"/>
              </w:rPr>
              <w:t>)</w:t>
            </w:r>
          </w:p>
          <w:p w14:paraId="088BC0DE" w14:textId="77777777" w:rsidR="003C6B8A" w:rsidRPr="00C10454" w:rsidRDefault="003C6B8A" w:rsidP="00236481">
            <w:pPr>
              <w:tabs>
                <w:tab w:val="left" w:leader="hyphen" w:pos="8789"/>
              </w:tabs>
              <w:spacing w:line="240" w:lineRule="auto"/>
              <w:jc w:val="center"/>
              <w:rPr>
                <w:rFonts w:ascii="Arial" w:hAnsi="Arial" w:cs="Arial"/>
                <w:bCs/>
                <w:lang w:val="es-MX"/>
              </w:rPr>
            </w:pPr>
          </w:p>
        </w:tc>
      </w:tr>
      <w:tr w:rsidR="003C6B8A" w:rsidRPr="00337C61" w14:paraId="7767DF78"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70FFEA6E" w14:textId="77777777" w:rsidR="003C6B8A" w:rsidRPr="00C10454" w:rsidRDefault="003C6B8A" w:rsidP="00236481">
            <w:pPr>
              <w:tabs>
                <w:tab w:val="left" w:leader="hyphen" w:pos="8789"/>
              </w:tabs>
              <w:spacing w:line="240" w:lineRule="auto"/>
              <w:rPr>
                <w:rFonts w:ascii="Arial" w:hAnsi="Arial" w:cs="Arial"/>
                <w:i/>
                <w:iCs/>
                <w:lang w:val="es-MX"/>
              </w:rPr>
            </w:pPr>
            <w:r w:rsidRPr="00C10454">
              <w:rPr>
                <w:rFonts w:ascii="Arial" w:hAnsi="Arial" w:cs="Arial"/>
                <w:lang w:val="es-MX"/>
              </w:rPr>
              <w:t xml:space="preserve">Comunicado de aceptación de las candidaturas en periodo de ampliación según información recibida vía correo electrónico AUP. </w:t>
            </w:r>
            <w:r w:rsidRPr="00C10454">
              <w:rPr>
                <w:rFonts w:ascii="Arial" w:hAnsi="Arial" w:cs="Arial"/>
                <w:bCs/>
                <w:lang w:val="es-MX"/>
              </w:rPr>
              <w:t xml:space="preserve"> Enviar convocatoria a las personas candidatas para la reunión del miércoles 29 de mayo a las 10 a.m.  para posición en papeleta </w:t>
            </w:r>
          </w:p>
        </w:tc>
        <w:tc>
          <w:tcPr>
            <w:tcW w:w="4637" w:type="dxa"/>
            <w:tcBorders>
              <w:top w:val="single" w:sz="4" w:space="0" w:color="auto"/>
              <w:left w:val="single" w:sz="4" w:space="0" w:color="auto"/>
              <w:bottom w:val="single" w:sz="4" w:space="0" w:color="auto"/>
              <w:right w:val="single" w:sz="4" w:space="0" w:color="auto"/>
            </w:tcBorders>
            <w:vAlign w:val="center"/>
          </w:tcPr>
          <w:p w14:paraId="24D17CF7" w14:textId="77777777" w:rsidR="003C6B8A" w:rsidRPr="00C10454" w:rsidRDefault="003C6B8A" w:rsidP="00236481">
            <w:pPr>
              <w:tabs>
                <w:tab w:val="left" w:leader="hyphen" w:pos="8789"/>
              </w:tabs>
              <w:spacing w:line="240" w:lineRule="auto"/>
              <w:jc w:val="center"/>
              <w:rPr>
                <w:rFonts w:ascii="Arial" w:hAnsi="Arial" w:cs="Arial"/>
                <w:i/>
                <w:iCs/>
                <w:lang w:val="es-MX"/>
              </w:rPr>
            </w:pPr>
            <w:r w:rsidRPr="00C10454">
              <w:rPr>
                <w:rFonts w:ascii="Arial" w:hAnsi="Arial" w:cs="Arial"/>
                <w:i/>
                <w:iCs/>
                <w:lang w:val="es-MX"/>
              </w:rPr>
              <w:t xml:space="preserve">Entre el miércoles 8 al 15 de mayo </w:t>
            </w:r>
          </w:p>
          <w:p w14:paraId="13B3E514"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i/>
                <w:iCs/>
                <w:lang w:val="es-MX"/>
              </w:rPr>
              <w:t>según la fecha de envío</w:t>
            </w:r>
          </w:p>
        </w:tc>
      </w:tr>
      <w:tr w:rsidR="003C6B8A" w:rsidRPr="0051688F" w14:paraId="03FD24AD" w14:textId="77777777" w:rsidTr="003C6B8A">
        <w:trPr>
          <w:trHeight w:val="1318"/>
        </w:trPr>
        <w:tc>
          <w:tcPr>
            <w:tcW w:w="4222" w:type="dxa"/>
            <w:tcBorders>
              <w:top w:val="single" w:sz="4" w:space="0" w:color="auto"/>
              <w:left w:val="single" w:sz="4" w:space="0" w:color="auto"/>
              <w:bottom w:val="single" w:sz="4" w:space="0" w:color="auto"/>
              <w:right w:val="single" w:sz="4" w:space="0" w:color="auto"/>
            </w:tcBorders>
            <w:vAlign w:val="center"/>
          </w:tcPr>
          <w:p w14:paraId="66F4E911" w14:textId="77777777" w:rsidR="003C6B8A" w:rsidRPr="00C10454" w:rsidRDefault="003C6B8A" w:rsidP="00236481">
            <w:pPr>
              <w:tabs>
                <w:tab w:val="left" w:leader="hyphen" w:pos="8789"/>
              </w:tabs>
              <w:spacing w:line="240" w:lineRule="auto"/>
              <w:rPr>
                <w:rFonts w:ascii="Arial" w:hAnsi="Arial" w:cs="Arial"/>
                <w:bCs/>
                <w:lang w:val="es-MX"/>
              </w:rPr>
            </w:pPr>
            <w:r w:rsidRPr="00C10454">
              <w:rPr>
                <w:rFonts w:ascii="Arial" w:hAnsi="Arial" w:cs="Arial"/>
                <w:bCs/>
                <w:lang w:val="es-MX"/>
              </w:rPr>
              <w:t xml:space="preserve">Periodo de recepción y acuso de recibido de los recursos e impugnaciones sobre resolución de candidaturas. </w:t>
            </w:r>
          </w:p>
          <w:p w14:paraId="5C9E0F5C" w14:textId="77777777" w:rsidR="003C6B8A" w:rsidRPr="00C10454" w:rsidRDefault="003C6B8A" w:rsidP="00236481">
            <w:pPr>
              <w:tabs>
                <w:tab w:val="left" w:leader="hyphen" w:pos="8789"/>
              </w:tabs>
              <w:spacing w:line="240" w:lineRule="auto"/>
              <w:ind w:left="29"/>
              <w:jc w:val="both"/>
              <w:rPr>
                <w:rFonts w:ascii="Arial" w:hAnsi="Arial" w:cs="Arial"/>
              </w:rPr>
            </w:pPr>
            <w:r w:rsidRPr="00C10454">
              <w:rPr>
                <w:rFonts w:ascii="Arial" w:hAnsi="Arial" w:cs="Arial"/>
                <w:bCs/>
                <w:lang w:val="es-MX"/>
              </w:rPr>
              <w:t>(</w:t>
            </w:r>
            <w:proofErr w:type="gramStart"/>
            <w:r w:rsidRPr="00C10454">
              <w:rPr>
                <w:rFonts w:ascii="Arial" w:hAnsi="Arial" w:cs="Arial"/>
                <w:bCs/>
                <w:lang w:val="es-MX"/>
              </w:rPr>
              <w:t>Artículo  REU</w:t>
            </w:r>
            <w:proofErr w:type="gramEnd"/>
            <w:r w:rsidRPr="00C10454">
              <w:rPr>
                <w:rFonts w:ascii="Arial" w:hAnsi="Arial" w:cs="Arial"/>
                <w:bCs/>
                <w:lang w:val="es-MX"/>
              </w:rPr>
              <w:t xml:space="preserve"> 129 (3 días hábiles) </w:t>
            </w:r>
          </w:p>
        </w:tc>
        <w:tc>
          <w:tcPr>
            <w:tcW w:w="4637" w:type="dxa"/>
            <w:tcBorders>
              <w:top w:val="single" w:sz="4" w:space="0" w:color="auto"/>
              <w:left w:val="single" w:sz="4" w:space="0" w:color="auto"/>
              <w:bottom w:val="single" w:sz="4" w:space="0" w:color="auto"/>
              <w:right w:val="single" w:sz="4" w:space="0" w:color="auto"/>
            </w:tcBorders>
            <w:vAlign w:val="center"/>
          </w:tcPr>
          <w:p w14:paraId="36C022A0"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i/>
                <w:iCs/>
                <w:lang w:val="es-MX"/>
              </w:rPr>
              <w:t>entre el lunes 13 y el lunes 20 de mayo según la fecha de envío</w:t>
            </w:r>
          </w:p>
        </w:tc>
      </w:tr>
      <w:tr w:rsidR="003C6B8A" w:rsidRPr="00337C61" w14:paraId="13A64049" w14:textId="77777777" w:rsidTr="003C6B8A">
        <w:trPr>
          <w:trHeight w:val="976"/>
        </w:trPr>
        <w:tc>
          <w:tcPr>
            <w:tcW w:w="4222" w:type="dxa"/>
            <w:tcBorders>
              <w:top w:val="single" w:sz="4" w:space="0" w:color="auto"/>
              <w:left w:val="single" w:sz="4" w:space="0" w:color="auto"/>
              <w:bottom w:val="single" w:sz="4" w:space="0" w:color="auto"/>
              <w:right w:val="single" w:sz="4" w:space="0" w:color="auto"/>
            </w:tcBorders>
            <w:vAlign w:val="center"/>
          </w:tcPr>
          <w:p w14:paraId="2174BE71"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Resolución por parte del TEUNED (Artículo 131 REU 4 días naturales)</w:t>
            </w:r>
          </w:p>
        </w:tc>
        <w:tc>
          <w:tcPr>
            <w:tcW w:w="4637" w:type="dxa"/>
            <w:tcBorders>
              <w:top w:val="single" w:sz="4" w:space="0" w:color="auto"/>
              <w:left w:val="single" w:sz="4" w:space="0" w:color="auto"/>
              <w:bottom w:val="single" w:sz="4" w:space="0" w:color="auto"/>
              <w:right w:val="single" w:sz="4" w:space="0" w:color="auto"/>
            </w:tcBorders>
            <w:vAlign w:val="center"/>
          </w:tcPr>
          <w:p w14:paraId="16BAB45E"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i/>
                <w:iCs/>
                <w:lang w:val="es-MX"/>
              </w:rPr>
              <w:t>Entre el viernes 17 de mayo al viernes 24 de mayo de 2024 según fecha de ingreso</w:t>
            </w:r>
          </w:p>
        </w:tc>
      </w:tr>
      <w:tr w:rsidR="003C6B8A" w:rsidRPr="0051688F" w14:paraId="5C2B225D" w14:textId="77777777" w:rsidTr="003C6B8A">
        <w:trPr>
          <w:trHeight w:val="1318"/>
        </w:trPr>
        <w:tc>
          <w:tcPr>
            <w:tcW w:w="4222" w:type="dxa"/>
            <w:tcBorders>
              <w:top w:val="single" w:sz="4" w:space="0" w:color="auto"/>
              <w:left w:val="single" w:sz="4" w:space="0" w:color="auto"/>
              <w:bottom w:val="single" w:sz="4" w:space="0" w:color="auto"/>
              <w:right w:val="single" w:sz="4" w:space="0" w:color="auto"/>
            </w:tcBorders>
            <w:vAlign w:val="center"/>
          </w:tcPr>
          <w:p w14:paraId="6BFCE498" w14:textId="77777777" w:rsidR="003C6B8A" w:rsidRPr="00C10454" w:rsidRDefault="003C6B8A" w:rsidP="00236481">
            <w:pPr>
              <w:tabs>
                <w:tab w:val="left" w:leader="hyphen" w:pos="8789"/>
              </w:tabs>
              <w:spacing w:line="240" w:lineRule="auto"/>
              <w:ind w:left="29"/>
              <w:jc w:val="both"/>
              <w:rPr>
                <w:rFonts w:ascii="Arial" w:hAnsi="Arial" w:cs="Arial"/>
              </w:rPr>
            </w:pPr>
            <w:r w:rsidRPr="00C10454">
              <w:rPr>
                <w:rFonts w:ascii="Arial" w:hAnsi="Arial" w:cs="Arial"/>
              </w:rPr>
              <w:t xml:space="preserve">Padrón actualizado con incorporación de nuevas personas en propiedad, según información de RH.  </w:t>
            </w:r>
            <w:r w:rsidRPr="00C10454">
              <w:rPr>
                <w:rFonts w:ascii="Arial" w:hAnsi="Arial" w:cs="Arial"/>
                <w:i/>
                <w:iCs/>
              </w:rPr>
              <w:t>(RH lo envía el 8 de mayo)</w:t>
            </w:r>
          </w:p>
        </w:tc>
        <w:tc>
          <w:tcPr>
            <w:tcW w:w="4637" w:type="dxa"/>
            <w:tcBorders>
              <w:top w:val="single" w:sz="4" w:space="0" w:color="auto"/>
              <w:left w:val="single" w:sz="4" w:space="0" w:color="auto"/>
              <w:bottom w:val="single" w:sz="4" w:space="0" w:color="auto"/>
              <w:right w:val="single" w:sz="4" w:space="0" w:color="auto"/>
            </w:tcBorders>
            <w:vAlign w:val="center"/>
          </w:tcPr>
          <w:p w14:paraId="5FDA7E46"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5 de junio de 2024</w:t>
            </w:r>
          </w:p>
        </w:tc>
      </w:tr>
      <w:tr w:rsidR="003C6B8A" w:rsidRPr="0051688F" w14:paraId="0E0703D0" w14:textId="77777777" w:rsidTr="003C6B8A">
        <w:trPr>
          <w:trHeight w:val="1124"/>
        </w:trPr>
        <w:tc>
          <w:tcPr>
            <w:tcW w:w="4222" w:type="dxa"/>
            <w:tcBorders>
              <w:top w:val="single" w:sz="4" w:space="0" w:color="auto"/>
              <w:left w:val="single" w:sz="4" w:space="0" w:color="auto"/>
              <w:bottom w:val="single" w:sz="4" w:space="0" w:color="auto"/>
              <w:right w:val="single" w:sz="4" w:space="0" w:color="auto"/>
            </w:tcBorders>
            <w:vAlign w:val="center"/>
          </w:tcPr>
          <w:p w14:paraId="7DD228F1" w14:textId="77777777" w:rsidR="003C6B8A" w:rsidRPr="00C10454" w:rsidRDefault="003C6B8A" w:rsidP="00236481">
            <w:pPr>
              <w:tabs>
                <w:tab w:val="left" w:leader="hyphen" w:pos="8789"/>
              </w:tabs>
              <w:spacing w:line="240" w:lineRule="auto"/>
              <w:ind w:left="29"/>
              <w:jc w:val="both"/>
              <w:rPr>
                <w:rFonts w:ascii="Arial" w:hAnsi="Arial" w:cs="Arial"/>
                <w:lang w:val="es-MX"/>
              </w:rPr>
            </w:pPr>
            <w:r w:rsidRPr="00C10454">
              <w:rPr>
                <w:rFonts w:ascii="Arial" w:hAnsi="Arial" w:cs="Arial"/>
                <w:lang w:val="es-MX"/>
              </w:rPr>
              <w:lastRenderedPageBreak/>
              <w:t xml:space="preserve">Publicación de padrón provisional </w:t>
            </w:r>
          </w:p>
        </w:tc>
        <w:tc>
          <w:tcPr>
            <w:tcW w:w="4637" w:type="dxa"/>
            <w:tcBorders>
              <w:top w:val="single" w:sz="4" w:space="0" w:color="auto"/>
              <w:left w:val="single" w:sz="4" w:space="0" w:color="auto"/>
              <w:bottom w:val="single" w:sz="4" w:space="0" w:color="auto"/>
              <w:right w:val="single" w:sz="4" w:space="0" w:color="auto"/>
            </w:tcBorders>
            <w:vAlign w:val="center"/>
          </w:tcPr>
          <w:p w14:paraId="0279999E"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5 de junio de 2024</w:t>
            </w:r>
          </w:p>
        </w:tc>
      </w:tr>
      <w:tr w:rsidR="003C6B8A" w:rsidRPr="0051688F" w14:paraId="1CEBC6FD" w14:textId="77777777" w:rsidTr="003C6B8A">
        <w:trPr>
          <w:trHeight w:val="1124"/>
        </w:trPr>
        <w:tc>
          <w:tcPr>
            <w:tcW w:w="4222" w:type="dxa"/>
            <w:tcBorders>
              <w:top w:val="single" w:sz="4" w:space="0" w:color="auto"/>
              <w:left w:val="single" w:sz="4" w:space="0" w:color="auto"/>
              <w:bottom w:val="single" w:sz="4" w:space="0" w:color="auto"/>
              <w:right w:val="single" w:sz="4" w:space="0" w:color="auto"/>
            </w:tcBorders>
            <w:vAlign w:val="center"/>
          </w:tcPr>
          <w:p w14:paraId="3E2A0BFF" w14:textId="77777777" w:rsidR="003C6B8A" w:rsidRPr="00C10454" w:rsidRDefault="003C6B8A" w:rsidP="00236481">
            <w:pPr>
              <w:tabs>
                <w:tab w:val="left" w:leader="hyphen" w:pos="8789"/>
              </w:tabs>
              <w:spacing w:line="240" w:lineRule="auto"/>
              <w:ind w:left="29"/>
              <w:jc w:val="both"/>
              <w:rPr>
                <w:rFonts w:ascii="Arial" w:hAnsi="Arial" w:cs="Arial"/>
                <w:lang w:val="es-MX"/>
              </w:rPr>
            </w:pPr>
            <w:r w:rsidRPr="00C10454">
              <w:rPr>
                <w:rFonts w:ascii="Arial" w:hAnsi="Arial" w:cs="Arial"/>
                <w:lang w:val="es-MX"/>
              </w:rPr>
              <w:t xml:space="preserve">Correcciones al padrón provisional por parte de las personas funcionarios </w:t>
            </w:r>
          </w:p>
        </w:tc>
        <w:tc>
          <w:tcPr>
            <w:tcW w:w="4637" w:type="dxa"/>
            <w:tcBorders>
              <w:top w:val="single" w:sz="4" w:space="0" w:color="auto"/>
              <w:left w:val="single" w:sz="4" w:space="0" w:color="auto"/>
              <w:bottom w:val="single" w:sz="4" w:space="0" w:color="auto"/>
              <w:right w:val="single" w:sz="4" w:space="0" w:color="auto"/>
            </w:tcBorders>
            <w:vAlign w:val="center"/>
          </w:tcPr>
          <w:p w14:paraId="6E1B006A"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Jueves 6 de junio al miércoles 12 de junio de 2024</w:t>
            </w:r>
          </w:p>
        </w:tc>
      </w:tr>
      <w:tr w:rsidR="003C6B8A" w:rsidRPr="001E1BE3" w14:paraId="55B4A8F5"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1C3DA1B8" w14:textId="77777777" w:rsidR="003C6B8A" w:rsidRPr="00C10454" w:rsidRDefault="003C6B8A" w:rsidP="00236481">
            <w:pPr>
              <w:tabs>
                <w:tab w:val="left" w:leader="hyphen" w:pos="8789"/>
              </w:tabs>
              <w:spacing w:line="240" w:lineRule="auto"/>
              <w:rPr>
                <w:rFonts w:ascii="Arial" w:hAnsi="Arial" w:cs="Arial"/>
                <w:bCs/>
                <w:lang w:val="es-MX"/>
              </w:rPr>
            </w:pPr>
            <w:r w:rsidRPr="00C10454">
              <w:rPr>
                <w:rFonts w:ascii="Arial" w:hAnsi="Arial" w:cs="Arial"/>
                <w:bCs/>
                <w:lang w:val="es-MX"/>
              </w:rPr>
              <w:t xml:space="preserve">Las sedes universitarias envían a </w:t>
            </w:r>
            <w:proofErr w:type="spellStart"/>
            <w:r w:rsidRPr="00C10454">
              <w:rPr>
                <w:rFonts w:ascii="Arial" w:hAnsi="Arial" w:cs="Arial"/>
                <w:bCs/>
                <w:lang w:val="es-MX"/>
              </w:rPr>
              <w:t>Maydi</w:t>
            </w:r>
            <w:proofErr w:type="spellEnd"/>
            <w:r w:rsidRPr="00C10454">
              <w:rPr>
                <w:rFonts w:ascii="Arial" w:hAnsi="Arial" w:cs="Arial"/>
                <w:bCs/>
                <w:lang w:val="es-MX"/>
              </w:rPr>
              <w:t xml:space="preserve"> los listados con los estudiantes privados de libertad que cumplen requisitos para empadronarse.</w:t>
            </w:r>
          </w:p>
        </w:tc>
        <w:tc>
          <w:tcPr>
            <w:tcW w:w="4637" w:type="dxa"/>
            <w:tcBorders>
              <w:top w:val="single" w:sz="4" w:space="0" w:color="auto"/>
              <w:left w:val="single" w:sz="4" w:space="0" w:color="auto"/>
              <w:bottom w:val="single" w:sz="4" w:space="0" w:color="auto"/>
              <w:right w:val="single" w:sz="4" w:space="0" w:color="auto"/>
            </w:tcBorders>
            <w:vAlign w:val="center"/>
          </w:tcPr>
          <w:p w14:paraId="0371C01A"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Viernes 17 de mayo 2024</w:t>
            </w:r>
          </w:p>
          <w:p w14:paraId="3DE35806" w14:textId="77777777" w:rsidR="003C6B8A" w:rsidRPr="00C10454" w:rsidRDefault="003C6B8A" w:rsidP="00236481">
            <w:pPr>
              <w:tabs>
                <w:tab w:val="left" w:leader="hyphen" w:pos="8789"/>
              </w:tabs>
              <w:spacing w:line="240" w:lineRule="auto"/>
              <w:jc w:val="center"/>
              <w:rPr>
                <w:rFonts w:ascii="Arial" w:hAnsi="Arial" w:cs="Arial"/>
                <w:bCs/>
                <w:lang w:val="es-MX"/>
              </w:rPr>
            </w:pPr>
          </w:p>
        </w:tc>
      </w:tr>
      <w:tr w:rsidR="003C6B8A" w:rsidRPr="00337C61" w14:paraId="15BF749D"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0EC2A37C" w14:textId="77777777" w:rsidR="003C6B8A" w:rsidRPr="00C10454" w:rsidRDefault="003C6B8A" w:rsidP="00236481">
            <w:pPr>
              <w:tabs>
                <w:tab w:val="left" w:leader="hyphen" w:pos="8789"/>
              </w:tabs>
              <w:spacing w:line="240" w:lineRule="auto"/>
              <w:rPr>
                <w:rFonts w:ascii="Arial" w:hAnsi="Arial" w:cs="Arial"/>
                <w:bCs/>
                <w:lang w:val="es-MX"/>
              </w:rPr>
            </w:pPr>
            <w:proofErr w:type="spellStart"/>
            <w:r w:rsidRPr="00C10454">
              <w:rPr>
                <w:rFonts w:ascii="Arial" w:hAnsi="Arial" w:cs="Arial"/>
                <w:bCs/>
              </w:rPr>
              <w:t>Maydi</w:t>
            </w:r>
            <w:proofErr w:type="spellEnd"/>
            <w:r w:rsidRPr="00C10454">
              <w:rPr>
                <w:rFonts w:ascii="Arial" w:hAnsi="Arial" w:cs="Arial"/>
                <w:bCs/>
              </w:rPr>
              <w:t xml:space="preserve"> Cordero Zúñiga envía al TEUNED la lista de los estudiantes privados de </w:t>
            </w:r>
            <w:proofErr w:type="gramStart"/>
            <w:r w:rsidRPr="00C10454">
              <w:rPr>
                <w:rFonts w:ascii="Arial" w:hAnsi="Arial" w:cs="Arial"/>
                <w:bCs/>
              </w:rPr>
              <w:t xml:space="preserve">libertad </w:t>
            </w:r>
            <w:r w:rsidRPr="00C10454">
              <w:rPr>
                <w:rFonts w:ascii="Arial" w:hAnsi="Arial" w:cs="Arial"/>
                <w:bCs/>
                <w:lang w:val="es-MX"/>
              </w:rPr>
              <w:t xml:space="preserve"> que</w:t>
            </w:r>
            <w:proofErr w:type="gramEnd"/>
            <w:r w:rsidRPr="00C10454">
              <w:rPr>
                <w:rFonts w:ascii="Arial" w:hAnsi="Arial" w:cs="Arial"/>
                <w:bCs/>
                <w:lang w:val="es-MX"/>
              </w:rPr>
              <w:t xml:space="preserve"> cumplen requisitos para empadronarse</w:t>
            </w:r>
            <w:r w:rsidRPr="00C10454">
              <w:rPr>
                <w:rFonts w:ascii="Arial" w:hAnsi="Arial" w:cs="Arial"/>
                <w:bCs/>
              </w:rPr>
              <w:t>.</w:t>
            </w:r>
          </w:p>
        </w:tc>
        <w:tc>
          <w:tcPr>
            <w:tcW w:w="4637" w:type="dxa"/>
            <w:tcBorders>
              <w:top w:val="single" w:sz="4" w:space="0" w:color="auto"/>
              <w:left w:val="single" w:sz="4" w:space="0" w:color="auto"/>
              <w:bottom w:val="single" w:sz="4" w:space="0" w:color="auto"/>
              <w:right w:val="single" w:sz="4" w:space="0" w:color="auto"/>
            </w:tcBorders>
            <w:vAlign w:val="center"/>
          </w:tcPr>
          <w:p w14:paraId="5C0695C6"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Lunes 20 de mayo 2024</w:t>
            </w:r>
          </w:p>
          <w:p w14:paraId="03ACC2F2" w14:textId="77777777" w:rsidR="003C6B8A" w:rsidRPr="00C10454" w:rsidRDefault="003C6B8A" w:rsidP="00236481">
            <w:pPr>
              <w:tabs>
                <w:tab w:val="left" w:leader="hyphen" w:pos="8789"/>
              </w:tabs>
              <w:spacing w:line="240" w:lineRule="auto"/>
              <w:jc w:val="center"/>
              <w:rPr>
                <w:rFonts w:ascii="Arial" w:hAnsi="Arial" w:cs="Arial"/>
                <w:bCs/>
                <w:lang w:val="es-MX"/>
              </w:rPr>
            </w:pPr>
          </w:p>
        </w:tc>
      </w:tr>
      <w:tr w:rsidR="003C6B8A" w:rsidRPr="00337C61" w14:paraId="43C34A35"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6CE97570" w14:textId="77777777" w:rsidR="003C6B8A" w:rsidRPr="00C10454" w:rsidRDefault="003C6B8A" w:rsidP="00236481">
            <w:pPr>
              <w:tabs>
                <w:tab w:val="left" w:leader="hyphen" w:pos="8789"/>
              </w:tabs>
              <w:spacing w:line="240" w:lineRule="auto"/>
              <w:rPr>
                <w:rFonts w:ascii="Arial" w:hAnsi="Arial" w:cs="Arial"/>
                <w:bCs/>
                <w:lang w:val="es-MX"/>
              </w:rPr>
            </w:pPr>
            <w:r w:rsidRPr="00C10454">
              <w:rPr>
                <w:rFonts w:ascii="Arial" w:hAnsi="Arial" w:cs="Arial"/>
                <w:bCs/>
                <w:lang w:val="es-MX"/>
              </w:rPr>
              <w:t>TEUNED envía las listas de privados de libertad que cumplen requisitos para empadronarse en el formato, mediante PDF con firma digital.</w:t>
            </w:r>
          </w:p>
        </w:tc>
        <w:tc>
          <w:tcPr>
            <w:tcW w:w="4637" w:type="dxa"/>
            <w:tcBorders>
              <w:top w:val="single" w:sz="4" w:space="0" w:color="auto"/>
              <w:left w:val="single" w:sz="4" w:space="0" w:color="auto"/>
              <w:bottom w:val="single" w:sz="4" w:space="0" w:color="auto"/>
              <w:right w:val="single" w:sz="4" w:space="0" w:color="auto"/>
            </w:tcBorders>
            <w:vAlign w:val="center"/>
          </w:tcPr>
          <w:p w14:paraId="534B31B0"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22 de mayo 2024</w:t>
            </w:r>
          </w:p>
          <w:p w14:paraId="06BE0B47" w14:textId="77777777" w:rsidR="003C6B8A" w:rsidRPr="00C10454" w:rsidRDefault="003C6B8A" w:rsidP="00236481">
            <w:pPr>
              <w:tabs>
                <w:tab w:val="left" w:leader="hyphen" w:pos="8789"/>
              </w:tabs>
              <w:spacing w:line="240" w:lineRule="auto"/>
              <w:jc w:val="center"/>
              <w:rPr>
                <w:rFonts w:ascii="Arial" w:hAnsi="Arial" w:cs="Arial"/>
                <w:bCs/>
                <w:lang w:val="es-MX"/>
              </w:rPr>
            </w:pPr>
          </w:p>
        </w:tc>
      </w:tr>
      <w:tr w:rsidR="003C6B8A" w:rsidRPr="00337C61" w14:paraId="0844624E"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36029B90" w14:textId="77777777" w:rsidR="003C6B8A" w:rsidRPr="00C10454" w:rsidRDefault="003C6B8A" w:rsidP="00236481">
            <w:pPr>
              <w:tabs>
                <w:tab w:val="left" w:leader="hyphen" w:pos="8789"/>
              </w:tabs>
              <w:spacing w:line="240" w:lineRule="auto"/>
              <w:rPr>
                <w:rFonts w:ascii="Arial" w:hAnsi="Arial" w:cs="Arial"/>
                <w:bCs/>
                <w:lang w:val="es-MX"/>
              </w:rPr>
            </w:pPr>
            <w:r w:rsidRPr="00C10454">
              <w:rPr>
                <w:rFonts w:ascii="Arial" w:hAnsi="Arial" w:cs="Arial"/>
                <w:bCs/>
                <w:lang w:val="es-MX"/>
              </w:rPr>
              <w:t>Publicación del Banner dinámico en el entorno estudiantil de matrícula</w:t>
            </w:r>
          </w:p>
        </w:tc>
        <w:tc>
          <w:tcPr>
            <w:tcW w:w="4637" w:type="dxa"/>
            <w:tcBorders>
              <w:top w:val="single" w:sz="4" w:space="0" w:color="auto"/>
              <w:left w:val="single" w:sz="4" w:space="0" w:color="auto"/>
              <w:bottom w:val="single" w:sz="4" w:space="0" w:color="auto"/>
              <w:right w:val="single" w:sz="4" w:space="0" w:color="auto"/>
            </w:tcBorders>
            <w:vAlign w:val="center"/>
          </w:tcPr>
          <w:p w14:paraId="1D16A1A8"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Del 12 de mayo hasta el 5 de junio del 2024</w:t>
            </w:r>
          </w:p>
        </w:tc>
      </w:tr>
      <w:tr w:rsidR="003C6B8A" w:rsidRPr="00337C61" w14:paraId="65CAAC1D"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427C0D9F" w14:textId="77777777" w:rsidR="003C6B8A" w:rsidRPr="003C6B8A" w:rsidRDefault="003C6B8A" w:rsidP="00236481">
            <w:pPr>
              <w:tabs>
                <w:tab w:val="left" w:leader="hyphen" w:pos="8789"/>
              </w:tabs>
              <w:spacing w:line="240" w:lineRule="auto"/>
              <w:rPr>
                <w:rFonts w:ascii="Arial" w:hAnsi="Arial" w:cs="Arial"/>
                <w:bCs/>
                <w:lang w:val="es-MX"/>
              </w:rPr>
            </w:pPr>
            <w:r w:rsidRPr="003C6B8A">
              <w:rPr>
                <w:rFonts w:ascii="Arial" w:hAnsi="Arial" w:cs="Arial"/>
                <w:bCs/>
                <w:lang w:val="es-MX"/>
              </w:rPr>
              <w:t>Periodo de empadronamiento de estudiantes en el entorno estudiantil.</w:t>
            </w:r>
          </w:p>
        </w:tc>
        <w:tc>
          <w:tcPr>
            <w:tcW w:w="4637" w:type="dxa"/>
            <w:tcBorders>
              <w:top w:val="single" w:sz="4" w:space="0" w:color="auto"/>
              <w:left w:val="single" w:sz="4" w:space="0" w:color="auto"/>
              <w:bottom w:val="single" w:sz="4" w:space="0" w:color="auto"/>
              <w:right w:val="single" w:sz="4" w:space="0" w:color="auto"/>
            </w:tcBorders>
            <w:vAlign w:val="center"/>
          </w:tcPr>
          <w:p w14:paraId="2C236AF3" w14:textId="0FC03A8E" w:rsidR="003C6B8A" w:rsidRPr="003C6B8A" w:rsidRDefault="003C6B8A" w:rsidP="00236481">
            <w:pPr>
              <w:tabs>
                <w:tab w:val="left" w:leader="hyphen" w:pos="8789"/>
              </w:tabs>
              <w:spacing w:line="240" w:lineRule="auto"/>
              <w:jc w:val="center"/>
              <w:rPr>
                <w:rFonts w:ascii="Arial" w:hAnsi="Arial" w:cs="Arial"/>
                <w:bCs/>
                <w:lang w:val="es-MX"/>
              </w:rPr>
            </w:pPr>
            <w:r w:rsidRPr="003C6B8A">
              <w:rPr>
                <w:rFonts w:ascii="Arial" w:hAnsi="Arial" w:cs="Arial"/>
                <w:bCs/>
                <w:lang w:val="es-MX"/>
              </w:rPr>
              <w:t>Lunes 20 de mayo 2024 al 5 de junio del 2024</w:t>
            </w:r>
          </w:p>
        </w:tc>
      </w:tr>
      <w:tr w:rsidR="003C6B8A" w:rsidRPr="00337C61" w14:paraId="77523225" w14:textId="77777777" w:rsidTr="003C6B8A">
        <w:trPr>
          <w:trHeight w:val="835"/>
        </w:trPr>
        <w:tc>
          <w:tcPr>
            <w:tcW w:w="4222" w:type="dxa"/>
            <w:tcBorders>
              <w:top w:val="single" w:sz="4" w:space="0" w:color="auto"/>
              <w:left w:val="single" w:sz="4" w:space="0" w:color="auto"/>
              <w:bottom w:val="single" w:sz="4" w:space="0" w:color="auto"/>
              <w:right w:val="single" w:sz="4" w:space="0" w:color="auto"/>
            </w:tcBorders>
            <w:vAlign w:val="center"/>
          </w:tcPr>
          <w:p w14:paraId="2B39CB73" w14:textId="77777777" w:rsidR="003C6B8A" w:rsidRPr="00C10454" w:rsidRDefault="003C6B8A" w:rsidP="00236481">
            <w:pPr>
              <w:tabs>
                <w:tab w:val="left" w:leader="hyphen" w:pos="8789"/>
              </w:tabs>
              <w:spacing w:line="240" w:lineRule="auto"/>
              <w:rPr>
                <w:rFonts w:ascii="Arial" w:hAnsi="Arial" w:cs="Arial"/>
                <w:bCs/>
                <w:lang w:val="es-MX"/>
              </w:rPr>
            </w:pPr>
            <w:r w:rsidRPr="00C10454">
              <w:rPr>
                <w:rFonts w:ascii="Arial" w:hAnsi="Arial" w:cs="Arial"/>
                <w:bCs/>
                <w:lang w:val="es-MX"/>
              </w:rPr>
              <w:t xml:space="preserve">Se realiza empadronamiento de las personas privadas de libertad. </w:t>
            </w:r>
          </w:p>
          <w:p w14:paraId="633EB85E" w14:textId="77777777" w:rsidR="003C6B8A" w:rsidRPr="00C10454" w:rsidRDefault="003C6B8A" w:rsidP="00236481">
            <w:pPr>
              <w:tabs>
                <w:tab w:val="left" w:leader="hyphen" w:pos="8789"/>
              </w:tabs>
              <w:spacing w:line="240" w:lineRule="auto"/>
              <w:jc w:val="both"/>
              <w:rPr>
                <w:rFonts w:ascii="Arial" w:hAnsi="Arial" w:cs="Arial"/>
                <w:bCs/>
              </w:rPr>
            </w:pPr>
            <w:r w:rsidRPr="00C10454">
              <w:rPr>
                <w:rFonts w:ascii="Arial" w:hAnsi="Arial" w:cs="Arial"/>
                <w:bCs/>
                <w:lang w:val="es-MX"/>
              </w:rPr>
              <w:t>(Artículo 51 de Reglamento Electoral)</w:t>
            </w:r>
          </w:p>
        </w:tc>
        <w:tc>
          <w:tcPr>
            <w:tcW w:w="4637" w:type="dxa"/>
            <w:tcBorders>
              <w:top w:val="single" w:sz="4" w:space="0" w:color="auto"/>
              <w:left w:val="single" w:sz="4" w:space="0" w:color="auto"/>
              <w:bottom w:val="single" w:sz="4" w:space="0" w:color="auto"/>
              <w:right w:val="single" w:sz="4" w:space="0" w:color="auto"/>
            </w:tcBorders>
            <w:vAlign w:val="center"/>
          </w:tcPr>
          <w:p w14:paraId="7833D3D3"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2</w:t>
            </w:r>
            <w:r>
              <w:rPr>
                <w:rFonts w:ascii="Arial" w:hAnsi="Arial" w:cs="Arial"/>
                <w:bCs/>
                <w:lang w:val="es-MX"/>
              </w:rPr>
              <w:t>0</w:t>
            </w:r>
            <w:r w:rsidRPr="00C10454">
              <w:rPr>
                <w:rFonts w:ascii="Arial" w:hAnsi="Arial" w:cs="Arial"/>
                <w:bCs/>
                <w:lang w:val="es-MX"/>
              </w:rPr>
              <w:t xml:space="preserve"> de mayo 2024 al 5 de junio del 2024</w:t>
            </w:r>
          </w:p>
        </w:tc>
      </w:tr>
      <w:tr w:rsidR="003C6B8A" w:rsidRPr="00337C61" w14:paraId="65792B6B"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275AB63F" w14:textId="77777777" w:rsidR="003C6B8A" w:rsidRPr="00C10454" w:rsidRDefault="003C6B8A" w:rsidP="00236481">
            <w:pPr>
              <w:tabs>
                <w:tab w:val="left" w:leader="hyphen" w:pos="8789"/>
              </w:tabs>
              <w:spacing w:line="240" w:lineRule="auto"/>
              <w:jc w:val="both"/>
              <w:rPr>
                <w:rFonts w:ascii="Arial" w:hAnsi="Arial" w:cs="Arial"/>
                <w:bCs/>
                <w:lang w:val="es-MX"/>
              </w:rPr>
            </w:pPr>
            <w:proofErr w:type="spellStart"/>
            <w:r w:rsidRPr="00C10454">
              <w:rPr>
                <w:rFonts w:ascii="Arial" w:hAnsi="Arial" w:cs="Arial"/>
                <w:bCs/>
              </w:rPr>
              <w:t>Maydi</w:t>
            </w:r>
            <w:proofErr w:type="spellEnd"/>
            <w:r w:rsidRPr="00C10454">
              <w:rPr>
                <w:rFonts w:ascii="Arial" w:hAnsi="Arial" w:cs="Arial"/>
                <w:bCs/>
              </w:rPr>
              <w:t xml:space="preserve"> Cordero Zúñiga envía al TEUNED la lista de los estudiantes privados de libertad empadronados.</w:t>
            </w:r>
          </w:p>
        </w:tc>
        <w:tc>
          <w:tcPr>
            <w:tcW w:w="4637" w:type="dxa"/>
            <w:tcBorders>
              <w:top w:val="single" w:sz="4" w:space="0" w:color="auto"/>
              <w:left w:val="single" w:sz="4" w:space="0" w:color="auto"/>
              <w:bottom w:val="single" w:sz="4" w:space="0" w:color="auto"/>
              <w:right w:val="single" w:sz="4" w:space="0" w:color="auto"/>
            </w:tcBorders>
            <w:vAlign w:val="center"/>
          </w:tcPr>
          <w:p w14:paraId="5E0E4BA7"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Lunes 10 de junio 2024</w:t>
            </w:r>
          </w:p>
        </w:tc>
      </w:tr>
      <w:tr w:rsidR="003C6B8A" w:rsidRPr="00337C61" w14:paraId="54F47E64"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74839B55" w14:textId="77777777" w:rsidR="003C6B8A" w:rsidRPr="00C10454" w:rsidRDefault="003C6B8A" w:rsidP="00236481">
            <w:pPr>
              <w:tabs>
                <w:tab w:val="left" w:leader="hyphen" w:pos="8789"/>
              </w:tabs>
              <w:spacing w:line="240" w:lineRule="auto"/>
              <w:rPr>
                <w:rFonts w:ascii="Arial" w:hAnsi="Arial" w:cs="Arial"/>
                <w:bCs/>
                <w:lang w:val="es-MX"/>
              </w:rPr>
            </w:pPr>
            <w:r w:rsidRPr="00C10454">
              <w:rPr>
                <w:rFonts w:ascii="Arial" w:hAnsi="Arial" w:cs="Arial"/>
                <w:bCs/>
              </w:rPr>
              <w:t>Reunión con las personas candidatas para miembro interno y externo del CU a las 10 a.m. para definir posiciones en la papeleta por TEAMS.</w:t>
            </w:r>
          </w:p>
        </w:tc>
        <w:tc>
          <w:tcPr>
            <w:tcW w:w="4637" w:type="dxa"/>
            <w:tcBorders>
              <w:top w:val="single" w:sz="4" w:space="0" w:color="auto"/>
              <w:left w:val="single" w:sz="4" w:space="0" w:color="auto"/>
              <w:bottom w:val="single" w:sz="4" w:space="0" w:color="auto"/>
              <w:right w:val="single" w:sz="4" w:space="0" w:color="auto"/>
            </w:tcBorders>
            <w:vAlign w:val="center"/>
          </w:tcPr>
          <w:p w14:paraId="77EB088E"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22 de mayo del 2024, 10 a.m.</w:t>
            </w:r>
          </w:p>
          <w:p w14:paraId="0EB43962"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(sin ampliación)</w:t>
            </w:r>
          </w:p>
          <w:p w14:paraId="330A1994"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29 de mayo del 2024, 10 a.m.</w:t>
            </w:r>
          </w:p>
          <w:p w14:paraId="2584065A"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(con ampliación)</w:t>
            </w:r>
          </w:p>
        </w:tc>
      </w:tr>
      <w:tr w:rsidR="003C6B8A" w:rsidRPr="00337C61" w14:paraId="20F829A7" w14:textId="77777777" w:rsidTr="003C6B8A">
        <w:trPr>
          <w:trHeight w:val="844"/>
        </w:trPr>
        <w:tc>
          <w:tcPr>
            <w:tcW w:w="4222" w:type="dxa"/>
            <w:tcBorders>
              <w:top w:val="single" w:sz="4" w:space="0" w:color="auto"/>
              <w:left w:val="single" w:sz="4" w:space="0" w:color="auto"/>
              <w:bottom w:val="single" w:sz="4" w:space="0" w:color="auto"/>
              <w:right w:val="single" w:sz="4" w:space="0" w:color="auto"/>
            </w:tcBorders>
            <w:vAlign w:val="center"/>
          </w:tcPr>
          <w:p w14:paraId="42A1980C" w14:textId="77777777" w:rsidR="003C6B8A" w:rsidRPr="00C10454" w:rsidRDefault="003C6B8A" w:rsidP="00236481">
            <w:pPr>
              <w:tabs>
                <w:tab w:val="left" w:leader="hyphen" w:pos="8789"/>
              </w:tabs>
              <w:spacing w:line="240" w:lineRule="auto"/>
              <w:rPr>
                <w:rFonts w:ascii="Arial" w:hAnsi="Arial" w:cs="Arial"/>
                <w:bCs/>
                <w:lang w:val="es-MX"/>
              </w:rPr>
            </w:pPr>
            <w:r w:rsidRPr="00C10454">
              <w:rPr>
                <w:rFonts w:ascii="Arial" w:hAnsi="Arial" w:cs="Arial"/>
                <w:bCs/>
                <w:lang w:val="es-MX"/>
              </w:rPr>
              <w:lastRenderedPageBreak/>
              <w:t>Reunión por TEAMS, con la empresa encargada del voto electrónico.</w:t>
            </w:r>
          </w:p>
        </w:tc>
        <w:tc>
          <w:tcPr>
            <w:tcW w:w="4637" w:type="dxa"/>
            <w:tcBorders>
              <w:top w:val="single" w:sz="4" w:space="0" w:color="auto"/>
              <w:left w:val="single" w:sz="4" w:space="0" w:color="auto"/>
              <w:bottom w:val="single" w:sz="4" w:space="0" w:color="auto"/>
              <w:right w:val="single" w:sz="4" w:space="0" w:color="auto"/>
            </w:tcBorders>
            <w:vAlign w:val="center"/>
          </w:tcPr>
          <w:p w14:paraId="4C52D668"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29 de mayo del 2024, 2 p.m.</w:t>
            </w:r>
          </w:p>
        </w:tc>
      </w:tr>
      <w:tr w:rsidR="003C6B8A" w:rsidRPr="00337C61" w14:paraId="60A40F65" w14:textId="77777777" w:rsidTr="003C6B8A">
        <w:trPr>
          <w:trHeight w:val="835"/>
        </w:trPr>
        <w:tc>
          <w:tcPr>
            <w:tcW w:w="4222" w:type="dxa"/>
            <w:tcBorders>
              <w:top w:val="single" w:sz="4" w:space="0" w:color="auto"/>
              <w:left w:val="single" w:sz="4" w:space="0" w:color="auto"/>
              <w:bottom w:val="single" w:sz="4" w:space="0" w:color="auto"/>
              <w:right w:val="single" w:sz="4" w:space="0" w:color="auto"/>
            </w:tcBorders>
            <w:vAlign w:val="center"/>
          </w:tcPr>
          <w:p w14:paraId="6B62A549"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Solicitud a la DTIC de acceso a correo interno institucional para las personas candidatas a partir del jueves 6 de junio a las 7:00 a.m. al martes 2 de julio de 2024 a las 7:00 a.m.</w:t>
            </w:r>
          </w:p>
          <w:p w14:paraId="426BD582" w14:textId="77777777" w:rsidR="003C6B8A" w:rsidRPr="00C10454" w:rsidRDefault="003C6B8A" w:rsidP="00236481">
            <w:pPr>
              <w:tabs>
                <w:tab w:val="left" w:leader="hyphen" w:pos="8789"/>
              </w:tabs>
              <w:spacing w:line="240" w:lineRule="auto"/>
              <w:rPr>
                <w:rFonts w:ascii="Arial" w:hAnsi="Arial" w:cs="Arial"/>
                <w:bCs/>
                <w:lang w:val="es-MX"/>
              </w:rPr>
            </w:pPr>
            <w:r w:rsidRPr="00C10454">
              <w:rPr>
                <w:rFonts w:ascii="Arial" w:hAnsi="Arial" w:cs="Arial"/>
                <w:sz w:val="18"/>
                <w:szCs w:val="18"/>
                <w:lang w:val="es-MX"/>
              </w:rPr>
              <w:t>(Según artículo 88 del REU)</w:t>
            </w:r>
          </w:p>
        </w:tc>
        <w:tc>
          <w:tcPr>
            <w:tcW w:w="4637" w:type="dxa"/>
            <w:tcBorders>
              <w:top w:val="single" w:sz="4" w:space="0" w:color="auto"/>
              <w:left w:val="single" w:sz="4" w:space="0" w:color="auto"/>
              <w:bottom w:val="single" w:sz="4" w:space="0" w:color="auto"/>
              <w:right w:val="single" w:sz="4" w:space="0" w:color="auto"/>
            </w:tcBorders>
            <w:vAlign w:val="center"/>
          </w:tcPr>
          <w:p w14:paraId="3DEABCF6"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22 de mayo del 2024, 10 a.m.</w:t>
            </w:r>
          </w:p>
          <w:p w14:paraId="715FEFF2"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(sin ampliación)</w:t>
            </w:r>
          </w:p>
          <w:p w14:paraId="08851B2B"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29 de mayo del 2024</w:t>
            </w:r>
          </w:p>
          <w:p w14:paraId="756FE4A9"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(con ampliación)</w:t>
            </w:r>
          </w:p>
        </w:tc>
      </w:tr>
      <w:tr w:rsidR="003C6B8A" w:rsidRPr="00337C61" w14:paraId="1E235819"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10EF7408" w14:textId="77777777" w:rsidR="003C6B8A" w:rsidRPr="00C10454" w:rsidRDefault="003C6B8A" w:rsidP="00236481">
            <w:pPr>
              <w:tabs>
                <w:tab w:val="left" w:leader="hyphen" w:pos="8789"/>
              </w:tabs>
              <w:spacing w:line="240" w:lineRule="auto"/>
              <w:rPr>
                <w:rFonts w:ascii="Arial" w:hAnsi="Arial" w:cs="Arial"/>
                <w:lang w:val="es-MX"/>
              </w:rPr>
            </w:pPr>
            <w:r w:rsidRPr="00C10454">
              <w:rPr>
                <w:rFonts w:ascii="Arial" w:hAnsi="Arial" w:cs="Arial"/>
                <w:lang w:val="es-MX"/>
              </w:rPr>
              <w:t>Enviar a Editorial los nombres de las personas candidatas para la confección de afiches AUP y papeletas a utilizar con estudiantes privados de libertad</w:t>
            </w:r>
          </w:p>
        </w:tc>
        <w:tc>
          <w:tcPr>
            <w:tcW w:w="4637" w:type="dxa"/>
            <w:tcBorders>
              <w:top w:val="single" w:sz="4" w:space="0" w:color="auto"/>
              <w:left w:val="single" w:sz="4" w:space="0" w:color="auto"/>
              <w:bottom w:val="single" w:sz="4" w:space="0" w:color="auto"/>
              <w:right w:val="single" w:sz="4" w:space="0" w:color="auto"/>
            </w:tcBorders>
            <w:vAlign w:val="center"/>
          </w:tcPr>
          <w:p w14:paraId="4D42FE51"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29 de mayo del 2024</w:t>
            </w:r>
          </w:p>
        </w:tc>
      </w:tr>
      <w:tr w:rsidR="003C6B8A" w:rsidRPr="00337C61" w14:paraId="2F55C44C"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4CF7756C" w14:textId="77777777" w:rsidR="003C6B8A" w:rsidRPr="00C10454" w:rsidRDefault="003C6B8A" w:rsidP="00236481">
            <w:pPr>
              <w:tabs>
                <w:tab w:val="left" w:leader="hyphen" w:pos="8789"/>
              </w:tabs>
              <w:spacing w:line="240" w:lineRule="auto"/>
              <w:rPr>
                <w:rFonts w:ascii="Arial" w:hAnsi="Arial" w:cs="Arial"/>
                <w:bCs/>
                <w:lang w:val="es-MX"/>
              </w:rPr>
            </w:pPr>
            <w:r w:rsidRPr="00C10454">
              <w:rPr>
                <w:rFonts w:ascii="Arial" w:hAnsi="Arial" w:cs="Arial"/>
                <w:bCs/>
                <w:lang w:val="es-MX"/>
              </w:rPr>
              <w:t xml:space="preserve">Comunicación a las personas funcionarias de las candidaturas para la representación ante la AUP mediante correo electrónico institucional. </w:t>
            </w:r>
          </w:p>
        </w:tc>
        <w:tc>
          <w:tcPr>
            <w:tcW w:w="4637" w:type="dxa"/>
            <w:tcBorders>
              <w:top w:val="single" w:sz="4" w:space="0" w:color="auto"/>
              <w:left w:val="single" w:sz="4" w:space="0" w:color="auto"/>
              <w:bottom w:val="single" w:sz="4" w:space="0" w:color="auto"/>
              <w:right w:val="single" w:sz="4" w:space="0" w:color="auto"/>
            </w:tcBorders>
            <w:vAlign w:val="center"/>
          </w:tcPr>
          <w:p w14:paraId="4C608EDE"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29 de mayo del 2024</w:t>
            </w:r>
          </w:p>
        </w:tc>
      </w:tr>
      <w:tr w:rsidR="003C6B8A" w:rsidRPr="00337C61" w14:paraId="0EC884D4"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085875CC"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Pedir a la Vicerrectoría Ejecutiva permiso con goce de salario para personas funcionarios candidatas al CU</w:t>
            </w:r>
          </w:p>
        </w:tc>
        <w:tc>
          <w:tcPr>
            <w:tcW w:w="4637" w:type="dxa"/>
            <w:tcBorders>
              <w:top w:val="single" w:sz="4" w:space="0" w:color="auto"/>
              <w:left w:val="single" w:sz="4" w:space="0" w:color="auto"/>
              <w:bottom w:val="single" w:sz="4" w:space="0" w:color="auto"/>
              <w:right w:val="single" w:sz="4" w:space="0" w:color="auto"/>
            </w:tcBorders>
            <w:vAlign w:val="center"/>
          </w:tcPr>
          <w:p w14:paraId="44ABD2F3"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29 de mayo del 2024</w:t>
            </w:r>
          </w:p>
        </w:tc>
      </w:tr>
      <w:tr w:rsidR="003C6B8A" w:rsidRPr="00337C61" w14:paraId="40E2990B"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3D9C769B" w14:textId="77777777" w:rsidR="003C6B8A" w:rsidRPr="00C10454" w:rsidRDefault="003C6B8A" w:rsidP="00236481">
            <w:pPr>
              <w:tabs>
                <w:tab w:val="left" w:leader="hyphen" w:pos="8789"/>
              </w:tabs>
              <w:spacing w:line="240" w:lineRule="auto"/>
              <w:rPr>
                <w:rFonts w:ascii="Arial" w:hAnsi="Arial" w:cs="Arial"/>
                <w:bCs/>
                <w:highlight w:val="yellow"/>
                <w:lang w:val="es-MX"/>
              </w:rPr>
            </w:pPr>
            <w:r w:rsidRPr="00C10454">
              <w:rPr>
                <w:rFonts w:ascii="Arial" w:hAnsi="Arial" w:cs="Arial"/>
                <w:lang w:val="es-MX"/>
              </w:rPr>
              <w:t>Periodo de inscripción de fiscales generales y expertos técnicos</w:t>
            </w:r>
            <w:r w:rsidRPr="00C10454">
              <w:rPr>
                <w:rFonts w:ascii="Arial" w:hAnsi="Arial" w:cs="Arial"/>
                <w:b/>
                <w:bCs/>
                <w:highlight w:val="yellow"/>
                <w:lang w:val="es-MX"/>
              </w:rPr>
              <w:t xml:space="preserve"> </w:t>
            </w:r>
          </w:p>
        </w:tc>
        <w:tc>
          <w:tcPr>
            <w:tcW w:w="4637" w:type="dxa"/>
            <w:tcBorders>
              <w:top w:val="single" w:sz="4" w:space="0" w:color="auto"/>
              <w:left w:val="single" w:sz="4" w:space="0" w:color="auto"/>
              <w:bottom w:val="single" w:sz="4" w:space="0" w:color="auto"/>
              <w:right w:val="single" w:sz="4" w:space="0" w:color="auto"/>
            </w:tcBorders>
            <w:vAlign w:val="center"/>
          </w:tcPr>
          <w:p w14:paraId="367EFDFD"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 xml:space="preserve">Del </w:t>
            </w:r>
            <w:r>
              <w:rPr>
                <w:rFonts w:ascii="Arial" w:hAnsi="Arial" w:cs="Arial"/>
                <w:bCs/>
                <w:lang w:val="es-MX"/>
              </w:rPr>
              <w:t>miércoles</w:t>
            </w:r>
            <w:r w:rsidRPr="00C10454">
              <w:rPr>
                <w:rFonts w:ascii="Arial" w:hAnsi="Arial" w:cs="Arial"/>
                <w:bCs/>
                <w:lang w:val="es-MX"/>
              </w:rPr>
              <w:t xml:space="preserve"> </w:t>
            </w:r>
            <w:r>
              <w:rPr>
                <w:rFonts w:ascii="Arial" w:hAnsi="Arial" w:cs="Arial"/>
                <w:bCs/>
                <w:lang w:val="es-MX"/>
              </w:rPr>
              <w:t>22</w:t>
            </w:r>
            <w:r w:rsidRPr="00C10454">
              <w:rPr>
                <w:rFonts w:ascii="Arial" w:hAnsi="Arial" w:cs="Arial"/>
                <w:bCs/>
                <w:lang w:val="es-MX"/>
              </w:rPr>
              <w:t xml:space="preserve"> de mayo al martes 11 de junio de 2024</w:t>
            </w:r>
          </w:p>
        </w:tc>
      </w:tr>
      <w:tr w:rsidR="003C6B8A" w:rsidRPr="00337C61" w14:paraId="6A06E843" w14:textId="77777777" w:rsidTr="003C6B8A">
        <w:trPr>
          <w:trHeight w:val="835"/>
        </w:trPr>
        <w:tc>
          <w:tcPr>
            <w:tcW w:w="4222" w:type="dxa"/>
            <w:tcBorders>
              <w:top w:val="single" w:sz="4" w:space="0" w:color="auto"/>
              <w:left w:val="single" w:sz="4" w:space="0" w:color="auto"/>
              <w:bottom w:val="single" w:sz="4" w:space="0" w:color="auto"/>
              <w:right w:val="single" w:sz="4" w:space="0" w:color="auto"/>
            </w:tcBorders>
            <w:vAlign w:val="center"/>
          </w:tcPr>
          <w:p w14:paraId="5016156F" w14:textId="77777777" w:rsidR="003C6B8A" w:rsidRPr="00C10454" w:rsidRDefault="003C6B8A" w:rsidP="00236481">
            <w:pPr>
              <w:tabs>
                <w:tab w:val="left" w:leader="hyphen" w:pos="8789"/>
              </w:tabs>
              <w:spacing w:line="240" w:lineRule="auto"/>
              <w:rPr>
                <w:rFonts w:ascii="Arial" w:hAnsi="Arial" w:cs="Arial"/>
                <w:lang w:val="es-MX"/>
              </w:rPr>
            </w:pPr>
            <w:r w:rsidRPr="00C10454">
              <w:rPr>
                <w:rFonts w:ascii="Arial" w:hAnsi="Arial" w:cs="Arial"/>
                <w:lang w:val="es-MX"/>
              </w:rPr>
              <w:t xml:space="preserve">Presentación oficial de las personas candidatas al CU ante la comunidad universitaria. (Artículo 129 y 131 REU) </w:t>
            </w:r>
          </w:p>
        </w:tc>
        <w:tc>
          <w:tcPr>
            <w:tcW w:w="4637" w:type="dxa"/>
            <w:tcBorders>
              <w:top w:val="single" w:sz="4" w:space="0" w:color="auto"/>
              <w:left w:val="single" w:sz="4" w:space="0" w:color="auto"/>
              <w:bottom w:val="single" w:sz="4" w:space="0" w:color="auto"/>
              <w:right w:val="single" w:sz="4" w:space="0" w:color="auto"/>
            </w:tcBorders>
            <w:vAlign w:val="center"/>
          </w:tcPr>
          <w:p w14:paraId="7A412660" w14:textId="77777777" w:rsidR="003C6B8A" w:rsidRPr="00C10454" w:rsidRDefault="003C6B8A" w:rsidP="00236481">
            <w:pPr>
              <w:tabs>
                <w:tab w:val="left" w:leader="hyphen" w:pos="8789"/>
              </w:tabs>
              <w:spacing w:line="240" w:lineRule="auto"/>
              <w:jc w:val="center"/>
              <w:rPr>
                <w:rFonts w:ascii="Arial" w:hAnsi="Arial" w:cs="Arial"/>
                <w:bCs/>
                <w:sz w:val="16"/>
                <w:szCs w:val="16"/>
                <w:lang w:val="es-MX"/>
              </w:rPr>
            </w:pPr>
            <w:r w:rsidRPr="00C10454">
              <w:rPr>
                <w:rFonts w:ascii="Arial" w:hAnsi="Arial" w:cs="Arial"/>
                <w:bCs/>
                <w:lang w:val="es-MX"/>
              </w:rPr>
              <w:t xml:space="preserve">Miércoles 29 de mayo del </w:t>
            </w:r>
            <w:proofErr w:type="gramStart"/>
            <w:r w:rsidRPr="00C10454">
              <w:rPr>
                <w:rFonts w:ascii="Arial" w:hAnsi="Arial" w:cs="Arial"/>
                <w:bCs/>
                <w:lang w:val="es-MX"/>
              </w:rPr>
              <w:t xml:space="preserve">2024  </w:t>
            </w:r>
            <w:r w:rsidRPr="00C10454">
              <w:rPr>
                <w:rFonts w:ascii="Arial" w:hAnsi="Arial" w:cs="Arial"/>
                <w:bCs/>
                <w:sz w:val="16"/>
                <w:szCs w:val="16"/>
                <w:lang w:val="es-MX"/>
              </w:rPr>
              <w:t>a</w:t>
            </w:r>
            <w:proofErr w:type="gramEnd"/>
            <w:r w:rsidRPr="00C10454">
              <w:rPr>
                <w:rFonts w:ascii="Arial" w:hAnsi="Arial" w:cs="Arial"/>
                <w:bCs/>
                <w:sz w:val="16"/>
                <w:szCs w:val="16"/>
                <w:lang w:val="es-MX"/>
              </w:rPr>
              <w:t xml:space="preserve"> las 10:00 a.m.</w:t>
            </w:r>
          </w:p>
          <w:p w14:paraId="306A3606"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(sin ampliación)</w:t>
            </w:r>
          </w:p>
          <w:p w14:paraId="75A75579" w14:textId="77777777" w:rsidR="003C6B8A" w:rsidRPr="00C10454" w:rsidRDefault="003C6B8A" w:rsidP="00236481">
            <w:pPr>
              <w:tabs>
                <w:tab w:val="left" w:leader="hyphen" w:pos="8789"/>
              </w:tabs>
              <w:spacing w:line="240" w:lineRule="auto"/>
              <w:jc w:val="center"/>
              <w:rPr>
                <w:rFonts w:ascii="Arial" w:hAnsi="Arial" w:cs="Arial"/>
                <w:bCs/>
                <w:sz w:val="16"/>
                <w:szCs w:val="16"/>
                <w:lang w:val="es-MX"/>
              </w:rPr>
            </w:pPr>
            <w:proofErr w:type="gramStart"/>
            <w:r w:rsidRPr="00C10454">
              <w:rPr>
                <w:rFonts w:ascii="Arial" w:hAnsi="Arial" w:cs="Arial"/>
                <w:bCs/>
                <w:lang w:val="es-MX"/>
              </w:rPr>
              <w:t>Miércoles  5</w:t>
            </w:r>
            <w:proofErr w:type="gramEnd"/>
            <w:r w:rsidRPr="00C10454">
              <w:rPr>
                <w:rFonts w:ascii="Arial" w:hAnsi="Arial" w:cs="Arial"/>
                <w:bCs/>
                <w:lang w:val="es-MX"/>
              </w:rPr>
              <w:t xml:space="preserve"> de junio de 2024  </w:t>
            </w:r>
            <w:r w:rsidRPr="00C10454">
              <w:rPr>
                <w:rFonts w:ascii="Arial" w:hAnsi="Arial" w:cs="Arial"/>
                <w:bCs/>
                <w:sz w:val="16"/>
                <w:szCs w:val="16"/>
                <w:lang w:val="es-MX"/>
              </w:rPr>
              <w:t xml:space="preserve">a las 10:00 a.m. </w:t>
            </w:r>
          </w:p>
          <w:p w14:paraId="2F87063C"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(con ampliación)</w:t>
            </w:r>
          </w:p>
        </w:tc>
      </w:tr>
      <w:tr w:rsidR="003C6B8A" w:rsidRPr="00337C61" w14:paraId="6DA1F72F"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26094296"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PROPAGANDA ELECTORAL</w:t>
            </w:r>
          </w:p>
          <w:p w14:paraId="4C4C2BB7" w14:textId="77777777" w:rsidR="003C6B8A" w:rsidRPr="00C10454" w:rsidRDefault="003C6B8A" w:rsidP="00236481">
            <w:pPr>
              <w:tabs>
                <w:tab w:val="left" w:leader="hyphen" w:pos="8789"/>
              </w:tabs>
              <w:spacing w:line="240" w:lineRule="auto"/>
              <w:rPr>
                <w:rFonts w:ascii="Arial" w:hAnsi="Arial" w:cs="Arial"/>
                <w:bCs/>
                <w:lang w:val="es-MX"/>
              </w:rPr>
            </w:pPr>
            <w:r w:rsidRPr="00C10454">
              <w:rPr>
                <w:rFonts w:ascii="Arial" w:hAnsi="Arial" w:cs="Arial"/>
                <w:bCs/>
                <w:lang w:val="es-MX"/>
              </w:rPr>
              <w:t>(Cantidad de mensajes 4 en total para la AUP y 4 o 6 para la AUP)</w:t>
            </w:r>
          </w:p>
        </w:tc>
        <w:tc>
          <w:tcPr>
            <w:tcW w:w="4637" w:type="dxa"/>
            <w:tcBorders>
              <w:top w:val="single" w:sz="4" w:space="0" w:color="auto"/>
              <w:left w:val="single" w:sz="4" w:space="0" w:color="auto"/>
              <w:bottom w:val="single" w:sz="4" w:space="0" w:color="auto"/>
              <w:right w:val="single" w:sz="4" w:space="0" w:color="auto"/>
            </w:tcBorders>
            <w:vAlign w:val="center"/>
          </w:tcPr>
          <w:p w14:paraId="2135E04D"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(Según artículo 88 del REU)</w:t>
            </w:r>
          </w:p>
          <w:p w14:paraId="2AEAB521"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Jueves 30 de mayo a las 7:00 a.m. al martes 2 de julio a las 7:00 a.m.</w:t>
            </w:r>
          </w:p>
          <w:p w14:paraId="09336D96"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(sin ampliación)</w:t>
            </w:r>
          </w:p>
          <w:p w14:paraId="14FFC89F"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Jueves 6 de junio a las 7:00 a.m. al martes 2 de julio a las 7:00 a.m.</w:t>
            </w:r>
          </w:p>
          <w:p w14:paraId="33C026EC"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(con ampliación)</w:t>
            </w:r>
          </w:p>
        </w:tc>
      </w:tr>
      <w:tr w:rsidR="003C6B8A" w:rsidRPr="0051688F" w14:paraId="11A4C85C" w14:textId="77777777" w:rsidTr="003C6B8A">
        <w:trPr>
          <w:trHeight w:val="1129"/>
        </w:trPr>
        <w:tc>
          <w:tcPr>
            <w:tcW w:w="4222" w:type="dxa"/>
            <w:tcBorders>
              <w:top w:val="single" w:sz="4" w:space="0" w:color="auto"/>
              <w:left w:val="single" w:sz="4" w:space="0" w:color="auto"/>
              <w:bottom w:val="single" w:sz="4" w:space="0" w:color="auto"/>
              <w:right w:val="single" w:sz="4" w:space="0" w:color="auto"/>
            </w:tcBorders>
            <w:vAlign w:val="center"/>
          </w:tcPr>
          <w:p w14:paraId="7994C2E7" w14:textId="77777777" w:rsidR="003C6B8A" w:rsidRPr="00C10454" w:rsidRDefault="003C6B8A" w:rsidP="00236481">
            <w:pPr>
              <w:tabs>
                <w:tab w:val="left" w:leader="hyphen" w:pos="8789"/>
              </w:tabs>
              <w:spacing w:line="240" w:lineRule="auto"/>
              <w:ind w:left="29"/>
              <w:rPr>
                <w:rFonts w:ascii="Arial" w:hAnsi="Arial" w:cs="Arial"/>
                <w:lang w:val="es-MX"/>
              </w:rPr>
            </w:pPr>
            <w:r w:rsidRPr="00C10454">
              <w:rPr>
                <w:rFonts w:ascii="Arial" w:hAnsi="Arial" w:cs="Arial"/>
                <w:lang w:val="es-MX"/>
              </w:rPr>
              <w:lastRenderedPageBreak/>
              <w:t xml:space="preserve">Incorporación de correcciones al padrón por parte del TEUNED  </w:t>
            </w:r>
          </w:p>
        </w:tc>
        <w:tc>
          <w:tcPr>
            <w:tcW w:w="4637" w:type="dxa"/>
            <w:tcBorders>
              <w:top w:val="single" w:sz="4" w:space="0" w:color="auto"/>
              <w:left w:val="single" w:sz="4" w:space="0" w:color="auto"/>
              <w:bottom w:val="single" w:sz="4" w:space="0" w:color="auto"/>
              <w:right w:val="single" w:sz="4" w:space="0" w:color="auto"/>
            </w:tcBorders>
            <w:vAlign w:val="center"/>
          </w:tcPr>
          <w:p w14:paraId="5B06096F"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 xml:space="preserve"> Miércoles 12 al 14 de junio de 2024</w:t>
            </w:r>
          </w:p>
        </w:tc>
      </w:tr>
      <w:tr w:rsidR="003C6B8A" w:rsidRPr="00E61821" w14:paraId="4F89E4F6"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79A72D83"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 xml:space="preserve">Entrega de padrón definitivo y cronograma a empresa que brinda el servicio de voto electrónico. </w:t>
            </w:r>
          </w:p>
        </w:tc>
        <w:tc>
          <w:tcPr>
            <w:tcW w:w="4637" w:type="dxa"/>
            <w:tcBorders>
              <w:top w:val="single" w:sz="4" w:space="0" w:color="auto"/>
              <w:left w:val="single" w:sz="4" w:space="0" w:color="auto"/>
              <w:bottom w:val="single" w:sz="4" w:space="0" w:color="auto"/>
              <w:right w:val="single" w:sz="4" w:space="0" w:color="auto"/>
            </w:tcBorders>
            <w:vAlign w:val="center"/>
          </w:tcPr>
          <w:p w14:paraId="1D89EE5B"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Lunes 17 de junio de 2024</w:t>
            </w:r>
          </w:p>
        </w:tc>
      </w:tr>
      <w:tr w:rsidR="003C6B8A" w:rsidRPr="0051688F" w14:paraId="1F948BB6" w14:textId="77777777" w:rsidTr="003C6B8A">
        <w:trPr>
          <w:trHeight w:val="845"/>
        </w:trPr>
        <w:tc>
          <w:tcPr>
            <w:tcW w:w="4222" w:type="dxa"/>
            <w:tcBorders>
              <w:top w:val="single" w:sz="4" w:space="0" w:color="auto"/>
              <w:left w:val="single" w:sz="4" w:space="0" w:color="auto"/>
              <w:bottom w:val="single" w:sz="4" w:space="0" w:color="auto"/>
              <w:right w:val="single" w:sz="4" w:space="0" w:color="auto"/>
            </w:tcBorders>
            <w:vAlign w:val="center"/>
          </w:tcPr>
          <w:p w14:paraId="78218B47" w14:textId="77777777" w:rsidR="003C6B8A" w:rsidRPr="00C10454" w:rsidRDefault="003C6B8A" w:rsidP="00236481">
            <w:pPr>
              <w:tabs>
                <w:tab w:val="left" w:leader="hyphen" w:pos="8789"/>
              </w:tabs>
              <w:spacing w:line="240" w:lineRule="auto"/>
              <w:ind w:left="29"/>
              <w:rPr>
                <w:rFonts w:ascii="Arial" w:hAnsi="Arial" w:cs="Arial"/>
                <w:lang w:val="es-MX"/>
              </w:rPr>
            </w:pPr>
            <w:r w:rsidRPr="00C10454">
              <w:rPr>
                <w:rFonts w:ascii="Arial" w:hAnsi="Arial" w:cs="Arial"/>
                <w:lang w:val="es-MX"/>
              </w:rPr>
              <w:t xml:space="preserve">Publicación de padrón definitivo </w:t>
            </w:r>
          </w:p>
          <w:p w14:paraId="39E921CC" w14:textId="77777777" w:rsidR="003C6B8A" w:rsidRPr="00C10454" w:rsidRDefault="003C6B8A" w:rsidP="00236481">
            <w:pPr>
              <w:tabs>
                <w:tab w:val="left" w:leader="hyphen" w:pos="8789"/>
              </w:tabs>
              <w:spacing w:line="240" w:lineRule="auto"/>
              <w:ind w:left="29"/>
              <w:rPr>
                <w:rFonts w:ascii="Arial" w:hAnsi="Arial" w:cs="Arial"/>
                <w:lang w:val="es-MX"/>
              </w:rPr>
            </w:pPr>
            <w:r w:rsidRPr="00C10454">
              <w:rPr>
                <w:rFonts w:ascii="Arial" w:hAnsi="Arial" w:cs="Arial"/>
                <w:lang w:val="es-MX"/>
              </w:rPr>
              <w:t>(Artículo 70 del Reglamento Electoral)</w:t>
            </w:r>
          </w:p>
        </w:tc>
        <w:tc>
          <w:tcPr>
            <w:tcW w:w="4637" w:type="dxa"/>
            <w:tcBorders>
              <w:top w:val="single" w:sz="4" w:space="0" w:color="auto"/>
              <w:left w:val="single" w:sz="4" w:space="0" w:color="auto"/>
              <w:bottom w:val="single" w:sz="4" w:space="0" w:color="auto"/>
              <w:right w:val="single" w:sz="4" w:space="0" w:color="auto"/>
            </w:tcBorders>
            <w:vAlign w:val="center"/>
          </w:tcPr>
          <w:p w14:paraId="3FC26474"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Lunes 17 de junio de 2024</w:t>
            </w:r>
          </w:p>
        </w:tc>
      </w:tr>
      <w:tr w:rsidR="003C6B8A" w:rsidRPr="00E61821" w14:paraId="387347F2"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20C0893B" w14:textId="434FDA6A"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 xml:space="preserve">Elaboración para envío de sobres con la documentación y papeletas para los centros penales. </w:t>
            </w:r>
            <w:r w:rsidRPr="00C10454">
              <w:rPr>
                <w:rFonts w:ascii="Arial" w:hAnsi="Arial" w:cs="Arial"/>
                <w:bCs/>
                <w:highlight w:val="lightGray"/>
                <w:lang w:val="es-MX"/>
              </w:rPr>
              <w:t>(</w:t>
            </w:r>
            <w:proofErr w:type="spellStart"/>
            <w:r w:rsidRPr="00C10454">
              <w:rPr>
                <w:rFonts w:ascii="Arial" w:hAnsi="Arial" w:cs="Arial"/>
                <w:bCs/>
                <w:highlight w:val="lightGray"/>
                <w:lang w:val="es-MX"/>
              </w:rPr>
              <w:t>Maydi</w:t>
            </w:r>
            <w:proofErr w:type="spellEnd"/>
            <w:r w:rsidRPr="00C10454">
              <w:rPr>
                <w:rFonts w:ascii="Arial" w:hAnsi="Arial" w:cs="Arial"/>
                <w:bCs/>
                <w:highlight w:val="lightGray"/>
                <w:lang w:val="es-MX"/>
              </w:rPr>
              <w:t xml:space="preserve"> envía las listas el de empadronados privados de </w:t>
            </w:r>
            <w:r w:rsidR="00E07E43" w:rsidRPr="00C10454">
              <w:rPr>
                <w:rFonts w:ascii="Arial" w:hAnsi="Arial" w:cs="Arial"/>
                <w:bCs/>
                <w:highlight w:val="lightGray"/>
                <w:lang w:val="es-MX"/>
              </w:rPr>
              <w:t>libertad el</w:t>
            </w:r>
            <w:r w:rsidRPr="00C10454">
              <w:rPr>
                <w:rFonts w:ascii="Arial" w:hAnsi="Arial" w:cs="Arial"/>
                <w:bCs/>
                <w:highlight w:val="lightGray"/>
                <w:lang w:val="es-MX"/>
              </w:rPr>
              <w:t xml:space="preserve"> lunes 10 de </w:t>
            </w:r>
            <w:r w:rsidR="00E07E43" w:rsidRPr="00C10454">
              <w:rPr>
                <w:rFonts w:ascii="Arial" w:hAnsi="Arial" w:cs="Arial"/>
                <w:bCs/>
                <w:highlight w:val="lightGray"/>
                <w:lang w:val="es-MX"/>
              </w:rPr>
              <w:t>junio)</w:t>
            </w:r>
            <w:r w:rsidR="00E07E43" w:rsidRPr="00C10454">
              <w:rPr>
                <w:rFonts w:ascii="Arial" w:hAnsi="Arial" w:cs="Arial"/>
                <w:bCs/>
                <w:lang w:val="es-MX"/>
              </w:rPr>
              <w:t xml:space="preserve"> Reunión</w:t>
            </w:r>
            <w:r w:rsidRPr="00C10454">
              <w:rPr>
                <w:rFonts w:ascii="Arial" w:hAnsi="Arial" w:cs="Arial"/>
                <w:bCs/>
                <w:lang w:val="es-MX"/>
              </w:rPr>
              <w:t xml:space="preserve"> PRESENCIAL</w:t>
            </w:r>
          </w:p>
        </w:tc>
        <w:tc>
          <w:tcPr>
            <w:tcW w:w="4637" w:type="dxa"/>
            <w:tcBorders>
              <w:top w:val="single" w:sz="4" w:space="0" w:color="auto"/>
              <w:left w:val="single" w:sz="4" w:space="0" w:color="auto"/>
              <w:bottom w:val="single" w:sz="4" w:space="0" w:color="auto"/>
              <w:right w:val="single" w:sz="4" w:space="0" w:color="auto"/>
            </w:tcBorders>
            <w:vAlign w:val="center"/>
          </w:tcPr>
          <w:p w14:paraId="155D542F"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Lunes 10 de junio de 2024 para enviar a mensajería el martes</w:t>
            </w:r>
          </w:p>
        </w:tc>
      </w:tr>
      <w:tr w:rsidR="003C6B8A" w:rsidRPr="00E61821" w14:paraId="60193EF4"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399BE395"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Envío de sobres con la documentación y papeletas para los centros penales.</w:t>
            </w:r>
          </w:p>
        </w:tc>
        <w:tc>
          <w:tcPr>
            <w:tcW w:w="4637" w:type="dxa"/>
            <w:tcBorders>
              <w:top w:val="single" w:sz="4" w:space="0" w:color="auto"/>
              <w:left w:val="single" w:sz="4" w:space="0" w:color="auto"/>
              <w:bottom w:val="single" w:sz="4" w:space="0" w:color="auto"/>
              <w:right w:val="single" w:sz="4" w:space="0" w:color="auto"/>
            </w:tcBorders>
            <w:vAlign w:val="center"/>
          </w:tcPr>
          <w:p w14:paraId="2C76AEB6"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12 de junio de 2024</w:t>
            </w:r>
          </w:p>
        </w:tc>
      </w:tr>
      <w:tr w:rsidR="003C6B8A" w:rsidRPr="00E61821" w14:paraId="623E2322"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4390F161" w14:textId="77777777" w:rsidR="003C6B8A" w:rsidRPr="00C10454" w:rsidRDefault="003C6B8A" w:rsidP="00236481">
            <w:pPr>
              <w:tabs>
                <w:tab w:val="left" w:leader="hyphen" w:pos="8789"/>
              </w:tabs>
              <w:spacing w:line="240" w:lineRule="auto"/>
              <w:jc w:val="both"/>
              <w:rPr>
                <w:rFonts w:ascii="Arial" w:hAnsi="Arial" w:cs="Arial"/>
                <w:lang w:val="es-MX"/>
              </w:rPr>
            </w:pPr>
            <w:r w:rsidRPr="00C10454">
              <w:rPr>
                <w:rFonts w:ascii="Arial" w:hAnsi="Arial" w:cs="Arial"/>
                <w:lang w:val="es-MX"/>
              </w:rPr>
              <w:t>Solicitar permisos de ingreso a los CAI-UAI para las personas delegadas.</w:t>
            </w:r>
          </w:p>
        </w:tc>
        <w:tc>
          <w:tcPr>
            <w:tcW w:w="4637" w:type="dxa"/>
            <w:tcBorders>
              <w:top w:val="single" w:sz="4" w:space="0" w:color="auto"/>
              <w:left w:val="single" w:sz="4" w:space="0" w:color="auto"/>
              <w:bottom w:val="single" w:sz="4" w:space="0" w:color="auto"/>
              <w:right w:val="single" w:sz="4" w:space="0" w:color="auto"/>
            </w:tcBorders>
            <w:vAlign w:val="center"/>
          </w:tcPr>
          <w:p w14:paraId="2A88EECE" w14:textId="77777777" w:rsidR="003C6B8A" w:rsidRPr="00C10454" w:rsidRDefault="003C6B8A" w:rsidP="00236481">
            <w:pPr>
              <w:tabs>
                <w:tab w:val="left" w:leader="hyphen" w:pos="8789"/>
              </w:tabs>
              <w:spacing w:line="240" w:lineRule="auto"/>
              <w:jc w:val="center"/>
              <w:rPr>
                <w:rFonts w:ascii="Arial" w:hAnsi="Arial" w:cs="Arial"/>
                <w:lang w:val="es-MX"/>
              </w:rPr>
            </w:pPr>
            <w:r w:rsidRPr="00C10454">
              <w:rPr>
                <w:rFonts w:ascii="Arial" w:hAnsi="Arial" w:cs="Arial"/>
                <w:bCs/>
                <w:lang w:val="es-MX"/>
              </w:rPr>
              <w:t>Miércoles 26 de junio de 2024</w:t>
            </w:r>
          </w:p>
        </w:tc>
      </w:tr>
      <w:tr w:rsidR="003C6B8A" w:rsidRPr="00E61821" w14:paraId="6E8A0DC0"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04D6C871" w14:textId="77777777" w:rsidR="003C6B8A" w:rsidRPr="00C10454" w:rsidRDefault="003C6B8A" w:rsidP="00236481">
            <w:pPr>
              <w:tabs>
                <w:tab w:val="left" w:leader="hyphen" w:pos="8789"/>
              </w:tabs>
              <w:spacing w:line="240" w:lineRule="auto"/>
              <w:jc w:val="both"/>
              <w:rPr>
                <w:rFonts w:ascii="Arial" w:hAnsi="Arial" w:cs="Arial"/>
                <w:lang w:val="es-MX"/>
              </w:rPr>
            </w:pPr>
            <w:r w:rsidRPr="00C10454">
              <w:rPr>
                <w:rFonts w:ascii="Arial" w:hAnsi="Arial" w:cs="Arial"/>
                <w:lang w:val="es-MX"/>
              </w:rPr>
              <w:t>I Simulacro de Votación de 10 a.m. a 3 p.m. (todo el padrón)</w:t>
            </w:r>
          </w:p>
        </w:tc>
        <w:tc>
          <w:tcPr>
            <w:tcW w:w="4637" w:type="dxa"/>
            <w:tcBorders>
              <w:top w:val="single" w:sz="4" w:space="0" w:color="auto"/>
              <w:left w:val="single" w:sz="4" w:space="0" w:color="auto"/>
              <w:bottom w:val="single" w:sz="4" w:space="0" w:color="auto"/>
              <w:right w:val="single" w:sz="4" w:space="0" w:color="auto"/>
            </w:tcBorders>
            <w:vAlign w:val="center"/>
          </w:tcPr>
          <w:p w14:paraId="3ED4388B" w14:textId="13B6D446" w:rsidR="003C6B8A" w:rsidRPr="00C10454" w:rsidRDefault="00E07E43" w:rsidP="00236481">
            <w:pPr>
              <w:tabs>
                <w:tab w:val="left" w:leader="hyphen" w:pos="8789"/>
              </w:tabs>
              <w:spacing w:line="240" w:lineRule="auto"/>
              <w:jc w:val="center"/>
              <w:rPr>
                <w:rFonts w:ascii="Arial" w:hAnsi="Arial" w:cs="Arial"/>
                <w:lang w:val="es-MX"/>
              </w:rPr>
            </w:pPr>
            <w:r w:rsidRPr="00C10454">
              <w:rPr>
                <w:rFonts w:ascii="Arial" w:hAnsi="Arial" w:cs="Arial"/>
                <w:bCs/>
                <w:lang w:val="es-MX"/>
              </w:rPr>
              <w:t xml:space="preserve"> Miércoles</w:t>
            </w:r>
            <w:r w:rsidR="003C6B8A" w:rsidRPr="00C10454">
              <w:rPr>
                <w:rFonts w:ascii="Arial" w:hAnsi="Arial" w:cs="Arial"/>
                <w:bCs/>
                <w:lang w:val="es-MX"/>
              </w:rPr>
              <w:t xml:space="preserve"> 26 de junio de 2024</w:t>
            </w:r>
          </w:p>
        </w:tc>
      </w:tr>
      <w:tr w:rsidR="003C6B8A" w:rsidRPr="00E61821" w14:paraId="5B3A6F39" w14:textId="77777777" w:rsidTr="003C6B8A">
        <w:tc>
          <w:tcPr>
            <w:tcW w:w="422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13E761C" w14:textId="77777777" w:rsidR="003C6B8A" w:rsidRPr="00C10454" w:rsidRDefault="003C6B8A" w:rsidP="00236481">
            <w:pPr>
              <w:tabs>
                <w:tab w:val="left" w:leader="hyphen" w:pos="8789"/>
              </w:tabs>
              <w:spacing w:line="240" w:lineRule="auto"/>
              <w:jc w:val="both"/>
              <w:rPr>
                <w:rFonts w:ascii="Arial" w:hAnsi="Arial" w:cs="Arial"/>
                <w:b/>
                <w:bCs/>
                <w:lang w:val="es-MX"/>
              </w:rPr>
            </w:pPr>
            <w:r w:rsidRPr="00C10454">
              <w:rPr>
                <w:rFonts w:ascii="Arial" w:hAnsi="Arial" w:cs="Arial"/>
                <w:b/>
                <w:bCs/>
                <w:lang w:val="es-MX"/>
              </w:rPr>
              <w:t>Apertura y cierre de la Elección (Primera ronda)</w:t>
            </w:r>
          </w:p>
        </w:tc>
        <w:tc>
          <w:tcPr>
            <w:tcW w:w="46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445F7A7"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3 de julio 2024, de las 7 horas a las 18 horas</w:t>
            </w:r>
          </w:p>
        </w:tc>
      </w:tr>
      <w:tr w:rsidR="003C6B8A" w:rsidRPr="00E61821" w14:paraId="0EC8AD75" w14:textId="77777777" w:rsidTr="003C6B8A">
        <w:tc>
          <w:tcPr>
            <w:tcW w:w="4222" w:type="dxa"/>
            <w:tcBorders>
              <w:top w:val="single" w:sz="4" w:space="0" w:color="auto"/>
              <w:left w:val="single" w:sz="4" w:space="0" w:color="auto"/>
              <w:bottom w:val="single" w:sz="4" w:space="0" w:color="auto"/>
              <w:right w:val="single" w:sz="4" w:space="0" w:color="auto"/>
            </w:tcBorders>
            <w:vAlign w:val="center"/>
            <w:hideMark/>
          </w:tcPr>
          <w:p w14:paraId="6BC9C854" w14:textId="77777777" w:rsidR="003C6B8A" w:rsidRPr="00C10454" w:rsidRDefault="003C6B8A" w:rsidP="00236481">
            <w:pPr>
              <w:tabs>
                <w:tab w:val="left" w:leader="hyphen" w:pos="8789"/>
              </w:tabs>
              <w:spacing w:line="240" w:lineRule="auto"/>
              <w:jc w:val="both"/>
              <w:rPr>
                <w:rFonts w:ascii="Arial" w:hAnsi="Arial" w:cs="Arial"/>
                <w:lang w:val="es-MX"/>
              </w:rPr>
            </w:pPr>
            <w:r w:rsidRPr="00C10454">
              <w:rPr>
                <w:rFonts w:ascii="Arial" w:hAnsi="Arial" w:cs="Arial"/>
                <w:lang w:val="es-MX"/>
              </w:rPr>
              <w:t>Escrutinio y proclamación de los resultados de las elecciones universitarias</w:t>
            </w:r>
          </w:p>
        </w:tc>
        <w:tc>
          <w:tcPr>
            <w:tcW w:w="4637" w:type="dxa"/>
            <w:tcBorders>
              <w:top w:val="single" w:sz="4" w:space="0" w:color="auto"/>
              <w:left w:val="single" w:sz="4" w:space="0" w:color="auto"/>
              <w:bottom w:val="single" w:sz="4" w:space="0" w:color="auto"/>
              <w:right w:val="single" w:sz="4" w:space="0" w:color="auto"/>
            </w:tcBorders>
            <w:vAlign w:val="center"/>
          </w:tcPr>
          <w:p w14:paraId="37172A90"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3 de julio 2024</w:t>
            </w:r>
          </w:p>
        </w:tc>
      </w:tr>
      <w:tr w:rsidR="003C6B8A" w:rsidRPr="00E61821" w14:paraId="7720DD0F"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43B31E7F" w14:textId="77777777" w:rsidR="003C6B8A" w:rsidRPr="00C10454" w:rsidRDefault="003C6B8A" w:rsidP="00236481">
            <w:pPr>
              <w:tabs>
                <w:tab w:val="left" w:leader="hyphen" w:pos="8789"/>
              </w:tabs>
              <w:spacing w:line="240" w:lineRule="auto"/>
              <w:jc w:val="both"/>
              <w:rPr>
                <w:rFonts w:ascii="Arial" w:hAnsi="Arial" w:cs="Arial"/>
                <w:lang w:val="es-MX"/>
              </w:rPr>
            </w:pPr>
            <w:r w:rsidRPr="00C10454">
              <w:rPr>
                <w:rFonts w:ascii="Arial" w:hAnsi="Arial" w:cs="Arial"/>
                <w:lang w:val="es-MX"/>
              </w:rPr>
              <w:t>Envío de oficio al Consejo Universitario y a la comunidad universitaria con los resultados obtenidos.</w:t>
            </w:r>
          </w:p>
        </w:tc>
        <w:tc>
          <w:tcPr>
            <w:tcW w:w="4637" w:type="dxa"/>
            <w:tcBorders>
              <w:top w:val="single" w:sz="4" w:space="0" w:color="auto"/>
              <w:left w:val="single" w:sz="4" w:space="0" w:color="auto"/>
              <w:bottom w:val="single" w:sz="4" w:space="0" w:color="auto"/>
              <w:right w:val="single" w:sz="4" w:space="0" w:color="auto"/>
            </w:tcBorders>
            <w:vAlign w:val="center"/>
          </w:tcPr>
          <w:p w14:paraId="49A5C26E"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Miércoles 3 de julio 2024</w:t>
            </w:r>
          </w:p>
        </w:tc>
      </w:tr>
      <w:tr w:rsidR="003C6B8A" w:rsidRPr="00E61821" w14:paraId="75E6C65D" w14:textId="77777777" w:rsidTr="003C6B8A">
        <w:trPr>
          <w:trHeight w:val="283"/>
        </w:trPr>
        <w:tc>
          <w:tcPr>
            <w:tcW w:w="4222" w:type="dxa"/>
            <w:tcBorders>
              <w:top w:val="single" w:sz="4" w:space="0" w:color="auto"/>
              <w:left w:val="single" w:sz="4" w:space="0" w:color="auto"/>
              <w:bottom w:val="single" w:sz="4" w:space="0" w:color="auto"/>
              <w:right w:val="single" w:sz="4" w:space="0" w:color="auto"/>
            </w:tcBorders>
            <w:vAlign w:val="center"/>
          </w:tcPr>
          <w:p w14:paraId="42CD8641"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 xml:space="preserve">Envío a la Editorial de los nombres de las personas electas para elaboración de credenciales </w:t>
            </w:r>
          </w:p>
        </w:tc>
        <w:tc>
          <w:tcPr>
            <w:tcW w:w="4637" w:type="dxa"/>
            <w:tcBorders>
              <w:top w:val="single" w:sz="4" w:space="0" w:color="auto"/>
              <w:left w:val="single" w:sz="4" w:space="0" w:color="auto"/>
              <w:bottom w:val="single" w:sz="4" w:space="0" w:color="auto"/>
              <w:right w:val="single" w:sz="4" w:space="0" w:color="auto"/>
            </w:tcBorders>
            <w:vAlign w:val="center"/>
          </w:tcPr>
          <w:p w14:paraId="61A4448D"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Jueves 4 de julio 2024</w:t>
            </w:r>
          </w:p>
        </w:tc>
      </w:tr>
      <w:tr w:rsidR="003C6B8A" w:rsidRPr="00E61821" w14:paraId="17C4B869" w14:textId="77777777" w:rsidTr="003C6B8A">
        <w:trPr>
          <w:trHeight w:val="283"/>
        </w:trPr>
        <w:tc>
          <w:tcPr>
            <w:tcW w:w="4222" w:type="dxa"/>
            <w:tcBorders>
              <w:top w:val="single" w:sz="4" w:space="0" w:color="auto"/>
              <w:left w:val="single" w:sz="4" w:space="0" w:color="auto"/>
              <w:bottom w:val="single" w:sz="4" w:space="0" w:color="auto"/>
              <w:right w:val="single" w:sz="4" w:space="0" w:color="auto"/>
            </w:tcBorders>
            <w:vAlign w:val="center"/>
          </w:tcPr>
          <w:p w14:paraId="3154C244"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Período de recepción de Recursos de reposición o de nulidad de los resultados de la elección.</w:t>
            </w:r>
          </w:p>
          <w:p w14:paraId="1BAD7483" w14:textId="77777777" w:rsidR="003C6B8A" w:rsidRPr="00C10454" w:rsidRDefault="003C6B8A" w:rsidP="00236481">
            <w:pPr>
              <w:tabs>
                <w:tab w:val="left" w:leader="hyphen" w:pos="8789"/>
              </w:tabs>
              <w:spacing w:line="240" w:lineRule="auto"/>
              <w:jc w:val="center"/>
              <w:rPr>
                <w:rFonts w:ascii="Arial" w:hAnsi="Arial" w:cs="Arial"/>
                <w:bCs/>
                <w:sz w:val="18"/>
                <w:szCs w:val="18"/>
                <w:lang w:val="es-MX"/>
              </w:rPr>
            </w:pPr>
            <w:r w:rsidRPr="00C10454">
              <w:rPr>
                <w:rFonts w:ascii="Arial" w:hAnsi="Arial" w:cs="Arial"/>
                <w:bCs/>
                <w:sz w:val="18"/>
                <w:szCs w:val="18"/>
                <w:lang w:val="es-MX"/>
              </w:rPr>
              <w:t>(artículo 129 del REU, 3 días hábiles)</w:t>
            </w:r>
          </w:p>
        </w:tc>
        <w:tc>
          <w:tcPr>
            <w:tcW w:w="4637" w:type="dxa"/>
            <w:tcBorders>
              <w:top w:val="single" w:sz="4" w:space="0" w:color="auto"/>
              <w:left w:val="single" w:sz="4" w:space="0" w:color="auto"/>
              <w:bottom w:val="single" w:sz="4" w:space="0" w:color="auto"/>
              <w:right w:val="single" w:sz="4" w:space="0" w:color="auto"/>
            </w:tcBorders>
            <w:vAlign w:val="center"/>
          </w:tcPr>
          <w:p w14:paraId="685B75D7"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Jueves 4 de julio al lunes 8 de julio</w:t>
            </w:r>
          </w:p>
        </w:tc>
      </w:tr>
      <w:tr w:rsidR="003C6B8A" w:rsidRPr="00E61821" w14:paraId="62BECE27" w14:textId="77777777" w:rsidTr="003C6B8A">
        <w:tc>
          <w:tcPr>
            <w:tcW w:w="4222" w:type="dxa"/>
            <w:tcBorders>
              <w:top w:val="single" w:sz="4" w:space="0" w:color="auto"/>
              <w:left w:val="single" w:sz="4" w:space="0" w:color="auto"/>
              <w:bottom w:val="single" w:sz="4" w:space="0" w:color="auto"/>
              <w:right w:val="single" w:sz="4" w:space="0" w:color="auto"/>
            </w:tcBorders>
            <w:vAlign w:val="center"/>
            <w:hideMark/>
          </w:tcPr>
          <w:p w14:paraId="70E35EEC"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Período de resolución del recurso</w:t>
            </w:r>
          </w:p>
          <w:p w14:paraId="5DBD6836"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sz w:val="18"/>
                <w:szCs w:val="18"/>
                <w:lang w:val="es-MX"/>
              </w:rPr>
              <w:lastRenderedPageBreak/>
              <w:t>(artículo 131 del REU, 4 días naturales)</w:t>
            </w:r>
          </w:p>
        </w:tc>
        <w:tc>
          <w:tcPr>
            <w:tcW w:w="4637" w:type="dxa"/>
            <w:tcBorders>
              <w:top w:val="single" w:sz="4" w:space="0" w:color="auto"/>
              <w:left w:val="single" w:sz="4" w:space="0" w:color="auto"/>
              <w:bottom w:val="single" w:sz="4" w:space="0" w:color="auto"/>
              <w:right w:val="single" w:sz="4" w:space="0" w:color="auto"/>
            </w:tcBorders>
            <w:vAlign w:val="center"/>
          </w:tcPr>
          <w:p w14:paraId="4653CFC9"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lastRenderedPageBreak/>
              <w:t>Del lunes 8 al viernes 12 de julio de 2024</w:t>
            </w:r>
          </w:p>
          <w:p w14:paraId="185728A4"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lastRenderedPageBreak/>
              <w:t>Cuatro días naturales para resolver a partir de la presentación del recurso.</w:t>
            </w:r>
          </w:p>
        </w:tc>
      </w:tr>
      <w:tr w:rsidR="003C6B8A" w:rsidRPr="00E61821" w14:paraId="7EA07470" w14:textId="77777777" w:rsidTr="003C6B8A">
        <w:tc>
          <w:tcPr>
            <w:tcW w:w="4222" w:type="dxa"/>
            <w:tcBorders>
              <w:top w:val="single" w:sz="4" w:space="0" w:color="auto"/>
              <w:left w:val="single" w:sz="4" w:space="0" w:color="auto"/>
              <w:bottom w:val="single" w:sz="4" w:space="0" w:color="auto"/>
              <w:right w:val="single" w:sz="4" w:space="0" w:color="auto"/>
            </w:tcBorders>
            <w:vAlign w:val="center"/>
            <w:hideMark/>
          </w:tcPr>
          <w:p w14:paraId="4CF79F4F"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
                <w:bCs/>
                <w:lang w:val="es-MX"/>
              </w:rPr>
              <w:lastRenderedPageBreak/>
              <w:t>Juramentación y acreditación de miembros electos</w:t>
            </w:r>
            <w:r w:rsidRPr="00C10454">
              <w:rPr>
                <w:rFonts w:ascii="Arial" w:hAnsi="Arial" w:cs="Arial"/>
                <w:bCs/>
                <w:lang w:val="es-MX"/>
              </w:rPr>
              <w:t>:</w:t>
            </w:r>
          </w:p>
        </w:tc>
        <w:tc>
          <w:tcPr>
            <w:tcW w:w="4637" w:type="dxa"/>
            <w:tcBorders>
              <w:top w:val="single" w:sz="4" w:space="0" w:color="auto"/>
              <w:left w:val="single" w:sz="4" w:space="0" w:color="auto"/>
              <w:bottom w:val="single" w:sz="4" w:space="0" w:color="auto"/>
              <w:right w:val="single" w:sz="4" w:space="0" w:color="auto"/>
            </w:tcBorders>
            <w:vAlign w:val="center"/>
          </w:tcPr>
          <w:p w14:paraId="52A77E2D" w14:textId="77777777" w:rsidR="003C6B8A" w:rsidRPr="00C10454" w:rsidRDefault="003C6B8A" w:rsidP="00236481">
            <w:pPr>
              <w:tabs>
                <w:tab w:val="left" w:leader="hyphen" w:pos="8789"/>
              </w:tabs>
              <w:spacing w:line="240" w:lineRule="auto"/>
              <w:jc w:val="center"/>
              <w:rPr>
                <w:rFonts w:ascii="Arial" w:hAnsi="Arial" w:cs="Arial"/>
                <w:bCs/>
              </w:rPr>
            </w:pPr>
            <w:r w:rsidRPr="00C10454">
              <w:rPr>
                <w:rFonts w:ascii="Arial" w:hAnsi="Arial" w:cs="Arial"/>
                <w:bCs/>
                <w:lang w:val="es-MX"/>
              </w:rPr>
              <w:t>Miércoles 17 de julio de 2024</w:t>
            </w:r>
          </w:p>
        </w:tc>
      </w:tr>
      <w:tr w:rsidR="003C6B8A" w:rsidRPr="00E61821" w14:paraId="01D4C0C1" w14:textId="77777777" w:rsidTr="003C6B8A">
        <w:tc>
          <w:tcPr>
            <w:tcW w:w="422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C9FE2B2" w14:textId="77777777" w:rsidR="003C6B8A" w:rsidRPr="00C10454" w:rsidRDefault="003C6B8A" w:rsidP="00236481">
            <w:pPr>
              <w:tabs>
                <w:tab w:val="left" w:leader="hyphen" w:pos="8789"/>
              </w:tabs>
              <w:spacing w:line="240" w:lineRule="auto"/>
              <w:jc w:val="both"/>
              <w:rPr>
                <w:rFonts w:ascii="Arial" w:hAnsi="Arial" w:cs="Arial"/>
                <w:b/>
                <w:bCs/>
                <w:lang w:val="es-MX"/>
              </w:rPr>
            </w:pPr>
            <w:r w:rsidRPr="00C10454">
              <w:rPr>
                <w:rFonts w:ascii="Arial" w:hAnsi="Arial" w:cs="Arial"/>
                <w:b/>
                <w:bCs/>
                <w:lang w:val="es-MX"/>
              </w:rPr>
              <w:t>Apertura y cierre de la Elección (segunda ronda)</w:t>
            </w:r>
          </w:p>
          <w:p w14:paraId="4CC8CA2A"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(Artículo 79 inciso c) del Reglamento Electoral) (10 días hábiles siguientes a la elección)</w:t>
            </w:r>
          </w:p>
        </w:tc>
        <w:tc>
          <w:tcPr>
            <w:tcW w:w="463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E007EB4" w14:textId="77777777" w:rsidR="003C6B8A" w:rsidRPr="00C10454" w:rsidRDefault="003C6B8A" w:rsidP="00236481">
            <w:pPr>
              <w:tabs>
                <w:tab w:val="left" w:leader="hyphen" w:pos="8789"/>
              </w:tabs>
              <w:spacing w:after="0" w:line="240" w:lineRule="auto"/>
              <w:jc w:val="center"/>
              <w:rPr>
                <w:rFonts w:ascii="Arial" w:hAnsi="Arial" w:cs="Arial"/>
                <w:bCs/>
              </w:rPr>
            </w:pPr>
            <w:r w:rsidRPr="00C10454">
              <w:rPr>
                <w:rFonts w:ascii="Arial" w:hAnsi="Arial" w:cs="Arial"/>
                <w:bCs/>
                <w:lang w:val="es-MX"/>
              </w:rPr>
              <w:t>Miércoles 17 de julio de 2024 de las 7 horas a las 18 horas</w:t>
            </w:r>
            <w:r w:rsidRPr="00C10454">
              <w:rPr>
                <w:rFonts w:ascii="Arial" w:hAnsi="Arial" w:cs="Arial"/>
                <w:bCs/>
              </w:rPr>
              <w:t xml:space="preserve">  </w:t>
            </w:r>
          </w:p>
          <w:p w14:paraId="0409AA3E" w14:textId="77777777" w:rsidR="003C6B8A" w:rsidRPr="00C10454" w:rsidRDefault="003C6B8A" w:rsidP="00236481">
            <w:pPr>
              <w:tabs>
                <w:tab w:val="left" w:leader="hyphen" w:pos="8789"/>
              </w:tabs>
              <w:spacing w:after="0" w:line="240" w:lineRule="auto"/>
              <w:jc w:val="center"/>
              <w:rPr>
                <w:rFonts w:ascii="Arial" w:hAnsi="Arial" w:cs="Arial"/>
                <w:bCs/>
                <w:i/>
                <w:iCs/>
              </w:rPr>
            </w:pPr>
          </w:p>
        </w:tc>
      </w:tr>
      <w:tr w:rsidR="003C6B8A" w:rsidRPr="00CF0E18" w14:paraId="765034A1"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59F35061" w14:textId="77777777" w:rsidR="003C6B8A" w:rsidRPr="00C10454" w:rsidRDefault="003C6B8A" w:rsidP="00236481">
            <w:pPr>
              <w:tabs>
                <w:tab w:val="left" w:leader="hyphen" w:pos="8789"/>
              </w:tabs>
              <w:spacing w:line="240" w:lineRule="auto"/>
              <w:jc w:val="both"/>
              <w:rPr>
                <w:rFonts w:ascii="Arial" w:hAnsi="Arial" w:cs="Arial"/>
                <w:lang w:val="es-MX"/>
              </w:rPr>
            </w:pPr>
            <w:r w:rsidRPr="00C10454">
              <w:rPr>
                <w:rFonts w:ascii="Arial" w:hAnsi="Arial" w:cs="Arial"/>
                <w:lang w:val="es-MX"/>
              </w:rPr>
              <w:t>Escrutinio y proclamación de los resultados de las elecciones universitarias en caso de la segunda ronda</w:t>
            </w:r>
          </w:p>
        </w:tc>
        <w:tc>
          <w:tcPr>
            <w:tcW w:w="4637" w:type="dxa"/>
            <w:tcBorders>
              <w:top w:val="single" w:sz="4" w:space="0" w:color="auto"/>
              <w:left w:val="single" w:sz="4" w:space="0" w:color="auto"/>
              <w:bottom w:val="single" w:sz="4" w:space="0" w:color="auto"/>
              <w:right w:val="single" w:sz="4" w:space="0" w:color="auto"/>
            </w:tcBorders>
            <w:vAlign w:val="center"/>
          </w:tcPr>
          <w:p w14:paraId="665F6FC8" w14:textId="77777777" w:rsidR="003C6B8A" w:rsidRPr="00C10454" w:rsidRDefault="003C6B8A" w:rsidP="00236481">
            <w:pPr>
              <w:tabs>
                <w:tab w:val="left" w:leader="hyphen" w:pos="8789"/>
              </w:tabs>
              <w:spacing w:after="0" w:line="240" w:lineRule="auto"/>
              <w:jc w:val="center"/>
              <w:rPr>
                <w:rFonts w:ascii="Arial" w:hAnsi="Arial" w:cs="Arial"/>
                <w:bCs/>
              </w:rPr>
            </w:pPr>
            <w:r w:rsidRPr="00C10454">
              <w:rPr>
                <w:rFonts w:ascii="Arial" w:hAnsi="Arial" w:cs="Arial"/>
                <w:bCs/>
                <w:lang w:val="es-MX"/>
              </w:rPr>
              <w:t>Miércoles 17 de julio de 2024</w:t>
            </w:r>
          </w:p>
        </w:tc>
      </w:tr>
      <w:tr w:rsidR="003C6B8A" w:rsidRPr="00E61821" w14:paraId="0925D4CB"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7DFFF0AE"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Período de recepción de Recursos de reposición o de nulidad de los resultados de la elección.</w:t>
            </w:r>
          </w:p>
          <w:p w14:paraId="5EC14E80" w14:textId="77777777" w:rsidR="003C6B8A" w:rsidRPr="00C10454" w:rsidRDefault="003C6B8A" w:rsidP="00236481">
            <w:pPr>
              <w:tabs>
                <w:tab w:val="left" w:leader="hyphen" w:pos="8789"/>
              </w:tabs>
              <w:spacing w:line="240" w:lineRule="auto"/>
              <w:jc w:val="both"/>
              <w:rPr>
                <w:rFonts w:ascii="Arial" w:hAnsi="Arial" w:cs="Arial"/>
                <w:b/>
                <w:bCs/>
                <w:lang w:val="es-MX"/>
              </w:rPr>
            </w:pPr>
            <w:r w:rsidRPr="00C10454">
              <w:rPr>
                <w:rFonts w:ascii="Arial" w:hAnsi="Arial" w:cs="Arial"/>
                <w:bCs/>
                <w:sz w:val="18"/>
                <w:szCs w:val="18"/>
                <w:lang w:val="es-MX"/>
              </w:rPr>
              <w:t>(artículo 129 del REU, 3 días hábiles)</w:t>
            </w:r>
          </w:p>
        </w:tc>
        <w:tc>
          <w:tcPr>
            <w:tcW w:w="4637" w:type="dxa"/>
            <w:tcBorders>
              <w:top w:val="single" w:sz="4" w:space="0" w:color="auto"/>
              <w:left w:val="single" w:sz="4" w:space="0" w:color="auto"/>
              <w:bottom w:val="single" w:sz="4" w:space="0" w:color="auto"/>
              <w:right w:val="single" w:sz="4" w:space="0" w:color="auto"/>
            </w:tcBorders>
            <w:vAlign w:val="center"/>
          </w:tcPr>
          <w:p w14:paraId="38ED781D" w14:textId="77777777" w:rsidR="003C6B8A" w:rsidRPr="00C10454" w:rsidRDefault="003C6B8A" w:rsidP="00236481">
            <w:pPr>
              <w:tabs>
                <w:tab w:val="left" w:leader="hyphen" w:pos="8789"/>
              </w:tabs>
              <w:spacing w:after="0" w:line="240" w:lineRule="auto"/>
              <w:jc w:val="center"/>
              <w:rPr>
                <w:rFonts w:ascii="Arial" w:hAnsi="Arial" w:cs="Arial"/>
                <w:bCs/>
                <w:lang w:val="es-MX"/>
              </w:rPr>
            </w:pPr>
            <w:r w:rsidRPr="00C10454">
              <w:rPr>
                <w:rFonts w:ascii="Arial" w:hAnsi="Arial" w:cs="Arial"/>
                <w:bCs/>
                <w:lang w:val="es-MX"/>
              </w:rPr>
              <w:t xml:space="preserve">Del jueves 18 de julio al lunes 22 de julio de 2024 </w:t>
            </w:r>
          </w:p>
        </w:tc>
      </w:tr>
      <w:tr w:rsidR="003C6B8A" w14:paraId="52BD23E0" w14:textId="77777777" w:rsidTr="003C6B8A">
        <w:trPr>
          <w:trHeight w:val="976"/>
        </w:trPr>
        <w:tc>
          <w:tcPr>
            <w:tcW w:w="4222" w:type="dxa"/>
            <w:tcBorders>
              <w:top w:val="single" w:sz="4" w:space="0" w:color="auto"/>
              <w:left w:val="single" w:sz="4" w:space="0" w:color="auto"/>
              <w:bottom w:val="single" w:sz="4" w:space="0" w:color="auto"/>
              <w:right w:val="single" w:sz="4" w:space="0" w:color="auto"/>
            </w:tcBorders>
            <w:vAlign w:val="center"/>
          </w:tcPr>
          <w:p w14:paraId="0B612493"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Período de resolución del recurso</w:t>
            </w:r>
          </w:p>
          <w:p w14:paraId="28C4D10E" w14:textId="77777777" w:rsidR="003C6B8A" w:rsidRPr="00C10454" w:rsidRDefault="003C6B8A" w:rsidP="00236481">
            <w:pPr>
              <w:tabs>
                <w:tab w:val="left" w:leader="hyphen" w:pos="8789"/>
              </w:tabs>
              <w:spacing w:line="240" w:lineRule="auto"/>
              <w:jc w:val="both"/>
              <w:rPr>
                <w:rFonts w:ascii="Arial" w:hAnsi="Arial" w:cs="Arial"/>
                <w:i/>
                <w:iCs/>
                <w:lang w:val="es-MX"/>
              </w:rPr>
            </w:pPr>
            <w:r w:rsidRPr="00C10454">
              <w:rPr>
                <w:rFonts w:ascii="Arial" w:hAnsi="Arial" w:cs="Arial"/>
                <w:bCs/>
                <w:sz w:val="18"/>
                <w:szCs w:val="18"/>
                <w:lang w:val="es-MX"/>
              </w:rPr>
              <w:t>(artículo 131 del REU, 4 días naturales)</w:t>
            </w:r>
          </w:p>
        </w:tc>
        <w:tc>
          <w:tcPr>
            <w:tcW w:w="4637" w:type="dxa"/>
            <w:tcBorders>
              <w:top w:val="single" w:sz="4" w:space="0" w:color="auto"/>
              <w:left w:val="single" w:sz="4" w:space="0" w:color="auto"/>
              <w:bottom w:val="single" w:sz="4" w:space="0" w:color="auto"/>
              <w:right w:val="single" w:sz="4" w:space="0" w:color="auto"/>
            </w:tcBorders>
            <w:vAlign w:val="center"/>
          </w:tcPr>
          <w:p w14:paraId="2194BBA9"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Del lunes 22 de julio al viernes 26 de julio de 2024</w:t>
            </w:r>
          </w:p>
          <w:p w14:paraId="61F0175D"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Cuatro días naturales para resolver a partir de la presentación del recurso.</w:t>
            </w:r>
          </w:p>
        </w:tc>
      </w:tr>
      <w:tr w:rsidR="003C6B8A" w:rsidRPr="00E61821" w14:paraId="4760D0B3" w14:textId="77777777" w:rsidTr="003C6B8A">
        <w:tc>
          <w:tcPr>
            <w:tcW w:w="4222" w:type="dxa"/>
            <w:tcBorders>
              <w:top w:val="single" w:sz="4" w:space="0" w:color="auto"/>
              <w:left w:val="single" w:sz="4" w:space="0" w:color="auto"/>
              <w:bottom w:val="single" w:sz="4" w:space="0" w:color="auto"/>
              <w:right w:val="single" w:sz="4" w:space="0" w:color="auto"/>
            </w:tcBorders>
            <w:vAlign w:val="center"/>
            <w:hideMark/>
          </w:tcPr>
          <w:p w14:paraId="3D162117"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
                <w:bCs/>
                <w:lang w:val="es-MX"/>
              </w:rPr>
              <w:t>Juramentación y acreditación de miembros electos (segunda ronda)</w:t>
            </w:r>
            <w:r w:rsidRPr="00C10454">
              <w:rPr>
                <w:rFonts w:ascii="Arial" w:hAnsi="Arial" w:cs="Arial"/>
                <w:bCs/>
                <w:lang w:val="es-MX"/>
              </w:rPr>
              <w:t>:</w:t>
            </w:r>
          </w:p>
        </w:tc>
        <w:tc>
          <w:tcPr>
            <w:tcW w:w="4637" w:type="dxa"/>
            <w:tcBorders>
              <w:top w:val="single" w:sz="4" w:space="0" w:color="auto"/>
              <w:left w:val="single" w:sz="4" w:space="0" w:color="auto"/>
              <w:bottom w:val="single" w:sz="4" w:space="0" w:color="auto"/>
              <w:right w:val="single" w:sz="4" w:space="0" w:color="auto"/>
            </w:tcBorders>
            <w:vAlign w:val="center"/>
          </w:tcPr>
          <w:p w14:paraId="15004B98" w14:textId="77777777" w:rsidR="003C6B8A" w:rsidRPr="00C10454" w:rsidRDefault="003C6B8A" w:rsidP="00236481">
            <w:pPr>
              <w:tabs>
                <w:tab w:val="left" w:leader="hyphen" w:pos="8789"/>
              </w:tabs>
              <w:spacing w:after="0" w:line="240" w:lineRule="auto"/>
              <w:jc w:val="center"/>
              <w:rPr>
                <w:rFonts w:ascii="Arial" w:hAnsi="Arial" w:cs="Arial"/>
                <w:bCs/>
                <w:lang w:val="es-MX"/>
              </w:rPr>
            </w:pPr>
            <w:r w:rsidRPr="00C10454">
              <w:rPr>
                <w:rFonts w:ascii="Arial" w:hAnsi="Arial" w:cs="Arial"/>
                <w:bCs/>
                <w:lang w:val="es-MX"/>
              </w:rPr>
              <w:t xml:space="preserve">Miércoles 31 de julio a las 10 a.m. </w:t>
            </w:r>
          </w:p>
        </w:tc>
      </w:tr>
      <w:tr w:rsidR="003C6B8A" w:rsidRPr="00337C61" w14:paraId="0324CD4E" w14:textId="77777777" w:rsidTr="003C6B8A">
        <w:trPr>
          <w:trHeight w:val="976"/>
        </w:trPr>
        <w:tc>
          <w:tcPr>
            <w:tcW w:w="4222" w:type="dxa"/>
            <w:tcBorders>
              <w:top w:val="single" w:sz="4" w:space="0" w:color="auto"/>
              <w:left w:val="single" w:sz="4" w:space="0" w:color="auto"/>
              <w:bottom w:val="single" w:sz="4" w:space="0" w:color="auto"/>
              <w:right w:val="single" w:sz="4" w:space="0" w:color="auto"/>
            </w:tcBorders>
            <w:vAlign w:val="center"/>
          </w:tcPr>
          <w:p w14:paraId="68332BA1"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Periodo electoral estudiantil para la AUR, I-semestre.</w:t>
            </w:r>
          </w:p>
          <w:p w14:paraId="0E1DC012" w14:textId="77777777" w:rsidR="003C6B8A" w:rsidRPr="00C10454" w:rsidRDefault="003C6B8A" w:rsidP="00236481">
            <w:pPr>
              <w:tabs>
                <w:tab w:val="left" w:leader="hyphen" w:pos="8789"/>
              </w:tabs>
              <w:spacing w:line="240" w:lineRule="auto"/>
              <w:jc w:val="both"/>
              <w:rPr>
                <w:rFonts w:ascii="Arial" w:hAnsi="Arial" w:cs="Arial"/>
                <w:bCs/>
                <w:i/>
                <w:iCs/>
                <w:lang w:val="es-MX"/>
              </w:rPr>
            </w:pPr>
            <w:r w:rsidRPr="00C10454">
              <w:rPr>
                <w:rFonts w:ascii="Arial" w:hAnsi="Arial" w:cs="Arial"/>
                <w:bCs/>
                <w:i/>
                <w:iCs/>
                <w:lang w:val="es-MX"/>
              </w:rPr>
              <w:t>(Artículo 65 de REU)</w:t>
            </w:r>
          </w:p>
        </w:tc>
        <w:tc>
          <w:tcPr>
            <w:tcW w:w="4637" w:type="dxa"/>
            <w:tcBorders>
              <w:top w:val="single" w:sz="4" w:space="0" w:color="auto"/>
              <w:left w:val="single" w:sz="4" w:space="0" w:color="auto"/>
              <w:bottom w:val="single" w:sz="4" w:space="0" w:color="auto"/>
              <w:right w:val="single" w:sz="4" w:space="0" w:color="auto"/>
            </w:tcBorders>
            <w:vAlign w:val="center"/>
          </w:tcPr>
          <w:p w14:paraId="265E1A54" w14:textId="74E88954"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 xml:space="preserve">Del lunes 6 de mayo de 2024 al </w:t>
            </w:r>
            <w:r w:rsidR="003217E6" w:rsidRPr="00C10454">
              <w:rPr>
                <w:rFonts w:ascii="Arial" w:hAnsi="Arial" w:cs="Arial"/>
                <w:bCs/>
                <w:lang w:val="es-MX"/>
              </w:rPr>
              <w:t>sábado 27</w:t>
            </w:r>
            <w:r w:rsidRPr="00C10454">
              <w:rPr>
                <w:rFonts w:ascii="Arial" w:hAnsi="Arial" w:cs="Arial"/>
                <w:bCs/>
                <w:lang w:val="es-MX"/>
              </w:rPr>
              <w:t xml:space="preserve"> de julio de 2024</w:t>
            </w:r>
          </w:p>
        </w:tc>
      </w:tr>
      <w:tr w:rsidR="003C6B8A" w:rsidRPr="00337C61" w14:paraId="6CF9CD67" w14:textId="77777777" w:rsidTr="003C6B8A">
        <w:trPr>
          <w:trHeight w:val="976"/>
        </w:trPr>
        <w:tc>
          <w:tcPr>
            <w:tcW w:w="4222" w:type="dxa"/>
            <w:tcBorders>
              <w:top w:val="single" w:sz="4" w:space="0" w:color="auto"/>
              <w:left w:val="single" w:sz="4" w:space="0" w:color="auto"/>
              <w:bottom w:val="single" w:sz="4" w:space="0" w:color="auto"/>
              <w:right w:val="single" w:sz="4" w:space="0" w:color="auto"/>
            </w:tcBorders>
            <w:vAlign w:val="center"/>
          </w:tcPr>
          <w:p w14:paraId="35E4D312"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Fecha máxima para que el TEEUNED realice las elecciones estudiantiles para la AUR</w:t>
            </w:r>
          </w:p>
        </w:tc>
        <w:tc>
          <w:tcPr>
            <w:tcW w:w="4637" w:type="dxa"/>
            <w:tcBorders>
              <w:top w:val="single" w:sz="4" w:space="0" w:color="auto"/>
              <w:left w:val="single" w:sz="4" w:space="0" w:color="auto"/>
              <w:bottom w:val="single" w:sz="4" w:space="0" w:color="auto"/>
              <w:right w:val="single" w:sz="4" w:space="0" w:color="auto"/>
            </w:tcBorders>
            <w:vAlign w:val="center"/>
          </w:tcPr>
          <w:p w14:paraId="26823A0D" w14:textId="70C3F467" w:rsidR="003C6B8A" w:rsidRPr="00C10454" w:rsidRDefault="003217E6"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Sábado 27</w:t>
            </w:r>
            <w:r w:rsidR="003C6B8A" w:rsidRPr="00C10454">
              <w:rPr>
                <w:rFonts w:ascii="Arial" w:hAnsi="Arial" w:cs="Arial"/>
                <w:bCs/>
                <w:lang w:val="es-MX"/>
              </w:rPr>
              <w:t xml:space="preserve"> de julio de 2024</w:t>
            </w:r>
          </w:p>
        </w:tc>
      </w:tr>
      <w:tr w:rsidR="003C6B8A" w:rsidRPr="00337C61" w14:paraId="3B44B4A7" w14:textId="77777777" w:rsidTr="003C6B8A">
        <w:trPr>
          <w:trHeight w:val="976"/>
        </w:trPr>
        <w:tc>
          <w:tcPr>
            <w:tcW w:w="4222" w:type="dxa"/>
            <w:tcBorders>
              <w:top w:val="single" w:sz="4" w:space="0" w:color="auto"/>
              <w:left w:val="single" w:sz="4" w:space="0" w:color="auto"/>
              <w:bottom w:val="single" w:sz="4" w:space="0" w:color="auto"/>
              <w:right w:val="single" w:sz="4" w:space="0" w:color="auto"/>
            </w:tcBorders>
            <w:vAlign w:val="center"/>
          </w:tcPr>
          <w:p w14:paraId="4649C99A" w14:textId="77777777" w:rsidR="003C6B8A" w:rsidRPr="00C10454" w:rsidRDefault="003C6B8A" w:rsidP="00236481">
            <w:pPr>
              <w:tabs>
                <w:tab w:val="left" w:leader="hyphen" w:pos="8789"/>
              </w:tabs>
              <w:spacing w:line="240" w:lineRule="auto"/>
              <w:jc w:val="both"/>
              <w:rPr>
                <w:rFonts w:ascii="Arial" w:hAnsi="Arial" w:cs="Arial"/>
                <w:bCs/>
                <w:lang w:val="es-MX"/>
              </w:rPr>
            </w:pPr>
            <w:r w:rsidRPr="00C10454">
              <w:rPr>
                <w:rFonts w:ascii="Arial" w:hAnsi="Arial" w:cs="Arial"/>
                <w:bCs/>
                <w:lang w:val="es-MX"/>
              </w:rPr>
              <w:t>Periodo electoral estudiantil para la AUR, II-semestre.</w:t>
            </w:r>
          </w:p>
          <w:p w14:paraId="17C7E30D" w14:textId="77777777" w:rsidR="003C6B8A" w:rsidRPr="00C10454" w:rsidRDefault="003C6B8A" w:rsidP="00236481">
            <w:pPr>
              <w:tabs>
                <w:tab w:val="left" w:leader="hyphen" w:pos="8789"/>
              </w:tabs>
              <w:spacing w:line="240" w:lineRule="auto"/>
              <w:jc w:val="both"/>
              <w:rPr>
                <w:rFonts w:ascii="Arial" w:hAnsi="Arial" w:cs="Arial"/>
                <w:bCs/>
                <w:i/>
                <w:iCs/>
                <w:lang w:val="es-MX"/>
              </w:rPr>
            </w:pPr>
            <w:r w:rsidRPr="00C10454">
              <w:rPr>
                <w:rFonts w:ascii="Arial" w:hAnsi="Arial" w:cs="Arial"/>
                <w:bCs/>
                <w:i/>
                <w:iCs/>
                <w:lang w:val="es-MX"/>
              </w:rPr>
              <w:t>(Artículo 65 de REU)</w:t>
            </w:r>
          </w:p>
        </w:tc>
        <w:tc>
          <w:tcPr>
            <w:tcW w:w="4637" w:type="dxa"/>
            <w:tcBorders>
              <w:top w:val="single" w:sz="4" w:space="0" w:color="auto"/>
              <w:left w:val="single" w:sz="4" w:space="0" w:color="auto"/>
              <w:bottom w:val="single" w:sz="4" w:space="0" w:color="auto"/>
              <w:right w:val="single" w:sz="4" w:space="0" w:color="auto"/>
            </w:tcBorders>
            <w:vAlign w:val="center"/>
          </w:tcPr>
          <w:p w14:paraId="6A5E35D9" w14:textId="77777777" w:rsidR="003C6B8A" w:rsidRPr="00C10454" w:rsidRDefault="003C6B8A" w:rsidP="00236481">
            <w:pPr>
              <w:tabs>
                <w:tab w:val="left" w:leader="hyphen" w:pos="8789"/>
              </w:tabs>
              <w:spacing w:line="240" w:lineRule="auto"/>
              <w:jc w:val="center"/>
              <w:rPr>
                <w:rFonts w:ascii="Arial" w:hAnsi="Arial" w:cs="Arial"/>
                <w:bCs/>
                <w:lang w:val="es-MX"/>
              </w:rPr>
            </w:pPr>
            <w:r w:rsidRPr="00C10454">
              <w:rPr>
                <w:rFonts w:ascii="Arial" w:hAnsi="Arial" w:cs="Arial"/>
                <w:bCs/>
                <w:lang w:val="es-MX"/>
              </w:rPr>
              <w:t>Del lunes 26 de agosto de 2024 al 9 de noviembre de 2024</w:t>
            </w:r>
          </w:p>
        </w:tc>
      </w:tr>
    </w:tbl>
    <w:p w14:paraId="60E7BB18" w14:textId="77777777" w:rsidR="003C6B8A" w:rsidRDefault="003C6B8A" w:rsidP="00DC4C9E">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b/>
          <w:bCs/>
        </w:rPr>
      </w:pPr>
    </w:p>
    <w:tbl>
      <w:tblPr>
        <w:tblpPr w:leftFromText="180" w:rightFromText="180" w:vertAnchor="text" w:horzAnchor="page" w:tblpXSpec="center" w:tblpY="-850"/>
        <w:tblOverlap w:val="neve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4637"/>
      </w:tblGrid>
      <w:tr w:rsidR="003C6B8A" w:rsidRPr="00E61821" w14:paraId="411B2274" w14:textId="77777777" w:rsidTr="003C6B8A">
        <w:trPr>
          <w:trHeight w:val="415"/>
          <w:tblHeader/>
        </w:trPr>
        <w:tc>
          <w:tcPr>
            <w:tcW w:w="8859"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3E5A32E" w14:textId="77777777" w:rsidR="003C6B8A" w:rsidRPr="004F1FDD" w:rsidRDefault="003C6B8A" w:rsidP="00236481">
            <w:pPr>
              <w:tabs>
                <w:tab w:val="left" w:leader="hyphen" w:pos="8789"/>
              </w:tabs>
              <w:spacing w:after="0" w:line="240" w:lineRule="auto"/>
              <w:jc w:val="center"/>
              <w:rPr>
                <w:rFonts w:ascii="Arial" w:hAnsi="Arial" w:cs="Arial"/>
                <w:b/>
                <w:lang w:val="es-MX"/>
              </w:rPr>
            </w:pPr>
            <w:r w:rsidRPr="004F1FDD">
              <w:rPr>
                <w:rFonts w:ascii="Arial" w:hAnsi="Arial" w:cs="Arial"/>
                <w:b/>
                <w:lang w:val="es-MX"/>
              </w:rPr>
              <w:lastRenderedPageBreak/>
              <w:t>CRONOGRAMA ELECCIÓN DEL II SEMESTRE 2024</w:t>
            </w:r>
          </w:p>
          <w:p w14:paraId="0BB1DA94" w14:textId="77777777" w:rsidR="003C6B8A" w:rsidRPr="004F1FDD" w:rsidRDefault="003C6B8A" w:rsidP="00236481">
            <w:pPr>
              <w:tabs>
                <w:tab w:val="left" w:leader="hyphen" w:pos="8789"/>
              </w:tabs>
              <w:spacing w:after="0" w:line="240" w:lineRule="auto"/>
              <w:jc w:val="center"/>
              <w:rPr>
                <w:rFonts w:ascii="Arial" w:hAnsi="Arial" w:cs="Arial"/>
                <w:b/>
                <w:lang w:val="es-MX"/>
              </w:rPr>
            </w:pPr>
            <w:r w:rsidRPr="004F1FDD">
              <w:rPr>
                <w:rFonts w:ascii="Arial" w:hAnsi="Arial" w:cs="Arial"/>
                <w:b/>
                <w:lang w:val="es-MX"/>
              </w:rPr>
              <w:t>ELECCIÓN PARA REPRESENTANTES DE LA AUR II SEMESTRE DE 2024</w:t>
            </w:r>
          </w:p>
        </w:tc>
      </w:tr>
      <w:tr w:rsidR="003C6B8A" w:rsidRPr="00E61821" w14:paraId="245AA4FA" w14:textId="77777777" w:rsidTr="003C6B8A">
        <w:trPr>
          <w:trHeight w:val="415"/>
          <w:tblHeader/>
        </w:trPr>
        <w:tc>
          <w:tcPr>
            <w:tcW w:w="4222"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90588F1" w14:textId="77777777" w:rsidR="003C6B8A" w:rsidRPr="004F1FDD" w:rsidRDefault="003C6B8A" w:rsidP="00236481">
            <w:pPr>
              <w:tabs>
                <w:tab w:val="left" w:leader="hyphen" w:pos="8789"/>
              </w:tabs>
              <w:spacing w:after="0" w:line="240" w:lineRule="auto"/>
              <w:jc w:val="center"/>
              <w:rPr>
                <w:rFonts w:ascii="Arial" w:hAnsi="Arial" w:cs="Arial"/>
                <w:b/>
                <w:lang w:val="es-MX"/>
              </w:rPr>
            </w:pPr>
            <w:r w:rsidRPr="004F1FDD">
              <w:rPr>
                <w:rFonts w:ascii="Arial" w:hAnsi="Arial" w:cs="Arial"/>
                <w:b/>
                <w:lang w:val="es-MX"/>
              </w:rPr>
              <w:t xml:space="preserve">ACTIVIDAD </w:t>
            </w:r>
          </w:p>
        </w:tc>
        <w:tc>
          <w:tcPr>
            <w:tcW w:w="463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463665B" w14:textId="77777777" w:rsidR="003C6B8A" w:rsidRPr="004F1FDD" w:rsidRDefault="003C6B8A" w:rsidP="00236481">
            <w:pPr>
              <w:tabs>
                <w:tab w:val="left" w:leader="hyphen" w:pos="8789"/>
              </w:tabs>
              <w:spacing w:after="0" w:line="240" w:lineRule="auto"/>
              <w:jc w:val="center"/>
              <w:rPr>
                <w:rFonts w:ascii="Arial" w:hAnsi="Arial" w:cs="Arial"/>
                <w:b/>
              </w:rPr>
            </w:pPr>
            <w:r w:rsidRPr="004F1FDD">
              <w:rPr>
                <w:rFonts w:ascii="Arial" w:hAnsi="Arial" w:cs="Arial"/>
                <w:b/>
              </w:rPr>
              <w:t>FECHA</w:t>
            </w:r>
          </w:p>
        </w:tc>
      </w:tr>
      <w:tr w:rsidR="003C6B8A" w:rsidRPr="00E61821" w14:paraId="21D35316"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4477BE4C" w14:textId="77777777" w:rsidR="003C6B8A" w:rsidRPr="004F1FDD" w:rsidRDefault="003C6B8A" w:rsidP="00236481">
            <w:pPr>
              <w:tabs>
                <w:tab w:val="left" w:leader="hyphen" w:pos="8789"/>
              </w:tabs>
              <w:spacing w:line="240" w:lineRule="auto"/>
              <w:jc w:val="both"/>
              <w:rPr>
                <w:rFonts w:ascii="Arial" w:hAnsi="Arial" w:cs="Arial"/>
                <w:lang w:val="es-MX"/>
              </w:rPr>
            </w:pPr>
            <w:r w:rsidRPr="004F1FDD">
              <w:rPr>
                <w:rFonts w:ascii="Arial" w:hAnsi="Arial" w:cs="Arial"/>
                <w:bCs/>
              </w:rPr>
              <w:t>Elaboración de cápsulas informativas para inicio el periodo electoral de la AUR</w:t>
            </w:r>
          </w:p>
        </w:tc>
        <w:tc>
          <w:tcPr>
            <w:tcW w:w="4637" w:type="dxa"/>
            <w:tcBorders>
              <w:top w:val="single" w:sz="4" w:space="0" w:color="auto"/>
              <w:left w:val="single" w:sz="4" w:space="0" w:color="auto"/>
              <w:bottom w:val="single" w:sz="4" w:space="0" w:color="auto"/>
              <w:right w:val="single" w:sz="4" w:space="0" w:color="auto"/>
            </w:tcBorders>
            <w:vAlign w:val="center"/>
          </w:tcPr>
          <w:p w14:paraId="40CC3B48"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Miércoles 10 de julio, 2024</w:t>
            </w:r>
          </w:p>
          <w:p w14:paraId="760B128B" w14:textId="77777777" w:rsidR="003C6B8A" w:rsidRPr="004F1FDD" w:rsidRDefault="003C6B8A" w:rsidP="00236481">
            <w:pPr>
              <w:tabs>
                <w:tab w:val="left" w:leader="hyphen" w:pos="8789"/>
              </w:tabs>
              <w:spacing w:line="240" w:lineRule="auto"/>
              <w:jc w:val="center"/>
              <w:rPr>
                <w:rFonts w:ascii="Arial" w:hAnsi="Arial" w:cs="Arial"/>
                <w:bCs/>
                <w:lang w:val="es-MX"/>
              </w:rPr>
            </w:pPr>
          </w:p>
        </w:tc>
      </w:tr>
      <w:tr w:rsidR="003C6B8A" w:rsidRPr="00E61821" w14:paraId="3D7C3DA4"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43273EBF" w14:textId="77777777" w:rsidR="003C6B8A" w:rsidRPr="004F1FDD" w:rsidRDefault="003C6B8A" w:rsidP="00236481">
            <w:pPr>
              <w:tabs>
                <w:tab w:val="left" w:leader="hyphen" w:pos="8789"/>
              </w:tabs>
              <w:spacing w:line="240" w:lineRule="auto"/>
              <w:jc w:val="both"/>
              <w:rPr>
                <w:rFonts w:ascii="Arial" w:hAnsi="Arial" w:cs="Arial"/>
              </w:rPr>
            </w:pPr>
            <w:r w:rsidRPr="004F1FDD">
              <w:rPr>
                <w:rFonts w:ascii="Arial" w:hAnsi="Arial" w:cs="Arial"/>
                <w:lang w:val="es-MX"/>
              </w:rPr>
              <w:t>Actualizar el formulario de inscripción para postulantes a concejal interno y concejal externo.</w:t>
            </w:r>
          </w:p>
        </w:tc>
        <w:tc>
          <w:tcPr>
            <w:tcW w:w="4637" w:type="dxa"/>
            <w:tcBorders>
              <w:top w:val="single" w:sz="4" w:space="0" w:color="auto"/>
              <w:left w:val="single" w:sz="4" w:space="0" w:color="auto"/>
              <w:bottom w:val="single" w:sz="4" w:space="0" w:color="auto"/>
              <w:right w:val="single" w:sz="4" w:space="0" w:color="auto"/>
            </w:tcBorders>
            <w:vAlign w:val="center"/>
          </w:tcPr>
          <w:p w14:paraId="539EF15D"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Miércoles 10 de julio, 2024</w:t>
            </w:r>
          </w:p>
          <w:p w14:paraId="139E5DAC" w14:textId="77777777" w:rsidR="003C6B8A" w:rsidRPr="004F1FDD" w:rsidRDefault="003C6B8A" w:rsidP="00236481">
            <w:pPr>
              <w:tabs>
                <w:tab w:val="left" w:leader="hyphen" w:pos="8789"/>
              </w:tabs>
              <w:spacing w:line="240" w:lineRule="auto"/>
              <w:jc w:val="center"/>
              <w:rPr>
                <w:rFonts w:ascii="Arial" w:hAnsi="Arial" w:cs="Arial"/>
                <w:bCs/>
                <w:lang w:val="es-MX"/>
              </w:rPr>
            </w:pPr>
          </w:p>
        </w:tc>
      </w:tr>
      <w:tr w:rsidR="003C6B8A" w:rsidRPr="00E61821" w14:paraId="526A274D"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62559238" w14:textId="77777777" w:rsidR="003C6B8A" w:rsidRPr="004F1FDD" w:rsidRDefault="003C6B8A" w:rsidP="00236481">
            <w:pPr>
              <w:tabs>
                <w:tab w:val="left" w:leader="hyphen" w:pos="8789"/>
              </w:tabs>
              <w:spacing w:line="240" w:lineRule="auto"/>
              <w:jc w:val="both"/>
              <w:rPr>
                <w:rFonts w:ascii="Arial" w:hAnsi="Arial" w:cs="Arial"/>
                <w:b/>
                <w:bCs/>
                <w:lang w:val="es-MX"/>
              </w:rPr>
            </w:pPr>
            <w:r w:rsidRPr="004F1FDD">
              <w:rPr>
                <w:rFonts w:ascii="Arial" w:hAnsi="Arial" w:cs="Arial"/>
                <w:b/>
                <w:bCs/>
                <w:lang w:val="es-MX"/>
              </w:rPr>
              <w:t>INICIO OFICIAL DEL PERÍODO DE ELECTORAL y convocatoria para la AUR</w:t>
            </w:r>
          </w:p>
          <w:p w14:paraId="07D75FCA" w14:textId="77777777" w:rsidR="003C6B8A" w:rsidRPr="004F1FDD" w:rsidRDefault="003C6B8A" w:rsidP="00236481">
            <w:pPr>
              <w:tabs>
                <w:tab w:val="left" w:leader="hyphen" w:pos="8789"/>
              </w:tabs>
              <w:spacing w:line="240" w:lineRule="auto"/>
              <w:jc w:val="center"/>
              <w:rPr>
                <w:rFonts w:ascii="Arial" w:hAnsi="Arial" w:cs="Arial"/>
                <w:i/>
                <w:iCs/>
                <w:sz w:val="20"/>
                <w:szCs w:val="20"/>
                <w:lang w:val="es-MX"/>
              </w:rPr>
            </w:pPr>
            <w:r w:rsidRPr="004F1FDD">
              <w:rPr>
                <w:rFonts w:ascii="Arial" w:hAnsi="Arial" w:cs="Arial"/>
                <w:i/>
                <w:iCs/>
                <w:sz w:val="20"/>
                <w:szCs w:val="20"/>
                <w:lang w:val="es-MX"/>
              </w:rPr>
              <w:t>Normativa. Cap. III, Art 57 y 58 inciso e) RE</w:t>
            </w:r>
          </w:p>
          <w:p w14:paraId="6C827C02" w14:textId="77777777" w:rsidR="003C6B8A" w:rsidRPr="004F1FDD" w:rsidRDefault="003C6B8A" w:rsidP="00236481">
            <w:pPr>
              <w:tabs>
                <w:tab w:val="left" w:leader="hyphen" w:pos="8789"/>
              </w:tabs>
              <w:spacing w:line="240" w:lineRule="auto"/>
              <w:jc w:val="center"/>
              <w:rPr>
                <w:rFonts w:ascii="Arial" w:hAnsi="Arial" w:cs="Arial"/>
                <w:i/>
                <w:iCs/>
                <w:sz w:val="20"/>
                <w:szCs w:val="20"/>
                <w:lang w:val="es-MX"/>
              </w:rPr>
            </w:pPr>
            <w:r w:rsidRPr="004F1FDD">
              <w:rPr>
                <w:rFonts w:ascii="Arial" w:hAnsi="Arial" w:cs="Arial"/>
                <w:i/>
                <w:iCs/>
                <w:sz w:val="20"/>
                <w:szCs w:val="20"/>
                <w:lang w:val="es-MX"/>
              </w:rPr>
              <w:t>(Tribunal organiza cronograma según RE, la convocatoria debe hacerse 3 meses antes de la vacante. La convocatoria dará inicio del proceso)</w:t>
            </w:r>
          </w:p>
        </w:tc>
        <w:tc>
          <w:tcPr>
            <w:tcW w:w="4637" w:type="dxa"/>
            <w:tcBorders>
              <w:top w:val="single" w:sz="4" w:space="0" w:color="auto"/>
              <w:left w:val="single" w:sz="4" w:space="0" w:color="auto"/>
              <w:bottom w:val="single" w:sz="4" w:space="0" w:color="auto"/>
              <w:right w:val="single" w:sz="4" w:space="0" w:color="auto"/>
            </w:tcBorders>
            <w:vAlign w:val="center"/>
          </w:tcPr>
          <w:p w14:paraId="64DC3855"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Miércoles 24 de julio, 2024</w:t>
            </w:r>
          </w:p>
          <w:p w14:paraId="6F6A0C63" w14:textId="77777777" w:rsidR="003C6B8A" w:rsidRPr="004F1FDD" w:rsidRDefault="003C6B8A" w:rsidP="00236481">
            <w:pPr>
              <w:tabs>
                <w:tab w:val="left" w:leader="hyphen" w:pos="8789"/>
              </w:tabs>
              <w:spacing w:line="240" w:lineRule="auto"/>
              <w:jc w:val="center"/>
              <w:rPr>
                <w:rFonts w:ascii="Arial" w:hAnsi="Arial" w:cs="Arial"/>
                <w:bCs/>
                <w:lang w:val="es-MX"/>
              </w:rPr>
            </w:pPr>
          </w:p>
        </w:tc>
      </w:tr>
      <w:tr w:rsidR="003C6B8A" w:rsidRPr="00E61821" w14:paraId="2F578DDD" w14:textId="77777777" w:rsidTr="003C6B8A">
        <w:trPr>
          <w:trHeight w:val="873"/>
        </w:trPr>
        <w:tc>
          <w:tcPr>
            <w:tcW w:w="4222" w:type="dxa"/>
            <w:tcBorders>
              <w:top w:val="single" w:sz="4" w:space="0" w:color="auto"/>
              <w:left w:val="single" w:sz="4" w:space="0" w:color="auto"/>
              <w:bottom w:val="single" w:sz="4" w:space="0" w:color="auto"/>
              <w:right w:val="single" w:sz="4" w:space="0" w:color="auto"/>
            </w:tcBorders>
            <w:vAlign w:val="center"/>
          </w:tcPr>
          <w:p w14:paraId="4D72A032" w14:textId="77777777" w:rsidR="003C6B8A" w:rsidRPr="004F1FDD" w:rsidRDefault="003C6B8A" w:rsidP="00236481">
            <w:pPr>
              <w:tabs>
                <w:tab w:val="left" w:leader="hyphen" w:pos="8789"/>
              </w:tabs>
              <w:spacing w:line="240" w:lineRule="auto"/>
              <w:ind w:left="29"/>
              <w:jc w:val="both"/>
              <w:rPr>
                <w:rFonts w:ascii="Arial" w:hAnsi="Arial" w:cs="Arial"/>
              </w:rPr>
            </w:pPr>
            <w:r w:rsidRPr="004F1FDD">
              <w:rPr>
                <w:rFonts w:ascii="Arial" w:hAnsi="Arial" w:cs="Arial"/>
                <w:b/>
                <w:bCs/>
              </w:rPr>
              <w:t>AUR</w:t>
            </w:r>
            <w:r w:rsidRPr="004F1FDD">
              <w:rPr>
                <w:rFonts w:ascii="Arial" w:hAnsi="Arial" w:cs="Arial"/>
                <w:b/>
                <w:bCs/>
                <w:lang w:val="es-MX"/>
              </w:rPr>
              <w:t xml:space="preserve"> -</w:t>
            </w:r>
            <w:r w:rsidRPr="004F1FDD">
              <w:rPr>
                <w:rFonts w:ascii="Arial" w:hAnsi="Arial" w:cs="Arial"/>
                <w:lang w:val="es-MX"/>
              </w:rPr>
              <w:t xml:space="preserve"> Envío de la notificación de la convocatoria oficial: a </w:t>
            </w:r>
            <w:r w:rsidRPr="004F1FDD">
              <w:rPr>
                <w:rFonts w:ascii="Arial" w:hAnsi="Arial" w:cs="Arial"/>
              </w:rPr>
              <w:t>Rector, los miembros del Consejo Universitario, Auditor, vicerrectores, directores, jefes de oficina, administradores de las sedes universitarias, directores de las unidades académicas, encargados de programas y de cátedra para que la divulguen.</w:t>
            </w:r>
          </w:p>
          <w:p w14:paraId="4178753B" w14:textId="77777777" w:rsidR="003C6B8A" w:rsidRPr="004F1FDD" w:rsidRDefault="003C6B8A" w:rsidP="00236481">
            <w:pPr>
              <w:tabs>
                <w:tab w:val="left" w:leader="hyphen" w:pos="8789"/>
              </w:tabs>
              <w:spacing w:line="240" w:lineRule="auto"/>
              <w:ind w:left="29"/>
              <w:jc w:val="both"/>
              <w:rPr>
                <w:rFonts w:ascii="Arial" w:hAnsi="Arial" w:cs="Arial"/>
                <w:lang w:val="es-MX"/>
              </w:rPr>
            </w:pPr>
            <w:r w:rsidRPr="004F1FDD">
              <w:rPr>
                <w:rFonts w:ascii="Arial" w:hAnsi="Arial" w:cs="Arial"/>
                <w:lang w:val="es-MX"/>
              </w:rPr>
              <w:t xml:space="preserve">Las jefaturas deben divulgar la convocatoria (Art. 64 y 66 RE). </w:t>
            </w:r>
          </w:p>
          <w:p w14:paraId="453634D2" w14:textId="77777777" w:rsidR="003C6B8A" w:rsidRPr="004F1FDD" w:rsidRDefault="003C6B8A" w:rsidP="00236481">
            <w:pPr>
              <w:tabs>
                <w:tab w:val="left" w:leader="hyphen" w:pos="8789"/>
              </w:tabs>
              <w:spacing w:line="240" w:lineRule="auto"/>
              <w:jc w:val="center"/>
              <w:rPr>
                <w:rFonts w:ascii="Arial" w:hAnsi="Arial" w:cs="Arial"/>
                <w:bCs/>
                <w:i/>
                <w:iCs/>
                <w:lang w:val="es-MX"/>
              </w:rPr>
            </w:pPr>
            <w:r w:rsidRPr="004F1FDD">
              <w:rPr>
                <w:rFonts w:ascii="Arial" w:hAnsi="Arial" w:cs="Arial"/>
                <w:i/>
                <w:iCs/>
                <w:lang w:val="es-MX"/>
              </w:rPr>
              <w:t>Normativa</w:t>
            </w:r>
            <w:r w:rsidRPr="004F1FDD">
              <w:rPr>
                <w:rFonts w:ascii="Arial" w:hAnsi="Arial" w:cs="Arial"/>
                <w:bCs/>
                <w:i/>
                <w:iCs/>
                <w:lang w:val="es-MX"/>
              </w:rPr>
              <w:t xml:space="preserve"> Artículo 64 y 66 del RE</w:t>
            </w:r>
          </w:p>
        </w:tc>
        <w:tc>
          <w:tcPr>
            <w:tcW w:w="4637" w:type="dxa"/>
            <w:tcBorders>
              <w:top w:val="single" w:sz="4" w:space="0" w:color="auto"/>
              <w:left w:val="single" w:sz="4" w:space="0" w:color="auto"/>
              <w:bottom w:val="single" w:sz="4" w:space="0" w:color="auto"/>
              <w:right w:val="single" w:sz="4" w:space="0" w:color="auto"/>
            </w:tcBorders>
            <w:vAlign w:val="center"/>
          </w:tcPr>
          <w:p w14:paraId="4B9534B4"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Miércoles 24 de julio, 2024</w:t>
            </w:r>
          </w:p>
          <w:p w14:paraId="3613C41E" w14:textId="77777777" w:rsidR="003C6B8A" w:rsidRPr="004F1FDD" w:rsidRDefault="003C6B8A" w:rsidP="00236481">
            <w:pPr>
              <w:tabs>
                <w:tab w:val="left" w:leader="hyphen" w:pos="8789"/>
              </w:tabs>
              <w:spacing w:line="240" w:lineRule="auto"/>
              <w:jc w:val="center"/>
              <w:rPr>
                <w:rFonts w:ascii="Arial" w:hAnsi="Arial" w:cs="Arial"/>
                <w:bCs/>
                <w:lang w:val="es-MX"/>
              </w:rPr>
            </w:pPr>
          </w:p>
        </w:tc>
      </w:tr>
      <w:tr w:rsidR="003C6B8A" w:rsidRPr="00E61821" w14:paraId="11FADE89" w14:textId="77777777" w:rsidTr="003C6B8A">
        <w:trPr>
          <w:trHeight w:val="1036"/>
        </w:trPr>
        <w:tc>
          <w:tcPr>
            <w:tcW w:w="4222" w:type="dxa"/>
            <w:tcBorders>
              <w:top w:val="single" w:sz="4" w:space="0" w:color="auto"/>
              <w:left w:val="single" w:sz="4" w:space="0" w:color="auto"/>
              <w:bottom w:val="single" w:sz="4" w:space="0" w:color="auto"/>
              <w:right w:val="single" w:sz="4" w:space="0" w:color="auto"/>
            </w:tcBorders>
            <w:vAlign w:val="center"/>
          </w:tcPr>
          <w:p w14:paraId="4CEA1E64" w14:textId="77777777" w:rsidR="003C6B8A" w:rsidRPr="004F1FDD" w:rsidRDefault="003C6B8A" w:rsidP="00236481">
            <w:pPr>
              <w:tabs>
                <w:tab w:val="left" w:leader="hyphen" w:pos="8789"/>
              </w:tabs>
              <w:spacing w:line="240" w:lineRule="auto"/>
              <w:jc w:val="both"/>
              <w:rPr>
                <w:rFonts w:ascii="Arial" w:hAnsi="Arial" w:cs="Arial"/>
                <w:lang w:val="es-MX"/>
              </w:rPr>
            </w:pPr>
            <w:r w:rsidRPr="004F1FDD">
              <w:rPr>
                <w:rFonts w:ascii="Arial" w:hAnsi="Arial" w:cs="Arial"/>
                <w:lang w:val="es-MX"/>
              </w:rPr>
              <w:t>Envío de la convocatoria vía correo electrónico y el formulario de inscripción para recepción de postulaciones a las personas funcionarias sobre plazas vacantes en AUR. (Correo masivo, redes sociales y cápsulas).</w:t>
            </w:r>
          </w:p>
        </w:tc>
        <w:tc>
          <w:tcPr>
            <w:tcW w:w="4637" w:type="dxa"/>
            <w:tcBorders>
              <w:top w:val="single" w:sz="4" w:space="0" w:color="auto"/>
              <w:left w:val="single" w:sz="4" w:space="0" w:color="auto"/>
              <w:bottom w:val="single" w:sz="4" w:space="0" w:color="auto"/>
              <w:right w:val="single" w:sz="4" w:space="0" w:color="auto"/>
            </w:tcBorders>
            <w:vAlign w:val="center"/>
          </w:tcPr>
          <w:p w14:paraId="4C9CCAA1"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Miércoles 24 de julio, 2024</w:t>
            </w:r>
          </w:p>
          <w:p w14:paraId="36165655" w14:textId="77777777" w:rsidR="003C6B8A" w:rsidRPr="004F1FDD" w:rsidRDefault="003C6B8A" w:rsidP="00236481">
            <w:pPr>
              <w:tabs>
                <w:tab w:val="left" w:leader="hyphen" w:pos="8789"/>
              </w:tabs>
              <w:spacing w:line="240" w:lineRule="auto"/>
              <w:jc w:val="center"/>
              <w:rPr>
                <w:rFonts w:ascii="Arial" w:hAnsi="Arial" w:cs="Arial"/>
                <w:bCs/>
                <w:lang w:val="es-MX"/>
              </w:rPr>
            </w:pPr>
          </w:p>
        </w:tc>
      </w:tr>
      <w:tr w:rsidR="003C6B8A" w:rsidRPr="00E61821" w14:paraId="51003641" w14:textId="77777777" w:rsidTr="003C6B8A">
        <w:trPr>
          <w:trHeight w:val="954"/>
        </w:trPr>
        <w:tc>
          <w:tcPr>
            <w:tcW w:w="4222" w:type="dxa"/>
            <w:tcBorders>
              <w:top w:val="single" w:sz="4" w:space="0" w:color="auto"/>
              <w:left w:val="single" w:sz="4" w:space="0" w:color="auto"/>
              <w:bottom w:val="single" w:sz="4" w:space="0" w:color="auto"/>
              <w:right w:val="single" w:sz="4" w:space="0" w:color="auto"/>
            </w:tcBorders>
            <w:vAlign w:val="center"/>
          </w:tcPr>
          <w:p w14:paraId="6037F792" w14:textId="77777777" w:rsidR="003C6B8A" w:rsidRPr="004F1FDD" w:rsidRDefault="003C6B8A" w:rsidP="00236481">
            <w:pPr>
              <w:tabs>
                <w:tab w:val="left" w:leader="hyphen" w:pos="8789"/>
              </w:tabs>
              <w:spacing w:line="240" w:lineRule="auto"/>
              <w:jc w:val="both"/>
              <w:rPr>
                <w:rFonts w:ascii="Arial" w:hAnsi="Arial" w:cs="Arial"/>
                <w:highlight w:val="cyan"/>
                <w:lang w:val="es-MX"/>
              </w:rPr>
            </w:pPr>
            <w:r w:rsidRPr="004F1FDD">
              <w:rPr>
                <w:rFonts w:ascii="Arial" w:hAnsi="Arial" w:cs="Arial"/>
                <w:lang w:val="es-MX"/>
              </w:rPr>
              <w:t xml:space="preserve">Llenar formulario de la Editorial para la elaboración de afiches de convocatoria que se coloquen en la sede central y sedes para la convocatoria de postulantes. </w:t>
            </w:r>
          </w:p>
        </w:tc>
        <w:tc>
          <w:tcPr>
            <w:tcW w:w="4637" w:type="dxa"/>
            <w:tcBorders>
              <w:top w:val="single" w:sz="4" w:space="0" w:color="auto"/>
              <w:left w:val="single" w:sz="4" w:space="0" w:color="auto"/>
              <w:bottom w:val="single" w:sz="4" w:space="0" w:color="auto"/>
              <w:right w:val="single" w:sz="4" w:space="0" w:color="auto"/>
            </w:tcBorders>
            <w:vAlign w:val="center"/>
          </w:tcPr>
          <w:p w14:paraId="5E219905"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Miércoles 24 de julio, 2024</w:t>
            </w:r>
          </w:p>
          <w:p w14:paraId="49F82DC2" w14:textId="77777777" w:rsidR="003C6B8A" w:rsidRPr="004F1FDD" w:rsidRDefault="003C6B8A" w:rsidP="00236481">
            <w:pPr>
              <w:tabs>
                <w:tab w:val="left" w:leader="hyphen" w:pos="8789"/>
              </w:tabs>
              <w:spacing w:line="240" w:lineRule="auto"/>
              <w:jc w:val="center"/>
              <w:rPr>
                <w:rFonts w:ascii="Arial" w:hAnsi="Arial" w:cs="Arial"/>
                <w:bCs/>
                <w:lang w:val="es-MX"/>
              </w:rPr>
            </w:pPr>
          </w:p>
        </w:tc>
      </w:tr>
      <w:tr w:rsidR="003C6B8A" w:rsidRPr="00E61821" w14:paraId="13C763A9"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102E4018" w14:textId="77777777" w:rsidR="003C6B8A" w:rsidRPr="004F1FDD" w:rsidRDefault="003C6B8A" w:rsidP="00236481">
            <w:pPr>
              <w:tabs>
                <w:tab w:val="left" w:leader="hyphen" w:pos="8789"/>
              </w:tabs>
              <w:spacing w:line="240" w:lineRule="auto"/>
              <w:jc w:val="both"/>
              <w:rPr>
                <w:rFonts w:ascii="Arial" w:hAnsi="Arial" w:cs="Arial"/>
                <w:lang w:val="es-MX"/>
              </w:rPr>
            </w:pPr>
            <w:r w:rsidRPr="004F1FDD">
              <w:rPr>
                <w:rFonts w:ascii="Arial" w:hAnsi="Arial" w:cs="Arial"/>
                <w:bCs/>
                <w:lang w:val="es-MX"/>
              </w:rPr>
              <w:t xml:space="preserve">Solicitud a ONDA UNED para coordinar la presentación de las personas </w:t>
            </w:r>
            <w:proofErr w:type="gramStart"/>
            <w:r w:rsidRPr="004F1FDD">
              <w:rPr>
                <w:rFonts w:ascii="Arial" w:hAnsi="Arial" w:cs="Arial"/>
                <w:bCs/>
                <w:lang w:val="es-MX"/>
              </w:rPr>
              <w:lastRenderedPageBreak/>
              <w:t xml:space="preserve">candidatas </w:t>
            </w:r>
            <w:r w:rsidRPr="004F1FDD">
              <w:rPr>
                <w:rFonts w:ascii="Arial" w:hAnsi="Arial" w:cs="Arial"/>
                <w:b/>
                <w:lang w:val="es-MX"/>
              </w:rPr>
              <w:t xml:space="preserve"> REPRESENTANTES</w:t>
            </w:r>
            <w:proofErr w:type="gramEnd"/>
            <w:r w:rsidRPr="004F1FDD">
              <w:rPr>
                <w:rFonts w:ascii="Arial" w:hAnsi="Arial" w:cs="Arial"/>
                <w:b/>
                <w:lang w:val="es-MX"/>
              </w:rPr>
              <w:t xml:space="preserve"> DE LA AUR </w:t>
            </w:r>
            <w:r w:rsidRPr="004F1FDD">
              <w:rPr>
                <w:rFonts w:ascii="Arial" w:hAnsi="Arial" w:cs="Arial"/>
                <w:bCs/>
                <w:lang w:val="es-MX"/>
              </w:rPr>
              <w:t xml:space="preserve"> ante la comunidad universitaria.</w:t>
            </w:r>
          </w:p>
        </w:tc>
        <w:tc>
          <w:tcPr>
            <w:tcW w:w="4637" w:type="dxa"/>
            <w:tcBorders>
              <w:top w:val="single" w:sz="4" w:space="0" w:color="auto"/>
              <w:left w:val="single" w:sz="4" w:space="0" w:color="auto"/>
              <w:bottom w:val="single" w:sz="4" w:space="0" w:color="auto"/>
              <w:right w:val="single" w:sz="4" w:space="0" w:color="auto"/>
            </w:tcBorders>
            <w:vAlign w:val="center"/>
          </w:tcPr>
          <w:p w14:paraId="595DA272"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lastRenderedPageBreak/>
              <w:t>Miércoles 24 de julio, 2024</w:t>
            </w:r>
          </w:p>
          <w:p w14:paraId="782DE56C" w14:textId="77777777" w:rsidR="003C6B8A" w:rsidRPr="004F1FDD" w:rsidRDefault="003C6B8A" w:rsidP="00236481">
            <w:pPr>
              <w:tabs>
                <w:tab w:val="left" w:leader="hyphen" w:pos="8789"/>
              </w:tabs>
              <w:spacing w:line="240" w:lineRule="auto"/>
              <w:jc w:val="center"/>
              <w:rPr>
                <w:rFonts w:ascii="Arial" w:hAnsi="Arial" w:cs="Arial"/>
                <w:bCs/>
                <w:lang w:val="es-MX"/>
              </w:rPr>
            </w:pPr>
          </w:p>
        </w:tc>
      </w:tr>
      <w:tr w:rsidR="003C6B8A" w:rsidRPr="0051688F" w14:paraId="301F3FA4" w14:textId="77777777" w:rsidTr="003C6B8A">
        <w:trPr>
          <w:trHeight w:val="2559"/>
        </w:trPr>
        <w:tc>
          <w:tcPr>
            <w:tcW w:w="4222" w:type="dxa"/>
            <w:tcBorders>
              <w:top w:val="single" w:sz="4" w:space="0" w:color="auto"/>
              <w:left w:val="single" w:sz="4" w:space="0" w:color="auto"/>
              <w:bottom w:val="single" w:sz="4" w:space="0" w:color="auto"/>
              <w:right w:val="single" w:sz="4" w:space="0" w:color="auto"/>
            </w:tcBorders>
            <w:vAlign w:val="center"/>
          </w:tcPr>
          <w:p w14:paraId="634714F2" w14:textId="77777777" w:rsidR="003C6B8A" w:rsidRPr="004F1FDD" w:rsidRDefault="003C6B8A" w:rsidP="00236481">
            <w:pPr>
              <w:tabs>
                <w:tab w:val="left" w:leader="hyphen" w:pos="8789"/>
              </w:tabs>
              <w:spacing w:line="240" w:lineRule="auto"/>
              <w:rPr>
                <w:rFonts w:ascii="Arial" w:hAnsi="Arial" w:cs="Arial"/>
                <w:lang w:val="es-MX"/>
              </w:rPr>
            </w:pPr>
            <w:r w:rsidRPr="004F1FDD">
              <w:rPr>
                <w:rFonts w:ascii="Arial" w:hAnsi="Arial" w:cs="Arial"/>
                <w:lang w:val="es-MX"/>
              </w:rPr>
              <w:t xml:space="preserve">Solicitud mediante acuerdo a la Oficina de Recursos Humanos la información de las personas con propiedad y personas pensionadas del período del </w:t>
            </w:r>
            <w:r w:rsidRPr="004F1FDD">
              <w:rPr>
                <w:rFonts w:ascii="Arial" w:hAnsi="Arial" w:cs="Arial"/>
                <w:i/>
                <w:iCs/>
                <w:lang w:val="es-MX"/>
              </w:rPr>
              <w:t>07 de mayo 2024 al 04 de setiembre de 2024 en</w:t>
            </w:r>
            <w:r w:rsidRPr="004F1FDD">
              <w:rPr>
                <w:rFonts w:ascii="Arial" w:hAnsi="Arial" w:cs="Arial"/>
                <w:lang w:val="es-MX"/>
              </w:rPr>
              <w:t xml:space="preserve"> documento EXCEL (Adjuntar el formato). </w:t>
            </w:r>
          </w:p>
          <w:p w14:paraId="38FB7DDA" w14:textId="77777777" w:rsidR="003C6B8A" w:rsidRPr="004F1FDD" w:rsidRDefault="003C6B8A" w:rsidP="00236481">
            <w:pPr>
              <w:tabs>
                <w:tab w:val="left" w:leader="hyphen" w:pos="8789"/>
              </w:tabs>
              <w:spacing w:line="240" w:lineRule="auto"/>
              <w:rPr>
                <w:rFonts w:ascii="Arial" w:hAnsi="Arial" w:cs="Arial"/>
                <w:bCs/>
                <w:lang w:val="es-MX"/>
              </w:rPr>
            </w:pPr>
            <w:r w:rsidRPr="004F1FDD">
              <w:rPr>
                <w:rFonts w:ascii="Arial" w:hAnsi="Arial" w:cs="Arial"/>
                <w:bCs/>
                <w:lang w:val="es-MX"/>
              </w:rPr>
              <w:t>Art. 70 RE-PUBLICACIÓN de padrón definitivo (al menos 8 día antes)</w:t>
            </w:r>
          </w:p>
          <w:p w14:paraId="2317EA4A" w14:textId="77777777" w:rsidR="003C6B8A" w:rsidRPr="004F1FDD" w:rsidRDefault="003C6B8A" w:rsidP="00236481">
            <w:pPr>
              <w:tabs>
                <w:tab w:val="left" w:leader="hyphen" w:pos="8789"/>
              </w:tabs>
              <w:spacing w:line="240" w:lineRule="auto"/>
              <w:rPr>
                <w:rFonts w:ascii="Arial" w:hAnsi="Arial" w:cs="Arial"/>
                <w:bCs/>
                <w:lang w:val="es-MX"/>
              </w:rPr>
            </w:pPr>
            <w:r w:rsidRPr="004F1FDD">
              <w:rPr>
                <w:rFonts w:ascii="Arial" w:hAnsi="Arial" w:cs="Arial"/>
                <w:bCs/>
                <w:lang w:val="es-MX"/>
              </w:rPr>
              <w:t xml:space="preserve">Recursos Humanos tiene tiempo para entregarlo el </w:t>
            </w:r>
            <w:r w:rsidRPr="004F1FDD">
              <w:rPr>
                <w:rFonts w:ascii="Arial" w:hAnsi="Arial" w:cs="Arial"/>
                <w:i/>
                <w:iCs/>
                <w:lang w:val="es-MX"/>
              </w:rPr>
              <w:t>4 de setiembre</w:t>
            </w:r>
            <w:r w:rsidRPr="004F1FDD">
              <w:rPr>
                <w:rFonts w:ascii="Arial" w:hAnsi="Arial" w:cs="Arial"/>
                <w:bCs/>
                <w:lang w:val="es-MX"/>
              </w:rPr>
              <w:t xml:space="preserve"> a más tardar. </w:t>
            </w:r>
          </w:p>
        </w:tc>
        <w:tc>
          <w:tcPr>
            <w:tcW w:w="4637" w:type="dxa"/>
            <w:tcBorders>
              <w:top w:val="single" w:sz="4" w:space="0" w:color="auto"/>
              <w:left w:val="single" w:sz="4" w:space="0" w:color="auto"/>
              <w:bottom w:val="single" w:sz="4" w:space="0" w:color="auto"/>
              <w:right w:val="single" w:sz="4" w:space="0" w:color="auto"/>
            </w:tcBorders>
            <w:vAlign w:val="center"/>
          </w:tcPr>
          <w:p w14:paraId="6783E768"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Miércoles 24 de julio, 2024</w:t>
            </w:r>
          </w:p>
          <w:p w14:paraId="4A516868" w14:textId="77777777" w:rsidR="003C6B8A" w:rsidRPr="004F1FDD" w:rsidRDefault="003C6B8A" w:rsidP="00236481">
            <w:pPr>
              <w:tabs>
                <w:tab w:val="left" w:leader="hyphen" w:pos="8789"/>
              </w:tabs>
              <w:spacing w:line="240" w:lineRule="auto"/>
              <w:jc w:val="center"/>
              <w:rPr>
                <w:rFonts w:ascii="Arial" w:hAnsi="Arial" w:cs="Arial"/>
                <w:bCs/>
                <w:lang w:val="es-MX"/>
              </w:rPr>
            </w:pPr>
          </w:p>
        </w:tc>
      </w:tr>
      <w:tr w:rsidR="003C6B8A" w:rsidRPr="0051688F" w14:paraId="4757F74D" w14:textId="77777777" w:rsidTr="003C6B8A">
        <w:trPr>
          <w:trHeight w:val="2559"/>
        </w:trPr>
        <w:tc>
          <w:tcPr>
            <w:tcW w:w="4222" w:type="dxa"/>
            <w:tcBorders>
              <w:top w:val="single" w:sz="4" w:space="0" w:color="auto"/>
              <w:left w:val="single" w:sz="4" w:space="0" w:color="auto"/>
              <w:bottom w:val="single" w:sz="4" w:space="0" w:color="auto"/>
              <w:right w:val="single" w:sz="4" w:space="0" w:color="auto"/>
            </w:tcBorders>
            <w:vAlign w:val="center"/>
          </w:tcPr>
          <w:p w14:paraId="39D93299" w14:textId="77777777" w:rsidR="003C6B8A" w:rsidRPr="004F1FDD" w:rsidRDefault="003C6B8A" w:rsidP="00236481">
            <w:pPr>
              <w:tabs>
                <w:tab w:val="left" w:leader="hyphen" w:pos="8789"/>
              </w:tabs>
              <w:spacing w:line="240" w:lineRule="auto"/>
              <w:ind w:left="29"/>
              <w:jc w:val="both"/>
              <w:rPr>
                <w:rFonts w:ascii="Arial" w:hAnsi="Arial" w:cs="Arial"/>
                <w:bCs/>
                <w:lang w:val="es-MX"/>
              </w:rPr>
            </w:pPr>
            <w:r w:rsidRPr="004F1FDD">
              <w:rPr>
                <w:rFonts w:ascii="Arial" w:hAnsi="Arial" w:cs="Arial"/>
                <w:bCs/>
                <w:lang w:val="es-MX"/>
              </w:rPr>
              <w:t>Inicio de recepción de postulaciones por medio del formulario y acuso de recibido de la documentación vía correo AUR</w:t>
            </w:r>
          </w:p>
          <w:p w14:paraId="5C76DE03" w14:textId="77777777" w:rsidR="003C6B8A" w:rsidRPr="004F1FDD" w:rsidRDefault="003C6B8A" w:rsidP="00236481">
            <w:pPr>
              <w:tabs>
                <w:tab w:val="left" w:leader="hyphen" w:pos="8789"/>
              </w:tabs>
              <w:spacing w:line="240" w:lineRule="auto"/>
              <w:ind w:left="29"/>
              <w:jc w:val="both"/>
              <w:rPr>
                <w:rFonts w:ascii="Arial" w:hAnsi="Arial" w:cs="Arial"/>
                <w:b/>
                <w:bCs/>
                <w:i/>
                <w:iCs/>
                <w:lang w:val="es-MX"/>
              </w:rPr>
            </w:pPr>
            <w:r w:rsidRPr="004F1FDD">
              <w:rPr>
                <w:rFonts w:ascii="Arial" w:hAnsi="Arial" w:cs="Arial"/>
                <w:i/>
                <w:iCs/>
                <w:lang w:val="es-MX"/>
              </w:rPr>
              <w:t>según Artículo 67 RE, el TEUNED podrá enviar la respuesta en un plazo máximo de 10 días hábiles, si envía el 25 tenemos hasta el 12 de agosto para el primer comunicado y hasta el 23 de agosto para el último)</w:t>
            </w:r>
          </w:p>
        </w:tc>
        <w:tc>
          <w:tcPr>
            <w:tcW w:w="4637" w:type="dxa"/>
            <w:tcBorders>
              <w:top w:val="single" w:sz="4" w:space="0" w:color="auto"/>
              <w:left w:val="single" w:sz="4" w:space="0" w:color="auto"/>
              <w:bottom w:val="single" w:sz="4" w:space="0" w:color="auto"/>
              <w:right w:val="single" w:sz="4" w:space="0" w:color="auto"/>
            </w:tcBorders>
            <w:vAlign w:val="center"/>
          </w:tcPr>
          <w:p w14:paraId="57300F67"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Jueves 25 de julio 2024 hasta el jueves 08 de agosto hasta las 6 p.m. al correo (</w:t>
            </w:r>
            <w:hyperlink r:id="rId14">
              <w:r w:rsidRPr="004F1FDD">
                <w:rPr>
                  <w:rFonts w:ascii="Arial" w:hAnsi="Arial" w:cs="Arial"/>
                  <w:bCs/>
                  <w:lang w:val="es-MX"/>
                </w:rPr>
                <w:t>teuned@uned.ac.cr</w:t>
              </w:r>
            </w:hyperlink>
            <w:r w:rsidRPr="004F1FDD">
              <w:rPr>
                <w:rFonts w:ascii="Arial" w:hAnsi="Arial" w:cs="Arial"/>
                <w:bCs/>
                <w:lang w:val="es-MX"/>
              </w:rPr>
              <w:t>)</w:t>
            </w:r>
          </w:p>
          <w:p w14:paraId="69CBB4FD" w14:textId="77777777" w:rsidR="003C6B8A" w:rsidRPr="004F1FDD" w:rsidRDefault="003C6B8A" w:rsidP="00236481">
            <w:pPr>
              <w:tabs>
                <w:tab w:val="left" w:leader="hyphen" w:pos="8789"/>
              </w:tabs>
              <w:spacing w:line="240" w:lineRule="auto"/>
              <w:jc w:val="center"/>
              <w:rPr>
                <w:rFonts w:ascii="Arial" w:hAnsi="Arial" w:cs="Arial"/>
                <w:bCs/>
                <w:lang w:val="es-MX"/>
              </w:rPr>
            </w:pPr>
          </w:p>
          <w:p w14:paraId="46EB2E31" w14:textId="77777777" w:rsidR="003C6B8A" w:rsidRPr="004F1FDD" w:rsidRDefault="003C6B8A" w:rsidP="00236481">
            <w:pPr>
              <w:tabs>
                <w:tab w:val="left" w:leader="hyphen" w:pos="8789"/>
              </w:tabs>
              <w:spacing w:line="240" w:lineRule="auto"/>
              <w:rPr>
                <w:rFonts w:ascii="Arial" w:hAnsi="Arial" w:cs="Arial"/>
                <w:bCs/>
                <w:lang w:val="es-MX"/>
              </w:rPr>
            </w:pPr>
          </w:p>
        </w:tc>
      </w:tr>
      <w:tr w:rsidR="003C6B8A" w:rsidRPr="0051688F" w14:paraId="4D1B3BB5" w14:textId="77777777" w:rsidTr="003C6B8A">
        <w:trPr>
          <w:trHeight w:val="1124"/>
        </w:trPr>
        <w:tc>
          <w:tcPr>
            <w:tcW w:w="4222" w:type="dxa"/>
            <w:tcBorders>
              <w:top w:val="single" w:sz="4" w:space="0" w:color="auto"/>
              <w:left w:val="single" w:sz="4" w:space="0" w:color="auto"/>
              <w:bottom w:val="single" w:sz="4" w:space="0" w:color="auto"/>
              <w:right w:val="single" w:sz="4" w:space="0" w:color="auto"/>
            </w:tcBorders>
            <w:vAlign w:val="center"/>
          </w:tcPr>
          <w:p w14:paraId="14B71539" w14:textId="77777777" w:rsidR="003C6B8A" w:rsidRPr="004F1FDD" w:rsidRDefault="003C6B8A" w:rsidP="00236481">
            <w:pPr>
              <w:tabs>
                <w:tab w:val="left" w:leader="hyphen" w:pos="8789"/>
              </w:tabs>
              <w:spacing w:line="240" w:lineRule="auto"/>
              <w:ind w:left="29"/>
              <w:jc w:val="both"/>
              <w:rPr>
                <w:rFonts w:ascii="Arial" w:hAnsi="Arial" w:cs="Arial"/>
                <w:lang w:val="es-MX"/>
              </w:rPr>
            </w:pPr>
            <w:r w:rsidRPr="004F1FDD">
              <w:rPr>
                <w:rFonts w:ascii="Arial" w:hAnsi="Arial" w:cs="Arial"/>
                <w:lang w:val="es-MX"/>
              </w:rPr>
              <w:t xml:space="preserve">Comunicado de aceptación de las candidaturas según información recibida vía correo electrónico AUR. </w:t>
            </w:r>
            <w:r w:rsidRPr="004F1FDD">
              <w:rPr>
                <w:rFonts w:ascii="Arial" w:hAnsi="Arial" w:cs="Arial"/>
                <w:bCs/>
                <w:lang w:val="es-MX"/>
              </w:rPr>
              <w:t xml:space="preserve"> Enviar convocatoria a las personas candidatas para la reunión del miércoles </w:t>
            </w:r>
            <w:r w:rsidRPr="004F1FDD">
              <w:rPr>
                <w:rFonts w:ascii="Arial" w:hAnsi="Arial" w:cs="Arial"/>
                <w:i/>
                <w:iCs/>
                <w:lang w:val="es-MX"/>
              </w:rPr>
              <w:t>11 de setiembre a las 10 a.m.</w:t>
            </w:r>
            <w:r w:rsidRPr="004F1FDD">
              <w:rPr>
                <w:rFonts w:ascii="Arial" w:hAnsi="Arial" w:cs="Arial"/>
                <w:bCs/>
                <w:lang w:val="es-MX"/>
              </w:rPr>
              <w:t xml:space="preserve">  para posición en papeleta </w:t>
            </w:r>
          </w:p>
        </w:tc>
        <w:tc>
          <w:tcPr>
            <w:tcW w:w="4637" w:type="dxa"/>
            <w:tcBorders>
              <w:top w:val="single" w:sz="4" w:space="0" w:color="auto"/>
              <w:left w:val="single" w:sz="4" w:space="0" w:color="auto"/>
              <w:bottom w:val="single" w:sz="4" w:space="0" w:color="auto"/>
              <w:right w:val="single" w:sz="4" w:space="0" w:color="auto"/>
            </w:tcBorders>
            <w:vAlign w:val="center"/>
          </w:tcPr>
          <w:p w14:paraId="4EB5F3CA"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 xml:space="preserve">Viernes </w:t>
            </w:r>
            <w:proofErr w:type="gramStart"/>
            <w:r w:rsidRPr="004F1FDD">
              <w:rPr>
                <w:rFonts w:ascii="Arial" w:hAnsi="Arial" w:cs="Arial"/>
                <w:bCs/>
                <w:lang w:val="es-MX"/>
              </w:rPr>
              <w:t>9  de</w:t>
            </w:r>
            <w:proofErr w:type="gramEnd"/>
            <w:r w:rsidRPr="004F1FDD">
              <w:rPr>
                <w:rFonts w:ascii="Arial" w:hAnsi="Arial" w:cs="Arial"/>
                <w:bCs/>
                <w:lang w:val="es-MX"/>
              </w:rPr>
              <w:t xml:space="preserve"> agosto y hasta el viernes 23 de agosto es la fecha límite para enviar correos por parte del TEUNED de resolución de postulaciones</w:t>
            </w:r>
          </w:p>
          <w:p w14:paraId="35565C2F"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i/>
                <w:iCs/>
                <w:lang w:val="es-MX"/>
              </w:rPr>
              <w:t>según la fecha de envío</w:t>
            </w:r>
          </w:p>
        </w:tc>
      </w:tr>
      <w:tr w:rsidR="003C6B8A" w:rsidRPr="00337C61" w14:paraId="3FA16E50"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28CE7748" w14:textId="77777777" w:rsidR="003C6B8A" w:rsidRPr="004F1FDD" w:rsidRDefault="003C6B8A" w:rsidP="00236481">
            <w:pPr>
              <w:tabs>
                <w:tab w:val="left" w:leader="hyphen" w:pos="8789"/>
              </w:tabs>
              <w:spacing w:line="240" w:lineRule="auto"/>
              <w:ind w:left="29"/>
              <w:jc w:val="both"/>
              <w:rPr>
                <w:rFonts w:ascii="Arial" w:hAnsi="Arial" w:cs="Arial"/>
                <w:bCs/>
                <w:lang w:val="es-MX"/>
              </w:rPr>
            </w:pPr>
            <w:r w:rsidRPr="004F1FDD">
              <w:rPr>
                <w:rFonts w:ascii="Arial" w:hAnsi="Arial" w:cs="Arial"/>
                <w:bCs/>
                <w:lang w:val="es-MX"/>
              </w:rPr>
              <w:t xml:space="preserve">Comunicar inicio de inscripción para realizar encuestas o sondeos de opinión de carácter político electoral para que sean autorizadas por el TEUNED. </w:t>
            </w:r>
          </w:p>
          <w:p w14:paraId="13C2C78C" w14:textId="77777777" w:rsidR="003C6B8A" w:rsidRPr="004F1FDD" w:rsidRDefault="003C6B8A" w:rsidP="00236481">
            <w:pPr>
              <w:pStyle w:val="Default"/>
              <w:jc w:val="center"/>
              <w:rPr>
                <w:color w:val="auto"/>
                <w:sz w:val="23"/>
                <w:szCs w:val="23"/>
                <w:lang w:val="es-CR"/>
              </w:rPr>
            </w:pPr>
            <w:r w:rsidRPr="004F1FDD">
              <w:rPr>
                <w:color w:val="auto"/>
                <w:sz w:val="23"/>
                <w:szCs w:val="23"/>
                <w:lang w:val="es-CR"/>
              </w:rPr>
              <w:t>(Artículo 99 del RE, 15 días posteriores a la convocatoria)</w:t>
            </w:r>
          </w:p>
        </w:tc>
        <w:tc>
          <w:tcPr>
            <w:tcW w:w="4637" w:type="dxa"/>
            <w:tcBorders>
              <w:top w:val="single" w:sz="4" w:space="0" w:color="auto"/>
              <w:left w:val="single" w:sz="4" w:space="0" w:color="auto"/>
              <w:bottom w:val="single" w:sz="4" w:space="0" w:color="auto"/>
              <w:right w:val="single" w:sz="4" w:space="0" w:color="auto"/>
            </w:tcBorders>
            <w:vAlign w:val="center"/>
          </w:tcPr>
          <w:p w14:paraId="326DF6CA" w14:textId="77777777" w:rsidR="003C6B8A" w:rsidRPr="004F1FDD" w:rsidRDefault="003C6B8A" w:rsidP="00236481">
            <w:pPr>
              <w:tabs>
                <w:tab w:val="left" w:leader="hyphen" w:pos="8789"/>
              </w:tabs>
              <w:spacing w:line="240" w:lineRule="auto"/>
              <w:jc w:val="center"/>
              <w:rPr>
                <w:rFonts w:ascii="Arial" w:hAnsi="Arial" w:cs="Arial"/>
                <w:i/>
                <w:iCs/>
                <w:lang w:val="es-MX"/>
              </w:rPr>
            </w:pPr>
            <w:r w:rsidRPr="004F1FDD">
              <w:rPr>
                <w:rFonts w:ascii="Arial" w:hAnsi="Arial" w:cs="Arial"/>
                <w:i/>
                <w:iCs/>
                <w:lang w:val="es-MX"/>
              </w:rPr>
              <w:t>Del 8 de agosto al 22 de agosto del 2024</w:t>
            </w:r>
          </w:p>
        </w:tc>
      </w:tr>
      <w:tr w:rsidR="003C6B8A" w:rsidRPr="00337C61" w14:paraId="01260ECF"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2F11BF1E" w14:textId="77777777" w:rsidR="003C6B8A" w:rsidRPr="004F1FDD" w:rsidRDefault="003C6B8A" w:rsidP="00236481">
            <w:pPr>
              <w:tabs>
                <w:tab w:val="left" w:leader="hyphen" w:pos="8789"/>
              </w:tabs>
              <w:spacing w:line="240" w:lineRule="auto"/>
              <w:rPr>
                <w:rFonts w:ascii="Arial" w:hAnsi="Arial" w:cs="Arial"/>
                <w:bCs/>
                <w:lang w:val="es-MX"/>
              </w:rPr>
            </w:pPr>
            <w:r w:rsidRPr="004F1FDD">
              <w:rPr>
                <w:rFonts w:ascii="Arial" w:hAnsi="Arial" w:cs="Arial"/>
                <w:bCs/>
                <w:lang w:val="es-MX"/>
              </w:rPr>
              <w:t xml:space="preserve">Periodo de recepción de y acuso de recibido de los recursos e impugnaciones sobre resolución de candidaturas. </w:t>
            </w:r>
          </w:p>
          <w:p w14:paraId="56DDA362" w14:textId="77777777" w:rsidR="003C6B8A" w:rsidRPr="004F1FDD" w:rsidRDefault="003C6B8A" w:rsidP="00236481">
            <w:pPr>
              <w:tabs>
                <w:tab w:val="left" w:leader="hyphen" w:pos="8789"/>
              </w:tabs>
              <w:spacing w:line="240" w:lineRule="auto"/>
              <w:rPr>
                <w:rFonts w:ascii="Arial" w:hAnsi="Arial" w:cs="Arial"/>
                <w:bCs/>
                <w:lang w:val="es-MX"/>
              </w:rPr>
            </w:pPr>
            <w:r w:rsidRPr="004F1FDD">
              <w:rPr>
                <w:rFonts w:ascii="Arial" w:hAnsi="Arial" w:cs="Arial"/>
                <w:bCs/>
                <w:lang w:val="es-MX"/>
              </w:rPr>
              <w:lastRenderedPageBreak/>
              <w:t>(</w:t>
            </w:r>
            <w:proofErr w:type="gramStart"/>
            <w:r w:rsidRPr="004F1FDD">
              <w:rPr>
                <w:rFonts w:ascii="Arial" w:hAnsi="Arial" w:cs="Arial"/>
                <w:bCs/>
                <w:lang w:val="es-MX"/>
              </w:rPr>
              <w:t>Artículo  REU</w:t>
            </w:r>
            <w:proofErr w:type="gramEnd"/>
            <w:r w:rsidRPr="004F1FDD">
              <w:rPr>
                <w:rFonts w:ascii="Arial" w:hAnsi="Arial" w:cs="Arial"/>
                <w:bCs/>
                <w:lang w:val="es-MX"/>
              </w:rPr>
              <w:t xml:space="preserve"> 129 (3 días hábiles) </w:t>
            </w:r>
          </w:p>
        </w:tc>
        <w:tc>
          <w:tcPr>
            <w:tcW w:w="4637" w:type="dxa"/>
            <w:tcBorders>
              <w:top w:val="single" w:sz="4" w:space="0" w:color="auto"/>
              <w:left w:val="single" w:sz="4" w:space="0" w:color="auto"/>
              <w:bottom w:val="single" w:sz="4" w:space="0" w:color="auto"/>
              <w:right w:val="single" w:sz="4" w:space="0" w:color="auto"/>
            </w:tcBorders>
            <w:vAlign w:val="center"/>
          </w:tcPr>
          <w:p w14:paraId="0FD1DD5E"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lastRenderedPageBreak/>
              <w:t xml:space="preserve">Jueves 14 de agosto y hasta el miércoles 28 de agosto </w:t>
            </w:r>
            <w:r w:rsidRPr="004F1FDD">
              <w:rPr>
                <w:rFonts w:ascii="Arial" w:hAnsi="Arial" w:cs="Arial"/>
                <w:i/>
                <w:iCs/>
                <w:lang w:val="es-MX"/>
              </w:rPr>
              <w:t>según la fecha de envío</w:t>
            </w:r>
          </w:p>
        </w:tc>
      </w:tr>
      <w:tr w:rsidR="003C6B8A" w:rsidRPr="00337C61" w14:paraId="4C24A9E3" w14:textId="77777777" w:rsidTr="003C6B8A">
        <w:trPr>
          <w:trHeight w:val="976"/>
        </w:trPr>
        <w:tc>
          <w:tcPr>
            <w:tcW w:w="4222" w:type="dxa"/>
            <w:tcBorders>
              <w:top w:val="single" w:sz="4" w:space="0" w:color="auto"/>
              <w:left w:val="single" w:sz="4" w:space="0" w:color="auto"/>
              <w:bottom w:val="single" w:sz="4" w:space="0" w:color="auto"/>
              <w:right w:val="single" w:sz="4" w:space="0" w:color="auto"/>
            </w:tcBorders>
            <w:vAlign w:val="center"/>
          </w:tcPr>
          <w:p w14:paraId="2C12BC65" w14:textId="77777777" w:rsidR="003C6B8A" w:rsidRPr="004F1FDD" w:rsidRDefault="003C6B8A" w:rsidP="00236481">
            <w:pPr>
              <w:tabs>
                <w:tab w:val="left" w:leader="hyphen" w:pos="8789"/>
              </w:tabs>
              <w:spacing w:line="240" w:lineRule="auto"/>
              <w:jc w:val="both"/>
              <w:rPr>
                <w:rFonts w:ascii="Arial" w:hAnsi="Arial" w:cs="Arial"/>
                <w:bCs/>
                <w:lang w:val="es-MX"/>
              </w:rPr>
            </w:pPr>
            <w:r w:rsidRPr="004F1FDD">
              <w:rPr>
                <w:rFonts w:ascii="Arial" w:hAnsi="Arial" w:cs="Arial"/>
                <w:bCs/>
                <w:lang w:val="es-MX"/>
              </w:rPr>
              <w:t>Resolución por parte del TEUNED (Artículo 131 REU 4 días naturales)</w:t>
            </w:r>
          </w:p>
        </w:tc>
        <w:tc>
          <w:tcPr>
            <w:tcW w:w="4637" w:type="dxa"/>
            <w:tcBorders>
              <w:top w:val="single" w:sz="4" w:space="0" w:color="auto"/>
              <w:left w:val="single" w:sz="4" w:space="0" w:color="auto"/>
              <w:bottom w:val="single" w:sz="4" w:space="0" w:color="auto"/>
              <w:right w:val="single" w:sz="4" w:space="0" w:color="auto"/>
            </w:tcBorders>
            <w:vAlign w:val="center"/>
          </w:tcPr>
          <w:p w14:paraId="65D23413"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i/>
                <w:iCs/>
                <w:lang w:val="es-MX"/>
              </w:rPr>
              <w:t>Entre el domingo 18 de agosto y el domingo 1° de setiembre de 2024 según fecha de ingreso</w:t>
            </w:r>
          </w:p>
        </w:tc>
      </w:tr>
      <w:tr w:rsidR="003C6B8A" w:rsidRPr="00337C61" w14:paraId="32733D2F" w14:textId="77777777" w:rsidTr="003C6B8A">
        <w:trPr>
          <w:trHeight w:val="976"/>
        </w:trPr>
        <w:tc>
          <w:tcPr>
            <w:tcW w:w="4222" w:type="dxa"/>
            <w:tcBorders>
              <w:top w:val="single" w:sz="4" w:space="0" w:color="auto"/>
              <w:left w:val="single" w:sz="4" w:space="0" w:color="auto"/>
              <w:bottom w:val="single" w:sz="4" w:space="0" w:color="auto"/>
              <w:right w:val="single" w:sz="4" w:space="0" w:color="auto"/>
            </w:tcBorders>
            <w:vAlign w:val="center"/>
          </w:tcPr>
          <w:p w14:paraId="359637B1" w14:textId="77777777" w:rsidR="003C6B8A" w:rsidRPr="004F1FDD" w:rsidRDefault="003C6B8A" w:rsidP="00236481">
            <w:pPr>
              <w:tabs>
                <w:tab w:val="left" w:leader="hyphen" w:pos="8789"/>
              </w:tabs>
              <w:spacing w:line="240" w:lineRule="auto"/>
              <w:jc w:val="both"/>
              <w:rPr>
                <w:rFonts w:ascii="Arial" w:hAnsi="Arial" w:cs="Arial"/>
                <w:bCs/>
                <w:lang w:val="es-MX"/>
              </w:rPr>
            </w:pPr>
            <w:r w:rsidRPr="004F1FDD">
              <w:rPr>
                <w:rFonts w:ascii="Arial" w:hAnsi="Arial" w:cs="Arial"/>
                <w:bCs/>
                <w:lang w:val="es-MX"/>
              </w:rPr>
              <w:t xml:space="preserve">Periodo de ampliación de recepción de Candidaturas AUR de ser necesario. </w:t>
            </w:r>
          </w:p>
          <w:p w14:paraId="5EE34D0D" w14:textId="77777777" w:rsidR="003C6B8A" w:rsidRPr="004F1FDD" w:rsidRDefault="003C6B8A" w:rsidP="00236481">
            <w:pPr>
              <w:tabs>
                <w:tab w:val="left" w:leader="hyphen" w:pos="8789"/>
              </w:tabs>
              <w:spacing w:line="240" w:lineRule="auto"/>
              <w:jc w:val="both"/>
              <w:rPr>
                <w:rFonts w:ascii="Arial" w:hAnsi="Arial" w:cs="Arial"/>
                <w:bCs/>
                <w:lang w:val="es-MX"/>
              </w:rPr>
            </w:pPr>
            <w:r w:rsidRPr="004F1FDD">
              <w:rPr>
                <w:rFonts w:ascii="Arial" w:hAnsi="Arial" w:cs="Arial"/>
                <w:bCs/>
                <w:lang w:val="es-MX"/>
              </w:rPr>
              <w:t xml:space="preserve">(10 días hábiles para responder la solicitud de postulación a candidatura según artículo 67 </w:t>
            </w:r>
            <w:proofErr w:type="gramStart"/>
            <w:r w:rsidRPr="004F1FDD">
              <w:rPr>
                <w:rFonts w:ascii="Arial" w:hAnsi="Arial" w:cs="Arial"/>
                <w:bCs/>
                <w:lang w:val="es-MX"/>
              </w:rPr>
              <w:t>REU  Si</w:t>
            </w:r>
            <w:proofErr w:type="gramEnd"/>
            <w:r w:rsidRPr="004F1FDD">
              <w:rPr>
                <w:rFonts w:ascii="Arial" w:hAnsi="Arial" w:cs="Arial"/>
                <w:bCs/>
                <w:lang w:val="es-MX"/>
              </w:rPr>
              <w:t xml:space="preserve"> es la primera convocatoria sería del  </w:t>
            </w:r>
            <w:r w:rsidRPr="004F1FDD">
              <w:rPr>
                <w:rFonts w:ascii="Arial" w:hAnsi="Arial" w:cs="Arial"/>
                <w:i/>
                <w:iCs/>
                <w:lang w:val="es-MX"/>
              </w:rPr>
              <w:t>9 hasta el 23 de agosto para el primer comunicado y hasta el 28 de agosto para el último y si es en el periodo de ampliación  lunes 26 de agosto al lunes 2 de setiembre  de 2024</w:t>
            </w:r>
          </w:p>
        </w:tc>
        <w:tc>
          <w:tcPr>
            <w:tcW w:w="4637" w:type="dxa"/>
            <w:tcBorders>
              <w:top w:val="single" w:sz="4" w:space="0" w:color="auto"/>
              <w:left w:val="single" w:sz="4" w:space="0" w:color="auto"/>
              <w:bottom w:val="single" w:sz="4" w:space="0" w:color="auto"/>
              <w:right w:val="single" w:sz="4" w:space="0" w:color="auto"/>
            </w:tcBorders>
            <w:vAlign w:val="center"/>
          </w:tcPr>
          <w:p w14:paraId="510FDE10"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 xml:space="preserve">Del viernes 9 de agosto al viernes 16 de agosto de </w:t>
            </w:r>
            <w:proofErr w:type="gramStart"/>
            <w:r w:rsidRPr="004F1FDD">
              <w:rPr>
                <w:rFonts w:ascii="Arial" w:hAnsi="Arial" w:cs="Arial"/>
                <w:bCs/>
                <w:lang w:val="es-MX"/>
              </w:rPr>
              <w:t>2024  hasta</w:t>
            </w:r>
            <w:proofErr w:type="gramEnd"/>
            <w:r w:rsidRPr="004F1FDD">
              <w:rPr>
                <w:rFonts w:ascii="Arial" w:hAnsi="Arial" w:cs="Arial"/>
                <w:bCs/>
                <w:lang w:val="es-MX"/>
              </w:rPr>
              <w:t xml:space="preserve"> las 6 p.m. al correo (</w:t>
            </w:r>
            <w:hyperlink r:id="rId15" w:history="1">
              <w:r w:rsidRPr="004F1FDD">
                <w:rPr>
                  <w:lang w:val="es-MX"/>
                </w:rPr>
                <w:t>teuned@uned.ac.cr</w:t>
              </w:r>
            </w:hyperlink>
            <w:r w:rsidRPr="004F1FDD">
              <w:rPr>
                <w:rFonts w:ascii="Arial" w:hAnsi="Arial" w:cs="Arial"/>
                <w:bCs/>
                <w:lang w:val="es-MX"/>
              </w:rPr>
              <w:t>)</w:t>
            </w:r>
          </w:p>
          <w:p w14:paraId="68C6ECB1" w14:textId="77777777" w:rsidR="003C6B8A" w:rsidRPr="004F1FDD" w:rsidRDefault="003C6B8A" w:rsidP="00236481">
            <w:pPr>
              <w:tabs>
                <w:tab w:val="left" w:leader="hyphen" w:pos="8789"/>
              </w:tabs>
              <w:spacing w:line="240" w:lineRule="auto"/>
              <w:jc w:val="center"/>
              <w:rPr>
                <w:rFonts w:ascii="Arial" w:hAnsi="Arial" w:cs="Arial"/>
                <w:bCs/>
                <w:lang w:val="es-MX"/>
              </w:rPr>
            </w:pPr>
          </w:p>
        </w:tc>
      </w:tr>
      <w:tr w:rsidR="003C6B8A" w:rsidRPr="00337C61" w14:paraId="508B11B9"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09FF09B9" w14:textId="77777777" w:rsidR="003C6B8A" w:rsidRPr="004F1FDD" w:rsidRDefault="003C6B8A" w:rsidP="00236481">
            <w:pPr>
              <w:tabs>
                <w:tab w:val="left" w:leader="hyphen" w:pos="8789"/>
              </w:tabs>
              <w:spacing w:line="240" w:lineRule="auto"/>
              <w:rPr>
                <w:rFonts w:ascii="Arial" w:hAnsi="Arial" w:cs="Arial"/>
                <w:i/>
                <w:iCs/>
                <w:lang w:val="es-MX"/>
              </w:rPr>
            </w:pPr>
            <w:r w:rsidRPr="004F1FDD">
              <w:rPr>
                <w:rFonts w:ascii="Arial" w:hAnsi="Arial" w:cs="Arial"/>
                <w:lang w:val="es-MX"/>
              </w:rPr>
              <w:t xml:space="preserve">Comunicado de aceptación de las candidaturas en periodo de ampliación según información recibida vía correo electrónico AUR. </w:t>
            </w:r>
            <w:r w:rsidRPr="004F1FDD">
              <w:rPr>
                <w:rFonts w:ascii="Arial" w:hAnsi="Arial" w:cs="Arial"/>
                <w:bCs/>
                <w:lang w:val="es-MX"/>
              </w:rPr>
              <w:t xml:space="preserve"> Enviar convocatoria a las personas candidatas para la reunión del miércoles 04 sin ampliación o con ampliación el 11 de setiembre a las 10 a.m. para posición en papeleta </w:t>
            </w:r>
          </w:p>
        </w:tc>
        <w:tc>
          <w:tcPr>
            <w:tcW w:w="4637" w:type="dxa"/>
            <w:tcBorders>
              <w:top w:val="single" w:sz="4" w:space="0" w:color="auto"/>
              <w:left w:val="single" w:sz="4" w:space="0" w:color="auto"/>
              <w:bottom w:val="single" w:sz="4" w:space="0" w:color="auto"/>
              <w:right w:val="single" w:sz="4" w:space="0" w:color="auto"/>
            </w:tcBorders>
            <w:vAlign w:val="center"/>
          </w:tcPr>
          <w:p w14:paraId="1824A2ED"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i/>
                <w:iCs/>
                <w:lang w:val="es-MX"/>
              </w:rPr>
              <w:t xml:space="preserve">Entre el 26 de agosto hasta </w:t>
            </w:r>
            <w:proofErr w:type="gramStart"/>
            <w:r w:rsidRPr="004F1FDD">
              <w:rPr>
                <w:rFonts w:ascii="Arial" w:hAnsi="Arial" w:cs="Arial"/>
                <w:i/>
                <w:iCs/>
                <w:lang w:val="es-MX"/>
              </w:rPr>
              <w:t>el  lunes</w:t>
            </w:r>
            <w:proofErr w:type="gramEnd"/>
            <w:r w:rsidRPr="004F1FDD">
              <w:rPr>
                <w:rFonts w:ascii="Arial" w:hAnsi="Arial" w:cs="Arial"/>
                <w:i/>
                <w:iCs/>
                <w:lang w:val="es-MX"/>
              </w:rPr>
              <w:t xml:space="preserve"> 2 de setiembre, según la fecha de envío</w:t>
            </w:r>
          </w:p>
        </w:tc>
      </w:tr>
      <w:tr w:rsidR="003C6B8A" w:rsidRPr="0051688F" w14:paraId="27119274" w14:textId="77777777" w:rsidTr="003C6B8A">
        <w:trPr>
          <w:trHeight w:val="1318"/>
        </w:trPr>
        <w:tc>
          <w:tcPr>
            <w:tcW w:w="4222" w:type="dxa"/>
            <w:tcBorders>
              <w:top w:val="single" w:sz="4" w:space="0" w:color="auto"/>
              <w:left w:val="single" w:sz="4" w:space="0" w:color="auto"/>
              <w:bottom w:val="single" w:sz="4" w:space="0" w:color="auto"/>
              <w:right w:val="single" w:sz="4" w:space="0" w:color="auto"/>
            </w:tcBorders>
            <w:vAlign w:val="center"/>
          </w:tcPr>
          <w:p w14:paraId="0233C5D2" w14:textId="77777777" w:rsidR="003C6B8A" w:rsidRPr="004F1FDD" w:rsidRDefault="003C6B8A" w:rsidP="00236481">
            <w:pPr>
              <w:tabs>
                <w:tab w:val="left" w:leader="hyphen" w:pos="8789"/>
              </w:tabs>
              <w:spacing w:line="240" w:lineRule="auto"/>
              <w:rPr>
                <w:rFonts w:ascii="Arial" w:hAnsi="Arial" w:cs="Arial"/>
                <w:bCs/>
                <w:lang w:val="es-MX"/>
              </w:rPr>
            </w:pPr>
            <w:r w:rsidRPr="004F1FDD">
              <w:rPr>
                <w:rFonts w:ascii="Arial" w:hAnsi="Arial" w:cs="Arial"/>
                <w:bCs/>
                <w:lang w:val="es-MX"/>
              </w:rPr>
              <w:t xml:space="preserve">Periodo de recepción y acuso de recibido de los recursos e impugnaciones sobre resolución de candidaturas. </w:t>
            </w:r>
          </w:p>
          <w:p w14:paraId="1738B413" w14:textId="77777777" w:rsidR="003C6B8A" w:rsidRPr="004F1FDD" w:rsidRDefault="003C6B8A" w:rsidP="00236481">
            <w:pPr>
              <w:tabs>
                <w:tab w:val="left" w:leader="hyphen" w:pos="8789"/>
              </w:tabs>
              <w:spacing w:line="240" w:lineRule="auto"/>
              <w:ind w:left="29"/>
              <w:jc w:val="both"/>
              <w:rPr>
                <w:rFonts w:ascii="Arial" w:hAnsi="Arial" w:cs="Arial"/>
              </w:rPr>
            </w:pPr>
            <w:r w:rsidRPr="004F1FDD">
              <w:rPr>
                <w:rFonts w:ascii="Arial" w:hAnsi="Arial" w:cs="Arial"/>
                <w:bCs/>
                <w:lang w:val="es-MX"/>
              </w:rPr>
              <w:t>(</w:t>
            </w:r>
            <w:proofErr w:type="gramStart"/>
            <w:r w:rsidRPr="004F1FDD">
              <w:rPr>
                <w:rFonts w:ascii="Arial" w:hAnsi="Arial" w:cs="Arial"/>
                <w:bCs/>
                <w:lang w:val="es-MX"/>
              </w:rPr>
              <w:t>Artículo  REU</w:t>
            </w:r>
            <w:proofErr w:type="gramEnd"/>
            <w:r w:rsidRPr="004F1FDD">
              <w:rPr>
                <w:rFonts w:ascii="Arial" w:hAnsi="Arial" w:cs="Arial"/>
                <w:bCs/>
                <w:lang w:val="es-MX"/>
              </w:rPr>
              <w:t xml:space="preserve"> 129 (3 días hábiles) </w:t>
            </w:r>
          </w:p>
        </w:tc>
        <w:tc>
          <w:tcPr>
            <w:tcW w:w="4637" w:type="dxa"/>
            <w:tcBorders>
              <w:top w:val="single" w:sz="4" w:space="0" w:color="auto"/>
              <w:left w:val="single" w:sz="4" w:space="0" w:color="auto"/>
              <w:bottom w:val="single" w:sz="4" w:space="0" w:color="auto"/>
              <w:right w:val="single" w:sz="4" w:space="0" w:color="auto"/>
            </w:tcBorders>
            <w:vAlign w:val="center"/>
          </w:tcPr>
          <w:p w14:paraId="75610BE0"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i/>
                <w:iCs/>
                <w:lang w:val="es-MX"/>
              </w:rPr>
              <w:t>Entre el 29 de agosto y el 5 de setiembre según la fecha de envío</w:t>
            </w:r>
          </w:p>
        </w:tc>
      </w:tr>
      <w:tr w:rsidR="003C6B8A" w:rsidRPr="00337C61" w14:paraId="3EE8838F" w14:textId="77777777" w:rsidTr="003C6B8A">
        <w:trPr>
          <w:trHeight w:val="976"/>
        </w:trPr>
        <w:tc>
          <w:tcPr>
            <w:tcW w:w="4222" w:type="dxa"/>
            <w:tcBorders>
              <w:top w:val="single" w:sz="4" w:space="0" w:color="auto"/>
              <w:left w:val="single" w:sz="4" w:space="0" w:color="auto"/>
              <w:bottom w:val="single" w:sz="4" w:space="0" w:color="auto"/>
              <w:right w:val="single" w:sz="4" w:space="0" w:color="auto"/>
            </w:tcBorders>
            <w:vAlign w:val="center"/>
          </w:tcPr>
          <w:p w14:paraId="682C2C34" w14:textId="77777777" w:rsidR="003C6B8A" w:rsidRPr="004F1FDD" w:rsidRDefault="003C6B8A" w:rsidP="00236481">
            <w:pPr>
              <w:tabs>
                <w:tab w:val="left" w:leader="hyphen" w:pos="8789"/>
              </w:tabs>
              <w:spacing w:line="240" w:lineRule="auto"/>
              <w:jc w:val="both"/>
              <w:rPr>
                <w:rFonts w:ascii="Arial" w:hAnsi="Arial" w:cs="Arial"/>
                <w:bCs/>
                <w:lang w:val="es-MX"/>
              </w:rPr>
            </w:pPr>
            <w:r w:rsidRPr="004F1FDD">
              <w:rPr>
                <w:rFonts w:ascii="Arial" w:hAnsi="Arial" w:cs="Arial"/>
                <w:bCs/>
                <w:lang w:val="es-MX"/>
              </w:rPr>
              <w:t>Resolución por parte del TEUNED (Artículo 131 REU 4 días naturales)</w:t>
            </w:r>
          </w:p>
        </w:tc>
        <w:tc>
          <w:tcPr>
            <w:tcW w:w="4637" w:type="dxa"/>
            <w:tcBorders>
              <w:top w:val="single" w:sz="4" w:space="0" w:color="auto"/>
              <w:left w:val="single" w:sz="4" w:space="0" w:color="auto"/>
              <w:bottom w:val="single" w:sz="4" w:space="0" w:color="auto"/>
              <w:right w:val="single" w:sz="4" w:space="0" w:color="auto"/>
            </w:tcBorders>
            <w:vAlign w:val="center"/>
          </w:tcPr>
          <w:p w14:paraId="01A8AC59"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i/>
                <w:iCs/>
                <w:lang w:val="es-MX"/>
              </w:rPr>
              <w:t>Entre el 2 al 9 de setiembre de 2024 según fecha de ingreso</w:t>
            </w:r>
          </w:p>
        </w:tc>
      </w:tr>
      <w:tr w:rsidR="003C6B8A" w:rsidRPr="0051688F" w14:paraId="55A4F6C6" w14:textId="77777777" w:rsidTr="003C6B8A">
        <w:trPr>
          <w:trHeight w:val="1318"/>
        </w:trPr>
        <w:tc>
          <w:tcPr>
            <w:tcW w:w="4222" w:type="dxa"/>
            <w:tcBorders>
              <w:top w:val="single" w:sz="4" w:space="0" w:color="auto"/>
              <w:left w:val="single" w:sz="4" w:space="0" w:color="auto"/>
              <w:bottom w:val="single" w:sz="4" w:space="0" w:color="auto"/>
              <w:right w:val="single" w:sz="4" w:space="0" w:color="auto"/>
            </w:tcBorders>
            <w:vAlign w:val="center"/>
          </w:tcPr>
          <w:p w14:paraId="790BEBC0" w14:textId="77777777" w:rsidR="003C6B8A" w:rsidRPr="004F1FDD" w:rsidRDefault="003C6B8A" w:rsidP="00236481">
            <w:pPr>
              <w:tabs>
                <w:tab w:val="left" w:leader="hyphen" w:pos="8789"/>
              </w:tabs>
              <w:spacing w:line="240" w:lineRule="auto"/>
              <w:ind w:left="29"/>
              <w:jc w:val="both"/>
              <w:rPr>
                <w:rFonts w:ascii="Arial" w:hAnsi="Arial" w:cs="Arial"/>
              </w:rPr>
            </w:pPr>
            <w:r w:rsidRPr="004F1FDD">
              <w:rPr>
                <w:rFonts w:ascii="Arial" w:hAnsi="Arial" w:cs="Arial"/>
              </w:rPr>
              <w:t xml:space="preserve">Padrón actualizado con incorporación de nuevas personas en propiedad, según información de RH.  </w:t>
            </w:r>
            <w:r w:rsidRPr="004F1FDD">
              <w:rPr>
                <w:rFonts w:ascii="Arial" w:hAnsi="Arial" w:cs="Arial"/>
                <w:i/>
                <w:iCs/>
                <w:lang w:val="es-MX"/>
              </w:rPr>
              <w:t>(RH lo envía el 4 de setiembre)</w:t>
            </w:r>
          </w:p>
        </w:tc>
        <w:tc>
          <w:tcPr>
            <w:tcW w:w="4637" w:type="dxa"/>
            <w:tcBorders>
              <w:top w:val="single" w:sz="4" w:space="0" w:color="auto"/>
              <w:left w:val="single" w:sz="4" w:space="0" w:color="auto"/>
              <w:bottom w:val="single" w:sz="4" w:space="0" w:color="auto"/>
              <w:right w:val="single" w:sz="4" w:space="0" w:color="auto"/>
            </w:tcBorders>
            <w:vAlign w:val="center"/>
          </w:tcPr>
          <w:p w14:paraId="59601225"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i/>
                <w:iCs/>
                <w:lang w:val="es-MX"/>
              </w:rPr>
              <w:t>Miércoles 11 de setiembre de 2024</w:t>
            </w:r>
          </w:p>
        </w:tc>
      </w:tr>
      <w:tr w:rsidR="003C6B8A" w:rsidRPr="0051688F" w14:paraId="3F7D7C49" w14:textId="77777777" w:rsidTr="003C6B8A">
        <w:trPr>
          <w:trHeight w:val="1124"/>
        </w:trPr>
        <w:tc>
          <w:tcPr>
            <w:tcW w:w="4222" w:type="dxa"/>
            <w:tcBorders>
              <w:top w:val="single" w:sz="4" w:space="0" w:color="auto"/>
              <w:left w:val="single" w:sz="4" w:space="0" w:color="auto"/>
              <w:bottom w:val="single" w:sz="4" w:space="0" w:color="auto"/>
              <w:right w:val="single" w:sz="4" w:space="0" w:color="auto"/>
            </w:tcBorders>
            <w:vAlign w:val="center"/>
          </w:tcPr>
          <w:p w14:paraId="349BE1E6" w14:textId="77777777" w:rsidR="003C6B8A" w:rsidRPr="004F1FDD" w:rsidRDefault="003C6B8A" w:rsidP="00236481">
            <w:pPr>
              <w:tabs>
                <w:tab w:val="left" w:leader="hyphen" w:pos="8789"/>
              </w:tabs>
              <w:spacing w:line="240" w:lineRule="auto"/>
              <w:ind w:left="29"/>
              <w:jc w:val="both"/>
              <w:rPr>
                <w:rFonts w:ascii="Arial" w:hAnsi="Arial" w:cs="Arial"/>
                <w:lang w:val="es-MX"/>
              </w:rPr>
            </w:pPr>
            <w:r w:rsidRPr="004F1FDD">
              <w:rPr>
                <w:rFonts w:ascii="Arial" w:hAnsi="Arial" w:cs="Arial"/>
                <w:lang w:val="es-MX"/>
              </w:rPr>
              <w:lastRenderedPageBreak/>
              <w:t xml:space="preserve">Publicación de padrón provisional </w:t>
            </w:r>
          </w:p>
        </w:tc>
        <w:tc>
          <w:tcPr>
            <w:tcW w:w="4637" w:type="dxa"/>
            <w:tcBorders>
              <w:top w:val="single" w:sz="4" w:space="0" w:color="auto"/>
              <w:left w:val="single" w:sz="4" w:space="0" w:color="auto"/>
              <w:bottom w:val="single" w:sz="4" w:space="0" w:color="auto"/>
              <w:right w:val="single" w:sz="4" w:space="0" w:color="auto"/>
            </w:tcBorders>
            <w:vAlign w:val="center"/>
          </w:tcPr>
          <w:p w14:paraId="5B35F178"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i/>
                <w:iCs/>
                <w:lang w:val="es-MX"/>
              </w:rPr>
              <w:t>Miércoles 11 de setiembre de 2024</w:t>
            </w:r>
          </w:p>
        </w:tc>
      </w:tr>
      <w:tr w:rsidR="003C6B8A" w:rsidRPr="0051688F" w14:paraId="4FDBF5B9" w14:textId="77777777" w:rsidTr="003C6B8A">
        <w:trPr>
          <w:trHeight w:val="1124"/>
        </w:trPr>
        <w:tc>
          <w:tcPr>
            <w:tcW w:w="4222" w:type="dxa"/>
            <w:tcBorders>
              <w:top w:val="single" w:sz="4" w:space="0" w:color="auto"/>
              <w:left w:val="single" w:sz="4" w:space="0" w:color="auto"/>
              <w:bottom w:val="single" w:sz="4" w:space="0" w:color="auto"/>
              <w:right w:val="single" w:sz="4" w:space="0" w:color="auto"/>
            </w:tcBorders>
            <w:vAlign w:val="center"/>
          </w:tcPr>
          <w:p w14:paraId="4C15C161" w14:textId="77777777" w:rsidR="003C6B8A" w:rsidRPr="004F1FDD" w:rsidRDefault="003C6B8A" w:rsidP="00236481">
            <w:pPr>
              <w:tabs>
                <w:tab w:val="left" w:leader="hyphen" w:pos="8789"/>
              </w:tabs>
              <w:spacing w:line="240" w:lineRule="auto"/>
              <w:ind w:left="29"/>
              <w:jc w:val="both"/>
              <w:rPr>
                <w:rFonts w:ascii="Arial" w:hAnsi="Arial" w:cs="Arial"/>
                <w:lang w:val="es-MX"/>
              </w:rPr>
            </w:pPr>
            <w:r w:rsidRPr="004F1FDD">
              <w:rPr>
                <w:rFonts w:ascii="Arial" w:hAnsi="Arial" w:cs="Arial"/>
                <w:lang w:val="es-MX"/>
              </w:rPr>
              <w:t xml:space="preserve">Correcciones al padrón provisional por parte de las personas funcionarios </w:t>
            </w:r>
          </w:p>
        </w:tc>
        <w:tc>
          <w:tcPr>
            <w:tcW w:w="4637" w:type="dxa"/>
            <w:tcBorders>
              <w:top w:val="single" w:sz="4" w:space="0" w:color="auto"/>
              <w:left w:val="single" w:sz="4" w:space="0" w:color="auto"/>
              <w:bottom w:val="single" w:sz="4" w:space="0" w:color="auto"/>
              <w:right w:val="single" w:sz="4" w:space="0" w:color="auto"/>
            </w:tcBorders>
            <w:vAlign w:val="center"/>
          </w:tcPr>
          <w:p w14:paraId="79A87D4D"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Jueves 12 al martes 17 de setiembre de 2024</w:t>
            </w:r>
          </w:p>
        </w:tc>
      </w:tr>
      <w:tr w:rsidR="003C6B8A" w:rsidRPr="00337C61" w14:paraId="016B1FCD"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446E92B3" w14:textId="77777777" w:rsidR="003C6B8A" w:rsidRPr="004F1FDD" w:rsidRDefault="003C6B8A" w:rsidP="00236481">
            <w:pPr>
              <w:tabs>
                <w:tab w:val="left" w:leader="hyphen" w:pos="8789"/>
              </w:tabs>
              <w:spacing w:line="240" w:lineRule="auto"/>
              <w:rPr>
                <w:rFonts w:ascii="Arial" w:hAnsi="Arial" w:cs="Arial"/>
                <w:bCs/>
                <w:lang w:val="es-MX"/>
              </w:rPr>
            </w:pPr>
            <w:r w:rsidRPr="004F1FDD">
              <w:rPr>
                <w:rFonts w:ascii="Arial" w:hAnsi="Arial" w:cs="Arial"/>
                <w:bCs/>
              </w:rPr>
              <w:t>Reunión con las personas candidatas para miembro interno y externo del CU a las 10 a.m. para definir posiciones en la papeleta por TEAMS.</w:t>
            </w:r>
          </w:p>
        </w:tc>
        <w:tc>
          <w:tcPr>
            <w:tcW w:w="4637" w:type="dxa"/>
            <w:tcBorders>
              <w:top w:val="single" w:sz="4" w:space="0" w:color="auto"/>
              <w:left w:val="single" w:sz="4" w:space="0" w:color="auto"/>
              <w:bottom w:val="single" w:sz="4" w:space="0" w:color="auto"/>
              <w:right w:val="single" w:sz="4" w:space="0" w:color="auto"/>
            </w:tcBorders>
            <w:vAlign w:val="center"/>
          </w:tcPr>
          <w:p w14:paraId="60FEA45B"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 xml:space="preserve">Miércoles 04 de setiembre a las 10 a.m.  </w:t>
            </w:r>
          </w:p>
          <w:p w14:paraId="23F43444"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(sin ampliación)</w:t>
            </w:r>
          </w:p>
          <w:p w14:paraId="6A85DC2F"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 xml:space="preserve">Miércoles 11 de setiembre a las 10 a.m.  </w:t>
            </w:r>
          </w:p>
          <w:p w14:paraId="2C5CDBDB"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(con ampliación)</w:t>
            </w:r>
          </w:p>
        </w:tc>
      </w:tr>
      <w:tr w:rsidR="003C6B8A" w:rsidRPr="00337C61" w14:paraId="7A23E31B" w14:textId="77777777" w:rsidTr="003C6B8A">
        <w:trPr>
          <w:trHeight w:val="844"/>
        </w:trPr>
        <w:tc>
          <w:tcPr>
            <w:tcW w:w="4222" w:type="dxa"/>
            <w:tcBorders>
              <w:top w:val="single" w:sz="4" w:space="0" w:color="auto"/>
              <w:left w:val="single" w:sz="4" w:space="0" w:color="auto"/>
              <w:bottom w:val="single" w:sz="4" w:space="0" w:color="auto"/>
              <w:right w:val="single" w:sz="4" w:space="0" w:color="auto"/>
            </w:tcBorders>
            <w:vAlign w:val="center"/>
          </w:tcPr>
          <w:p w14:paraId="05AFBAA4" w14:textId="77777777" w:rsidR="003C6B8A" w:rsidRPr="004F1FDD" w:rsidRDefault="003C6B8A" w:rsidP="00236481">
            <w:pPr>
              <w:tabs>
                <w:tab w:val="left" w:leader="hyphen" w:pos="8789"/>
              </w:tabs>
              <w:spacing w:line="240" w:lineRule="auto"/>
              <w:rPr>
                <w:rFonts w:ascii="Arial" w:hAnsi="Arial" w:cs="Arial"/>
                <w:bCs/>
                <w:lang w:val="es-MX"/>
              </w:rPr>
            </w:pPr>
            <w:r w:rsidRPr="004F1FDD">
              <w:rPr>
                <w:rFonts w:ascii="Arial" w:hAnsi="Arial" w:cs="Arial"/>
                <w:bCs/>
                <w:lang w:val="es-MX"/>
              </w:rPr>
              <w:t>Reunión por TEAMS, con la empresa encargada del voto electrónico.</w:t>
            </w:r>
          </w:p>
        </w:tc>
        <w:tc>
          <w:tcPr>
            <w:tcW w:w="4637" w:type="dxa"/>
            <w:tcBorders>
              <w:top w:val="single" w:sz="4" w:space="0" w:color="auto"/>
              <w:left w:val="single" w:sz="4" w:space="0" w:color="auto"/>
              <w:bottom w:val="single" w:sz="4" w:space="0" w:color="auto"/>
              <w:right w:val="single" w:sz="4" w:space="0" w:color="auto"/>
            </w:tcBorders>
            <w:vAlign w:val="center"/>
          </w:tcPr>
          <w:p w14:paraId="4197DDC7" w14:textId="277AE28D"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 xml:space="preserve">Miércoles 11 de </w:t>
            </w:r>
            <w:r w:rsidR="003217E6" w:rsidRPr="004F1FDD">
              <w:rPr>
                <w:rFonts w:ascii="Arial" w:hAnsi="Arial" w:cs="Arial"/>
                <w:bCs/>
                <w:lang w:val="es-MX"/>
              </w:rPr>
              <w:t>setiembre de</w:t>
            </w:r>
            <w:r w:rsidRPr="004F1FDD">
              <w:rPr>
                <w:rFonts w:ascii="Arial" w:hAnsi="Arial" w:cs="Arial"/>
                <w:bCs/>
                <w:lang w:val="es-MX"/>
              </w:rPr>
              <w:t xml:space="preserve"> </w:t>
            </w:r>
            <w:r w:rsidR="003217E6" w:rsidRPr="004F1FDD">
              <w:rPr>
                <w:rFonts w:ascii="Arial" w:hAnsi="Arial" w:cs="Arial"/>
                <w:bCs/>
                <w:lang w:val="es-MX"/>
              </w:rPr>
              <w:t>2024 a</w:t>
            </w:r>
            <w:r w:rsidRPr="004F1FDD">
              <w:rPr>
                <w:rFonts w:ascii="Arial" w:hAnsi="Arial" w:cs="Arial"/>
                <w:bCs/>
                <w:lang w:val="es-MX"/>
              </w:rPr>
              <w:t xml:space="preserve"> </w:t>
            </w:r>
            <w:r w:rsidR="003217E6" w:rsidRPr="004F1FDD">
              <w:rPr>
                <w:rFonts w:ascii="Arial" w:hAnsi="Arial" w:cs="Arial"/>
                <w:bCs/>
                <w:lang w:val="es-MX"/>
              </w:rPr>
              <w:t>las 2</w:t>
            </w:r>
            <w:r w:rsidRPr="004F1FDD">
              <w:rPr>
                <w:rFonts w:ascii="Arial" w:hAnsi="Arial" w:cs="Arial"/>
                <w:bCs/>
                <w:lang w:val="es-MX"/>
              </w:rPr>
              <w:t xml:space="preserve"> p.m.</w:t>
            </w:r>
          </w:p>
        </w:tc>
      </w:tr>
      <w:tr w:rsidR="003C6B8A" w:rsidRPr="00337C61" w14:paraId="50E0DA3E" w14:textId="77777777" w:rsidTr="003C6B8A">
        <w:trPr>
          <w:trHeight w:val="835"/>
        </w:trPr>
        <w:tc>
          <w:tcPr>
            <w:tcW w:w="4222" w:type="dxa"/>
            <w:tcBorders>
              <w:top w:val="single" w:sz="4" w:space="0" w:color="auto"/>
              <w:left w:val="single" w:sz="4" w:space="0" w:color="auto"/>
              <w:bottom w:val="single" w:sz="4" w:space="0" w:color="auto"/>
              <w:right w:val="single" w:sz="4" w:space="0" w:color="auto"/>
            </w:tcBorders>
            <w:vAlign w:val="center"/>
          </w:tcPr>
          <w:p w14:paraId="4DCC6C28" w14:textId="77777777" w:rsidR="003C6B8A" w:rsidRPr="004F1FDD" w:rsidRDefault="003C6B8A" w:rsidP="00236481">
            <w:pPr>
              <w:tabs>
                <w:tab w:val="left" w:leader="hyphen" w:pos="8789"/>
              </w:tabs>
              <w:spacing w:line="240" w:lineRule="auto"/>
              <w:jc w:val="both"/>
              <w:rPr>
                <w:rFonts w:ascii="Arial" w:hAnsi="Arial" w:cs="Arial"/>
                <w:bCs/>
                <w:lang w:val="es-MX"/>
              </w:rPr>
            </w:pPr>
            <w:r w:rsidRPr="004F1FDD">
              <w:rPr>
                <w:rFonts w:ascii="Arial" w:hAnsi="Arial" w:cs="Arial"/>
                <w:bCs/>
                <w:lang w:val="es-MX"/>
              </w:rPr>
              <w:t>Solicitud a la DTIC de acceso a correo interno institucional para las personas candidatas a partir del jueves 6 de junio a las 7:00 a.m. al martes 2 de julio de 2024 a las 7:00 a.m.</w:t>
            </w:r>
          </w:p>
          <w:p w14:paraId="365E235B" w14:textId="77777777" w:rsidR="003C6B8A" w:rsidRPr="004F1FDD" w:rsidRDefault="003C6B8A" w:rsidP="00236481">
            <w:pPr>
              <w:tabs>
                <w:tab w:val="left" w:leader="hyphen" w:pos="8789"/>
              </w:tabs>
              <w:spacing w:line="240" w:lineRule="auto"/>
              <w:rPr>
                <w:rFonts w:ascii="Arial" w:hAnsi="Arial" w:cs="Arial"/>
                <w:bCs/>
                <w:lang w:val="es-MX"/>
              </w:rPr>
            </w:pPr>
            <w:r w:rsidRPr="004F1FDD">
              <w:rPr>
                <w:rFonts w:ascii="Arial" w:hAnsi="Arial" w:cs="Arial"/>
                <w:sz w:val="18"/>
                <w:szCs w:val="18"/>
                <w:lang w:val="es-MX"/>
              </w:rPr>
              <w:t>(Según artículo 88 del REU)</w:t>
            </w:r>
          </w:p>
        </w:tc>
        <w:tc>
          <w:tcPr>
            <w:tcW w:w="4637" w:type="dxa"/>
            <w:tcBorders>
              <w:top w:val="single" w:sz="4" w:space="0" w:color="auto"/>
              <w:left w:val="single" w:sz="4" w:space="0" w:color="auto"/>
              <w:bottom w:val="single" w:sz="4" w:space="0" w:color="auto"/>
              <w:right w:val="single" w:sz="4" w:space="0" w:color="auto"/>
            </w:tcBorders>
            <w:vAlign w:val="center"/>
          </w:tcPr>
          <w:p w14:paraId="547F3851"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 xml:space="preserve">Miércoles 04 de setiembre a las 10 a.m.  </w:t>
            </w:r>
          </w:p>
          <w:p w14:paraId="2FA06899"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(sin ampliación)</w:t>
            </w:r>
          </w:p>
          <w:p w14:paraId="37D98202" w14:textId="0CC0DB40"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 xml:space="preserve">Miércoles 11 de </w:t>
            </w:r>
            <w:r w:rsidR="003217E6" w:rsidRPr="004F1FDD">
              <w:rPr>
                <w:rFonts w:ascii="Arial" w:hAnsi="Arial" w:cs="Arial"/>
                <w:bCs/>
                <w:lang w:val="es-MX"/>
              </w:rPr>
              <w:t>setiembre de</w:t>
            </w:r>
            <w:r w:rsidRPr="004F1FDD">
              <w:rPr>
                <w:rFonts w:ascii="Arial" w:hAnsi="Arial" w:cs="Arial"/>
                <w:bCs/>
                <w:lang w:val="es-MX"/>
              </w:rPr>
              <w:t xml:space="preserve"> 2024.  </w:t>
            </w:r>
          </w:p>
          <w:p w14:paraId="2E5D6B0F"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 xml:space="preserve">(con ampliación)  </w:t>
            </w:r>
          </w:p>
        </w:tc>
      </w:tr>
      <w:tr w:rsidR="003C6B8A" w:rsidRPr="00337C61" w14:paraId="1F0043BD"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5D21546A" w14:textId="77777777" w:rsidR="003C6B8A" w:rsidRPr="004F1FDD" w:rsidRDefault="003C6B8A" w:rsidP="00236481">
            <w:pPr>
              <w:tabs>
                <w:tab w:val="left" w:leader="hyphen" w:pos="8789"/>
              </w:tabs>
              <w:spacing w:line="240" w:lineRule="auto"/>
              <w:rPr>
                <w:rFonts w:ascii="Arial" w:hAnsi="Arial" w:cs="Arial"/>
                <w:lang w:val="es-MX"/>
              </w:rPr>
            </w:pPr>
            <w:r w:rsidRPr="004F1FDD">
              <w:rPr>
                <w:rFonts w:ascii="Arial" w:hAnsi="Arial" w:cs="Arial"/>
                <w:lang w:val="es-MX"/>
              </w:rPr>
              <w:t xml:space="preserve">Enviar a Editorial los nombres de las personas candidatas para la confección de afiches digital AUR </w:t>
            </w:r>
          </w:p>
        </w:tc>
        <w:tc>
          <w:tcPr>
            <w:tcW w:w="4637" w:type="dxa"/>
            <w:tcBorders>
              <w:top w:val="single" w:sz="4" w:space="0" w:color="auto"/>
              <w:left w:val="single" w:sz="4" w:space="0" w:color="auto"/>
              <w:bottom w:val="single" w:sz="4" w:space="0" w:color="auto"/>
              <w:right w:val="single" w:sz="4" w:space="0" w:color="auto"/>
            </w:tcBorders>
            <w:vAlign w:val="center"/>
          </w:tcPr>
          <w:p w14:paraId="62B042D1" w14:textId="52BD9502"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 xml:space="preserve">Miércoles 11 de </w:t>
            </w:r>
            <w:r w:rsidR="003217E6" w:rsidRPr="004F1FDD">
              <w:rPr>
                <w:rFonts w:ascii="Arial" w:hAnsi="Arial" w:cs="Arial"/>
                <w:bCs/>
                <w:lang w:val="es-MX"/>
              </w:rPr>
              <w:t>setiembre de</w:t>
            </w:r>
            <w:r w:rsidRPr="004F1FDD">
              <w:rPr>
                <w:rFonts w:ascii="Arial" w:hAnsi="Arial" w:cs="Arial"/>
                <w:bCs/>
                <w:lang w:val="es-MX"/>
              </w:rPr>
              <w:t xml:space="preserve"> 2024.    </w:t>
            </w:r>
          </w:p>
        </w:tc>
      </w:tr>
      <w:tr w:rsidR="003C6B8A" w:rsidRPr="00337C61" w14:paraId="0678698A"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68336E24" w14:textId="77777777" w:rsidR="003C6B8A" w:rsidRPr="004F1FDD" w:rsidRDefault="003C6B8A" w:rsidP="00236481">
            <w:pPr>
              <w:tabs>
                <w:tab w:val="left" w:leader="hyphen" w:pos="8789"/>
              </w:tabs>
              <w:spacing w:line="240" w:lineRule="auto"/>
              <w:rPr>
                <w:rFonts w:ascii="Arial" w:hAnsi="Arial" w:cs="Arial"/>
                <w:bCs/>
                <w:lang w:val="es-MX"/>
              </w:rPr>
            </w:pPr>
            <w:proofErr w:type="gramStart"/>
            <w:r w:rsidRPr="004F1FDD">
              <w:rPr>
                <w:rFonts w:ascii="Arial" w:hAnsi="Arial" w:cs="Arial"/>
                <w:bCs/>
                <w:lang w:val="es-MX"/>
              </w:rPr>
              <w:t>Comunicación  por</w:t>
            </w:r>
            <w:proofErr w:type="gramEnd"/>
            <w:r w:rsidRPr="004F1FDD">
              <w:rPr>
                <w:rFonts w:ascii="Arial" w:hAnsi="Arial" w:cs="Arial"/>
                <w:bCs/>
                <w:lang w:val="es-MX"/>
              </w:rPr>
              <w:t xml:space="preserve"> correo electrónico institucional a las personas funcionarias de las personas candidatas para la representación ante la AUR. </w:t>
            </w:r>
          </w:p>
        </w:tc>
        <w:tc>
          <w:tcPr>
            <w:tcW w:w="4637" w:type="dxa"/>
            <w:tcBorders>
              <w:top w:val="single" w:sz="4" w:space="0" w:color="auto"/>
              <w:left w:val="single" w:sz="4" w:space="0" w:color="auto"/>
              <w:bottom w:val="single" w:sz="4" w:space="0" w:color="auto"/>
              <w:right w:val="single" w:sz="4" w:space="0" w:color="auto"/>
            </w:tcBorders>
            <w:vAlign w:val="center"/>
          </w:tcPr>
          <w:p w14:paraId="18155C08"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 xml:space="preserve">Miércoles 11 de setiembre de 2024.  </w:t>
            </w:r>
          </w:p>
        </w:tc>
      </w:tr>
      <w:tr w:rsidR="003C6B8A" w:rsidRPr="00337C61" w14:paraId="7F18F3B9"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54758350" w14:textId="77777777" w:rsidR="003C6B8A" w:rsidRPr="004F1FDD" w:rsidRDefault="003C6B8A" w:rsidP="00236481">
            <w:pPr>
              <w:tabs>
                <w:tab w:val="left" w:leader="hyphen" w:pos="8789"/>
              </w:tabs>
              <w:spacing w:line="240" w:lineRule="auto"/>
              <w:rPr>
                <w:rFonts w:ascii="Arial" w:hAnsi="Arial" w:cs="Arial"/>
                <w:bCs/>
                <w:highlight w:val="yellow"/>
                <w:lang w:val="es-MX"/>
              </w:rPr>
            </w:pPr>
            <w:r w:rsidRPr="004F1FDD">
              <w:rPr>
                <w:rFonts w:ascii="Arial" w:hAnsi="Arial" w:cs="Arial"/>
                <w:lang w:val="es-MX"/>
              </w:rPr>
              <w:t>Periodo de inscripción de fiscales generales y expertos técnicos</w:t>
            </w:r>
            <w:r w:rsidRPr="004F1FDD">
              <w:rPr>
                <w:rFonts w:ascii="Arial" w:hAnsi="Arial" w:cs="Arial"/>
                <w:b/>
                <w:bCs/>
                <w:highlight w:val="yellow"/>
                <w:lang w:val="es-MX"/>
              </w:rPr>
              <w:t xml:space="preserve"> </w:t>
            </w:r>
          </w:p>
        </w:tc>
        <w:tc>
          <w:tcPr>
            <w:tcW w:w="4637" w:type="dxa"/>
            <w:tcBorders>
              <w:top w:val="single" w:sz="4" w:space="0" w:color="auto"/>
              <w:left w:val="single" w:sz="4" w:space="0" w:color="auto"/>
              <w:bottom w:val="single" w:sz="4" w:space="0" w:color="auto"/>
              <w:right w:val="single" w:sz="4" w:space="0" w:color="auto"/>
            </w:tcBorders>
            <w:vAlign w:val="center"/>
          </w:tcPr>
          <w:p w14:paraId="3B3B6609" w14:textId="3F33265E"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 xml:space="preserve">Del jueves </w:t>
            </w:r>
            <w:r w:rsidR="003217E6" w:rsidRPr="004F1FDD">
              <w:rPr>
                <w:rFonts w:ascii="Arial" w:hAnsi="Arial" w:cs="Arial"/>
                <w:bCs/>
                <w:lang w:val="es-MX"/>
              </w:rPr>
              <w:t>05 al</w:t>
            </w:r>
            <w:r w:rsidRPr="004F1FDD">
              <w:rPr>
                <w:rFonts w:ascii="Arial" w:hAnsi="Arial" w:cs="Arial"/>
                <w:bCs/>
                <w:lang w:val="es-MX"/>
              </w:rPr>
              <w:t xml:space="preserve"> martes </w:t>
            </w:r>
            <w:r w:rsidR="003217E6" w:rsidRPr="004F1FDD">
              <w:rPr>
                <w:rFonts w:ascii="Arial" w:hAnsi="Arial" w:cs="Arial"/>
                <w:bCs/>
                <w:lang w:val="es-MX"/>
              </w:rPr>
              <w:t>10 de</w:t>
            </w:r>
            <w:r w:rsidRPr="004F1FDD">
              <w:rPr>
                <w:rFonts w:ascii="Arial" w:hAnsi="Arial" w:cs="Arial"/>
                <w:bCs/>
                <w:lang w:val="es-MX"/>
              </w:rPr>
              <w:t xml:space="preserve"> setiembre de 2024 (sin ampliación)</w:t>
            </w:r>
          </w:p>
          <w:p w14:paraId="70C6362B" w14:textId="7247A1F0"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 xml:space="preserve">Del jueves 12 al martes </w:t>
            </w:r>
            <w:r w:rsidR="003217E6" w:rsidRPr="004F1FDD">
              <w:rPr>
                <w:rFonts w:ascii="Arial" w:hAnsi="Arial" w:cs="Arial"/>
                <w:bCs/>
                <w:lang w:val="es-MX"/>
              </w:rPr>
              <w:t>17 de</w:t>
            </w:r>
            <w:r w:rsidRPr="004F1FDD">
              <w:rPr>
                <w:rFonts w:ascii="Arial" w:hAnsi="Arial" w:cs="Arial"/>
                <w:bCs/>
                <w:lang w:val="es-MX"/>
              </w:rPr>
              <w:t xml:space="preserve"> setiembre de 2024 (con ampliación)  </w:t>
            </w:r>
          </w:p>
        </w:tc>
      </w:tr>
      <w:tr w:rsidR="003C6B8A" w:rsidRPr="00337C61" w14:paraId="57B89001" w14:textId="77777777" w:rsidTr="003C6B8A">
        <w:trPr>
          <w:trHeight w:val="981"/>
        </w:trPr>
        <w:tc>
          <w:tcPr>
            <w:tcW w:w="4222" w:type="dxa"/>
            <w:tcBorders>
              <w:top w:val="single" w:sz="4" w:space="0" w:color="auto"/>
              <w:left w:val="single" w:sz="4" w:space="0" w:color="auto"/>
              <w:bottom w:val="single" w:sz="4" w:space="0" w:color="auto"/>
              <w:right w:val="single" w:sz="4" w:space="0" w:color="auto"/>
            </w:tcBorders>
            <w:vAlign w:val="center"/>
          </w:tcPr>
          <w:p w14:paraId="7B4AF3D1" w14:textId="77777777" w:rsidR="003C6B8A" w:rsidRPr="004F1FDD" w:rsidRDefault="003C6B8A" w:rsidP="00236481">
            <w:pPr>
              <w:tabs>
                <w:tab w:val="left" w:leader="hyphen" w:pos="8789"/>
              </w:tabs>
              <w:spacing w:line="240" w:lineRule="auto"/>
              <w:jc w:val="both"/>
              <w:rPr>
                <w:rFonts w:ascii="Arial" w:hAnsi="Arial" w:cs="Arial"/>
                <w:bCs/>
                <w:lang w:val="es-MX"/>
              </w:rPr>
            </w:pPr>
            <w:r w:rsidRPr="004F1FDD">
              <w:rPr>
                <w:rFonts w:ascii="Arial" w:hAnsi="Arial" w:cs="Arial"/>
                <w:bCs/>
                <w:lang w:val="es-MX"/>
              </w:rPr>
              <w:t>PROPAGANDA ELECTORAL</w:t>
            </w:r>
          </w:p>
          <w:p w14:paraId="0578A39F" w14:textId="77777777" w:rsidR="003C6B8A" w:rsidRPr="004F1FDD" w:rsidRDefault="003C6B8A" w:rsidP="00236481">
            <w:pPr>
              <w:tabs>
                <w:tab w:val="left" w:leader="hyphen" w:pos="8789"/>
              </w:tabs>
              <w:spacing w:line="240" w:lineRule="auto"/>
              <w:rPr>
                <w:rFonts w:ascii="Arial" w:hAnsi="Arial" w:cs="Arial"/>
                <w:bCs/>
                <w:lang w:val="es-MX"/>
              </w:rPr>
            </w:pPr>
            <w:r w:rsidRPr="004F1FDD">
              <w:rPr>
                <w:rFonts w:ascii="Arial" w:hAnsi="Arial" w:cs="Arial"/>
                <w:bCs/>
                <w:lang w:val="es-MX"/>
              </w:rPr>
              <w:t>(Cantidad de mensajes 4 en total para la AUR y 4 o 6 para la AUR)</w:t>
            </w:r>
          </w:p>
        </w:tc>
        <w:tc>
          <w:tcPr>
            <w:tcW w:w="4637" w:type="dxa"/>
            <w:tcBorders>
              <w:top w:val="single" w:sz="4" w:space="0" w:color="auto"/>
              <w:left w:val="single" w:sz="4" w:space="0" w:color="auto"/>
              <w:bottom w:val="single" w:sz="4" w:space="0" w:color="auto"/>
              <w:right w:val="single" w:sz="4" w:space="0" w:color="auto"/>
            </w:tcBorders>
            <w:vAlign w:val="center"/>
          </w:tcPr>
          <w:p w14:paraId="0029C6A2"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(Según artículo 88 del REU)</w:t>
            </w:r>
          </w:p>
          <w:p w14:paraId="5DB5ED59" w14:textId="3A87D932"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 xml:space="preserve">Jueves 5 de setiembre </w:t>
            </w:r>
            <w:r w:rsidR="003217E6" w:rsidRPr="004F1FDD">
              <w:rPr>
                <w:rFonts w:ascii="Arial" w:hAnsi="Arial" w:cs="Arial"/>
                <w:bCs/>
                <w:lang w:val="es-MX"/>
              </w:rPr>
              <w:t>a las</w:t>
            </w:r>
            <w:r w:rsidRPr="004F1FDD">
              <w:rPr>
                <w:rFonts w:ascii="Arial" w:hAnsi="Arial" w:cs="Arial"/>
                <w:bCs/>
                <w:lang w:val="es-MX"/>
              </w:rPr>
              <w:t xml:space="preserve"> 7:00 a.m. al martes 1° de </w:t>
            </w:r>
            <w:r w:rsidR="003217E6" w:rsidRPr="004F1FDD">
              <w:rPr>
                <w:rFonts w:ascii="Arial" w:hAnsi="Arial" w:cs="Arial"/>
                <w:bCs/>
                <w:lang w:val="es-MX"/>
              </w:rPr>
              <w:t>octubre a</w:t>
            </w:r>
            <w:r w:rsidRPr="004F1FDD">
              <w:rPr>
                <w:rFonts w:ascii="Arial" w:hAnsi="Arial" w:cs="Arial"/>
                <w:bCs/>
                <w:lang w:val="es-MX"/>
              </w:rPr>
              <w:t xml:space="preserve"> las 7:00 a.m. </w:t>
            </w:r>
          </w:p>
          <w:p w14:paraId="275F4787"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lastRenderedPageBreak/>
              <w:t>(sin ampliación)</w:t>
            </w:r>
          </w:p>
          <w:p w14:paraId="0D47BFE4" w14:textId="36F011CE"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 xml:space="preserve">Jueves 12 de setiembre </w:t>
            </w:r>
            <w:r w:rsidR="003217E6" w:rsidRPr="004F1FDD">
              <w:rPr>
                <w:rFonts w:ascii="Arial" w:hAnsi="Arial" w:cs="Arial"/>
                <w:bCs/>
                <w:lang w:val="es-MX"/>
              </w:rPr>
              <w:t>a las</w:t>
            </w:r>
            <w:r w:rsidRPr="004F1FDD">
              <w:rPr>
                <w:rFonts w:ascii="Arial" w:hAnsi="Arial" w:cs="Arial"/>
                <w:bCs/>
                <w:lang w:val="es-MX"/>
              </w:rPr>
              <w:t xml:space="preserve"> 7:00 a.m. al martes 1° de </w:t>
            </w:r>
            <w:r w:rsidR="003217E6" w:rsidRPr="004F1FDD">
              <w:rPr>
                <w:rFonts w:ascii="Arial" w:hAnsi="Arial" w:cs="Arial"/>
                <w:bCs/>
                <w:lang w:val="es-MX"/>
              </w:rPr>
              <w:t>octubre a</w:t>
            </w:r>
            <w:r w:rsidRPr="004F1FDD">
              <w:rPr>
                <w:rFonts w:ascii="Arial" w:hAnsi="Arial" w:cs="Arial"/>
                <w:bCs/>
                <w:lang w:val="es-MX"/>
              </w:rPr>
              <w:t xml:space="preserve"> las 7:00 a.m. </w:t>
            </w:r>
          </w:p>
          <w:p w14:paraId="14994A00"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 xml:space="preserve">(con ampliación)  </w:t>
            </w:r>
          </w:p>
        </w:tc>
      </w:tr>
      <w:tr w:rsidR="003C6B8A" w:rsidRPr="00F02899" w14:paraId="3C5A982E" w14:textId="77777777" w:rsidTr="003C6B8A">
        <w:trPr>
          <w:trHeight w:val="1129"/>
        </w:trPr>
        <w:tc>
          <w:tcPr>
            <w:tcW w:w="4222" w:type="dxa"/>
            <w:tcBorders>
              <w:top w:val="single" w:sz="4" w:space="0" w:color="auto"/>
              <w:left w:val="single" w:sz="4" w:space="0" w:color="auto"/>
              <w:bottom w:val="single" w:sz="4" w:space="0" w:color="auto"/>
              <w:right w:val="single" w:sz="4" w:space="0" w:color="auto"/>
            </w:tcBorders>
            <w:vAlign w:val="center"/>
          </w:tcPr>
          <w:p w14:paraId="5E79646E" w14:textId="77777777" w:rsidR="003C6B8A" w:rsidRPr="004F1FDD" w:rsidRDefault="003C6B8A" w:rsidP="00236481">
            <w:pPr>
              <w:tabs>
                <w:tab w:val="left" w:leader="hyphen" w:pos="8789"/>
              </w:tabs>
              <w:spacing w:line="240" w:lineRule="auto"/>
              <w:ind w:left="29"/>
              <w:rPr>
                <w:rFonts w:ascii="Arial" w:hAnsi="Arial" w:cs="Arial"/>
                <w:lang w:val="es-MX"/>
              </w:rPr>
            </w:pPr>
            <w:r w:rsidRPr="004F1FDD">
              <w:rPr>
                <w:rFonts w:ascii="Arial" w:hAnsi="Arial" w:cs="Arial"/>
                <w:lang w:val="es-MX"/>
              </w:rPr>
              <w:lastRenderedPageBreak/>
              <w:t xml:space="preserve">Incorporación de correcciones al padrón por parte del TEUNED  </w:t>
            </w:r>
          </w:p>
        </w:tc>
        <w:tc>
          <w:tcPr>
            <w:tcW w:w="4637" w:type="dxa"/>
            <w:tcBorders>
              <w:top w:val="single" w:sz="4" w:space="0" w:color="auto"/>
              <w:left w:val="single" w:sz="4" w:space="0" w:color="auto"/>
              <w:bottom w:val="single" w:sz="4" w:space="0" w:color="auto"/>
              <w:right w:val="single" w:sz="4" w:space="0" w:color="auto"/>
            </w:tcBorders>
            <w:vAlign w:val="center"/>
          </w:tcPr>
          <w:p w14:paraId="720EC9A4" w14:textId="4FDAC12E"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 xml:space="preserve">del miércoles 18 al 20 </w:t>
            </w:r>
            <w:r w:rsidR="003217E6" w:rsidRPr="004F1FDD">
              <w:rPr>
                <w:rFonts w:ascii="Arial" w:hAnsi="Arial" w:cs="Arial"/>
                <w:bCs/>
                <w:lang w:val="es-MX"/>
              </w:rPr>
              <w:t>de setiembre</w:t>
            </w:r>
            <w:r w:rsidRPr="004F1FDD">
              <w:rPr>
                <w:rFonts w:ascii="Arial" w:hAnsi="Arial" w:cs="Arial"/>
                <w:bCs/>
                <w:lang w:val="es-MX"/>
              </w:rPr>
              <w:t xml:space="preserve"> 2024</w:t>
            </w:r>
          </w:p>
        </w:tc>
      </w:tr>
      <w:tr w:rsidR="003C6B8A" w:rsidRPr="00E61821" w14:paraId="6C0A5FEC"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7A8D036F" w14:textId="77777777" w:rsidR="003C6B8A" w:rsidRPr="004F1FDD" w:rsidRDefault="003C6B8A" w:rsidP="00236481">
            <w:pPr>
              <w:tabs>
                <w:tab w:val="left" w:leader="hyphen" w:pos="8789"/>
              </w:tabs>
              <w:spacing w:line="240" w:lineRule="auto"/>
              <w:jc w:val="both"/>
              <w:rPr>
                <w:rFonts w:ascii="Arial" w:hAnsi="Arial" w:cs="Arial"/>
                <w:lang w:val="es-MX"/>
              </w:rPr>
            </w:pPr>
            <w:r w:rsidRPr="004F1FDD">
              <w:rPr>
                <w:rFonts w:ascii="Arial" w:hAnsi="Arial" w:cs="Arial"/>
                <w:lang w:val="es-MX"/>
              </w:rPr>
              <w:t>I Simulacro de Votación de 10 a.m. a 3 p.m. (todo el padrón)</w:t>
            </w:r>
          </w:p>
        </w:tc>
        <w:tc>
          <w:tcPr>
            <w:tcW w:w="4637" w:type="dxa"/>
            <w:tcBorders>
              <w:top w:val="single" w:sz="4" w:space="0" w:color="auto"/>
              <w:left w:val="single" w:sz="4" w:space="0" w:color="auto"/>
              <w:bottom w:val="single" w:sz="4" w:space="0" w:color="auto"/>
              <w:right w:val="single" w:sz="4" w:space="0" w:color="auto"/>
            </w:tcBorders>
            <w:vAlign w:val="center"/>
          </w:tcPr>
          <w:p w14:paraId="0EC9BAA7" w14:textId="77777777" w:rsidR="003C6B8A" w:rsidRPr="004F1FDD" w:rsidRDefault="003C6B8A" w:rsidP="00236481">
            <w:pPr>
              <w:tabs>
                <w:tab w:val="left" w:leader="hyphen" w:pos="8789"/>
              </w:tabs>
              <w:spacing w:line="240" w:lineRule="auto"/>
              <w:jc w:val="center"/>
              <w:rPr>
                <w:rFonts w:ascii="Arial" w:hAnsi="Arial" w:cs="Arial"/>
                <w:lang w:val="es-MX"/>
              </w:rPr>
            </w:pPr>
            <w:r w:rsidRPr="004F1FDD">
              <w:rPr>
                <w:rFonts w:ascii="Arial" w:hAnsi="Arial" w:cs="Arial"/>
                <w:bCs/>
                <w:lang w:val="es-MX"/>
              </w:rPr>
              <w:t>Miércoles 25 de setiembre de 2024</w:t>
            </w:r>
          </w:p>
        </w:tc>
      </w:tr>
      <w:tr w:rsidR="003C6B8A" w:rsidRPr="00F02899" w14:paraId="63151598"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650ED6F8" w14:textId="77777777" w:rsidR="003C6B8A" w:rsidRPr="004F1FDD" w:rsidRDefault="003C6B8A" w:rsidP="00236481">
            <w:pPr>
              <w:tabs>
                <w:tab w:val="left" w:leader="hyphen" w:pos="8789"/>
              </w:tabs>
              <w:spacing w:line="240" w:lineRule="auto"/>
              <w:jc w:val="both"/>
              <w:rPr>
                <w:rFonts w:ascii="Arial" w:hAnsi="Arial" w:cs="Arial"/>
                <w:bCs/>
                <w:lang w:val="es-MX"/>
              </w:rPr>
            </w:pPr>
            <w:r w:rsidRPr="004F1FDD">
              <w:rPr>
                <w:rFonts w:ascii="Arial" w:hAnsi="Arial" w:cs="Arial"/>
                <w:bCs/>
                <w:lang w:val="es-MX"/>
              </w:rPr>
              <w:t xml:space="preserve">Entrega de padrón definitivo y cronograma a empresa que brinda el servicio de voto electrónico. </w:t>
            </w:r>
          </w:p>
        </w:tc>
        <w:tc>
          <w:tcPr>
            <w:tcW w:w="4637" w:type="dxa"/>
            <w:tcBorders>
              <w:top w:val="single" w:sz="4" w:space="0" w:color="auto"/>
              <w:left w:val="single" w:sz="4" w:space="0" w:color="auto"/>
              <w:bottom w:val="single" w:sz="4" w:space="0" w:color="auto"/>
              <w:right w:val="single" w:sz="4" w:space="0" w:color="auto"/>
            </w:tcBorders>
            <w:vAlign w:val="center"/>
          </w:tcPr>
          <w:p w14:paraId="0559DA37"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Lunes 23 setiembre de 2024</w:t>
            </w:r>
          </w:p>
        </w:tc>
      </w:tr>
      <w:tr w:rsidR="003C6B8A" w:rsidRPr="0051688F" w14:paraId="5CBEB0F4" w14:textId="77777777" w:rsidTr="003C6B8A">
        <w:trPr>
          <w:trHeight w:val="845"/>
        </w:trPr>
        <w:tc>
          <w:tcPr>
            <w:tcW w:w="4222" w:type="dxa"/>
            <w:tcBorders>
              <w:top w:val="single" w:sz="4" w:space="0" w:color="auto"/>
              <w:left w:val="single" w:sz="4" w:space="0" w:color="auto"/>
              <w:bottom w:val="single" w:sz="4" w:space="0" w:color="auto"/>
              <w:right w:val="single" w:sz="4" w:space="0" w:color="auto"/>
            </w:tcBorders>
            <w:vAlign w:val="center"/>
          </w:tcPr>
          <w:p w14:paraId="3AEA491A" w14:textId="77777777" w:rsidR="003C6B8A" w:rsidRPr="004F1FDD" w:rsidRDefault="003C6B8A" w:rsidP="00236481">
            <w:pPr>
              <w:tabs>
                <w:tab w:val="left" w:leader="hyphen" w:pos="8789"/>
              </w:tabs>
              <w:spacing w:line="240" w:lineRule="auto"/>
              <w:ind w:left="29"/>
              <w:rPr>
                <w:rFonts w:ascii="Arial" w:hAnsi="Arial" w:cs="Arial"/>
                <w:lang w:val="es-MX"/>
              </w:rPr>
            </w:pPr>
            <w:r w:rsidRPr="004F1FDD">
              <w:rPr>
                <w:rFonts w:ascii="Arial" w:hAnsi="Arial" w:cs="Arial"/>
                <w:lang w:val="es-MX"/>
              </w:rPr>
              <w:t xml:space="preserve">Publicación de padrón definitivo </w:t>
            </w:r>
          </w:p>
          <w:p w14:paraId="49033EF7" w14:textId="77777777" w:rsidR="003C6B8A" w:rsidRPr="004F1FDD" w:rsidRDefault="003C6B8A" w:rsidP="00236481">
            <w:pPr>
              <w:tabs>
                <w:tab w:val="left" w:leader="hyphen" w:pos="8789"/>
              </w:tabs>
              <w:spacing w:line="240" w:lineRule="auto"/>
              <w:ind w:left="29"/>
              <w:rPr>
                <w:rFonts w:ascii="Arial" w:hAnsi="Arial" w:cs="Arial"/>
                <w:lang w:val="es-MX"/>
              </w:rPr>
            </w:pPr>
            <w:r w:rsidRPr="004F1FDD">
              <w:rPr>
                <w:rFonts w:ascii="Arial" w:hAnsi="Arial" w:cs="Arial"/>
                <w:lang w:val="es-MX"/>
              </w:rPr>
              <w:t>(Artículo 70 del Reglamento Electoral)</w:t>
            </w:r>
          </w:p>
        </w:tc>
        <w:tc>
          <w:tcPr>
            <w:tcW w:w="4637" w:type="dxa"/>
            <w:tcBorders>
              <w:top w:val="single" w:sz="4" w:space="0" w:color="auto"/>
              <w:left w:val="single" w:sz="4" w:space="0" w:color="auto"/>
              <w:bottom w:val="single" w:sz="4" w:space="0" w:color="auto"/>
              <w:right w:val="single" w:sz="4" w:space="0" w:color="auto"/>
            </w:tcBorders>
            <w:vAlign w:val="center"/>
          </w:tcPr>
          <w:p w14:paraId="1C935F60"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Lunes 23 setiembre de 2024</w:t>
            </w:r>
          </w:p>
        </w:tc>
      </w:tr>
      <w:tr w:rsidR="003C6B8A" w:rsidRPr="00E61821" w14:paraId="39C93A3B" w14:textId="77777777" w:rsidTr="003C6B8A">
        <w:tc>
          <w:tcPr>
            <w:tcW w:w="422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A975AA2" w14:textId="77777777" w:rsidR="003C6B8A" w:rsidRPr="004F1FDD" w:rsidRDefault="003C6B8A" w:rsidP="00236481">
            <w:pPr>
              <w:tabs>
                <w:tab w:val="left" w:leader="hyphen" w:pos="8789"/>
              </w:tabs>
              <w:spacing w:line="240" w:lineRule="auto"/>
              <w:jc w:val="both"/>
              <w:rPr>
                <w:rFonts w:ascii="Arial" w:hAnsi="Arial" w:cs="Arial"/>
                <w:b/>
                <w:bCs/>
                <w:lang w:val="es-MX"/>
              </w:rPr>
            </w:pPr>
            <w:r w:rsidRPr="004F1FDD">
              <w:rPr>
                <w:rFonts w:ascii="Arial" w:hAnsi="Arial" w:cs="Arial"/>
                <w:b/>
                <w:bCs/>
                <w:lang w:val="es-MX"/>
              </w:rPr>
              <w:t>Apertura y cierre de la Elección (Primera ronda)</w:t>
            </w:r>
          </w:p>
        </w:tc>
        <w:tc>
          <w:tcPr>
            <w:tcW w:w="46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B7CB219"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Miércoles 2 de octubre 2024, de las 7 horas a las 18 horas</w:t>
            </w:r>
          </w:p>
        </w:tc>
      </w:tr>
      <w:tr w:rsidR="003C6B8A" w:rsidRPr="00E61821" w14:paraId="6D5392C3" w14:textId="77777777" w:rsidTr="003C6B8A">
        <w:tc>
          <w:tcPr>
            <w:tcW w:w="4222" w:type="dxa"/>
            <w:tcBorders>
              <w:top w:val="single" w:sz="4" w:space="0" w:color="auto"/>
              <w:left w:val="single" w:sz="4" w:space="0" w:color="auto"/>
              <w:bottom w:val="single" w:sz="4" w:space="0" w:color="auto"/>
              <w:right w:val="single" w:sz="4" w:space="0" w:color="auto"/>
            </w:tcBorders>
            <w:vAlign w:val="center"/>
            <w:hideMark/>
          </w:tcPr>
          <w:p w14:paraId="77CBB868" w14:textId="77777777" w:rsidR="003C6B8A" w:rsidRPr="004F1FDD" w:rsidRDefault="003C6B8A" w:rsidP="00236481">
            <w:pPr>
              <w:tabs>
                <w:tab w:val="left" w:leader="hyphen" w:pos="8789"/>
              </w:tabs>
              <w:spacing w:line="240" w:lineRule="auto"/>
              <w:jc w:val="both"/>
              <w:rPr>
                <w:rFonts w:ascii="Arial" w:hAnsi="Arial" w:cs="Arial"/>
                <w:lang w:val="es-MX"/>
              </w:rPr>
            </w:pPr>
            <w:r w:rsidRPr="004F1FDD">
              <w:rPr>
                <w:rFonts w:ascii="Arial" w:hAnsi="Arial" w:cs="Arial"/>
                <w:lang w:val="es-MX"/>
              </w:rPr>
              <w:t>Escrutinio y proclamación de los resultados de las elecciones universitarias</w:t>
            </w:r>
          </w:p>
        </w:tc>
        <w:tc>
          <w:tcPr>
            <w:tcW w:w="4637" w:type="dxa"/>
            <w:tcBorders>
              <w:top w:val="single" w:sz="4" w:space="0" w:color="auto"/>
              <w:left w:val="single" w:sz="4" w:space="0" w:color="auto"/>
              <w:bottom w:val="single" w:sz="4" w:space="0" w:color="auto"/>
              <w:right w:val="single" w:sz="4" w:space="0" w:color="auto"/>
            </w:tcBorders>
            <w:vAlign w:val="center"/>
          </w:tcPr>
          <w:p w14:paraId="5D6E58DA"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Miércoles 2 de octubre 2024</w:t>
            </w:r>
          </w:p>
        </w:tc>
      </w:tr>
      <w:tr w:rsidR="003C6B8A" w:rsidRPr="00E61821" w14:paraId="695B8F93"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3A322E70" w14:textId="77777777" w:rsidR="003C6B8A" w:rsidRPr="004F1FDD" w:rsidRDefault="003C6B8A" w:rsidP="00236481">
            <w:pPr>
              <w:tabs>
                <w:tab w:val="left" w:leader="hyphen" w:pos="8789"/>
              </w:tabs>
              <w:spacing w:line="240" w:lineRule="auto"/>
              <w:jc w:val="both"/>
              <w:rPr>
                <w:rFonts w:ascii="Arial" w:hAnsi="Arial" w:cs="Arial"/>
                <w:lang w:val="es-MX"/>
              </w:rPr>
            </w:pPr>
            <w:r w:rsidRPr="004F1FDD">
              <w:rPr>
                <w:rFonts w:ascii="Arial" w:hAnsi="Arial" w:cs="Arial"/>
                <w:lang w:val="es-MX"/>
              </w:rPr>
              <w:t>Envío de oficio al Consejo Universitario y a la comunidad universitaria con los resultados obtenidos.</w:t>
            </w:r>
          </w:p>
        </w:tc>
        <w:tc>
          <w:tcPr>
            <w:tcW w:w="4637" w:type="dxa"/>
            <w:tcBorders>
              <w:top w:val="single" w:sz="4" w:space="0" w:color="auto"/>
              <w:left w:val="single" w:sz="4" w:space="0" w:color="auto"/>
              <w:bottom w:val="single" w:sz="4" w:space="0" w:color="auto"/>
              <w:right w:val="single" w:sz="4" w:space="0" w:color="auto"/>
            </w:tcBorders>
            <w:vAlign w:val="center"/>
          </w:tcPr>
          <w:p w14:paraId="322C523C" w14:textId="1095A65A"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 xml:space="preserve">Miércoles 2 de </w:t>
            </w:r>
            <w:r w:rsidR="003217E6" w:rsidRPr="004F1FDD">
              <w:rPr>
                <w:rFonts w:ascii="Arial" w:hAnsi="Arial" w:cs="Arial"/>
                <w:bCs/>
                <w:lang w:val="es-MX"/>
              </w:rPr>
              <w:t>octubre de</w:t>
            </w:r>
            <w:r w:rsidRPr="004F1FDD">
              <w:rPr>
                <w:rFonts w:ascii="Arial" w:hAnsi="Arial" w:cs="Arial"/>
                <w:bCs/>
                <w:lang w:val="es-MX"/>
              </w:rPr>
              <w:t xml:space="preserve"> 2024</w:t>
            </w:r>
          </w:p>
        </w:tc>
      </w:tr>
      <w:tr w:rsidR="003C6B8A" w:rsidRPr="00E61821" w14:paraId="3DC03AEB" w14:textId="77777777" w:rsidTr="003C6B8A">
        <w:trPr>
          <w:trHeight w:val="283"/>
        </w:trPr>
        <w:tc>
          <w:tcPr>
            <w:tcW w:w="4222" w:type="dxa"/>
            <w:tcBorders>
              <w:top w:val="single" w:sz="4" w:space="0" w:color="auto"/>
              <w:left w:val="single" w:sz="4" w:space="0" w:color="auto"/>
              <w:bottom w:val="single" w:sz="4" w:space="0" w:color="auto"/>
              <w:right w:val="single" w:sz="4" w:space="0" w:color="auto"/>
            </w:tcBorders>
            <w:vAlign w:val="center"/>
          </w:tcPr>
          <w:p w14:paraId="789FFB0D" w14:textId="77777777" w:rsidR="003C6B8A" w:rsidRPr="004F1FDD" w:rsidRDefault="003C6B8A" w:rsidP="00236481">
            <w:pPr>
              <w:tabs>
                <w:tab w:val="left" w:leader="hyphen" w:pos="8789"/>
              </w:tabs>
              <w:spacing w:line="240" w:lineRule="auto"/>
              <w:jc w:val="both"/>
              <w:rPr>
                <w:rFonts w:ascii="Arial" w:hAnsi="Arial" w:cs="Arial"/>
                <w:bCs/>
                <w:lang w:val="es-MX"/>
              </w:rPr>
            </w:pPr>
            <w:r w:rsidRPr="004F1FDD">
              <w:rPr>
                <w:rFonts w:ascii="Arial" w:hAnsi="Arial" w:cs="Arial"/>
                <w:bCs/>
                <w:lang w:val="es-MX"/>
              </w:rPr>
              <w:t xml:space="preserve">Envío a la Editorial de los nombres de las personas electas para elaboración de credenciales </w:t>
            </w:r>
          </w:p>
        </w:tc>
        <w:tc>
          <w:tcPr>
            <w:tcW w:w="4637" w:type="dxa"/>
            <w:tcBorders>
              <w:top w:val="single" w:sz="4" w:space="0" w:color="auto"/>
              <w:left w:val="single" w:sz="4" w:space="0" w:color="auto"/>
              <w:bottom w:val="single" w:sz="4" w:space="0" w:color="auto"/>
              <w:right w:val="single" w:sz="4" w:space="0" w:color="auto"/>
            </w:tcBorders>
            <w:vAlign w:val="center"/>
          </w:tcPr>
          <w:p w14:paraId="2C6F1D35" w14:textId="60231291"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Miércoles 2 de octubre de 2024</w:t>
            </w:r>
          </w:p>
        </w:tc>
      </w:tr>
      <w:tr w:rsidR="003C6B8A" w:rsidRPr="00E61821" w14:paraId="0813F250" w14:textId="77777777" w:rsidTr="003C6B8A">
        <w:trPr>
          <w:trHeight w:val="283"/>
        </w:trPr>
        <w:tc>
          <w:tcPr>
            <w:tcW w:w="4222" w:type="dxa"/>
            <w:tcBorders>
              <w:top w:val="single" w:sz="4" w:space="0" w:color="auto"/>
              <w:left w:val="single" w:sz="4" w:space="0" w:color="auto"/>
              <w:bottom w:val="single" w:sz="4" w:space="0" w:color="auto"/>
              <w:right w:val="single" w:sz="4" w:space="0" w:color="auto"/>
            </w:tcBorders>
            <w:vAlign w:val="center"/>
          </w:tcPr>
          <w:p w14:paraId="12A119D9" w14:textId="77777777" w:rsidR="003C6B8A" w:rsidRPr="004F1FDD" w:rsidRDefault="003C6B8A" w:rsidP="00236481">
            <w:pPr>
              <w:tabs>
                <w:tab w:val="left" w:leader="hyphen" w:pos="8789"/>
              </w:tabs>
              <w:spacing w:line="240" w:lineRule="auto"/>
              <w:jc w:val="both"/>
              <w:rPr>
                <w:rFonts w:ascii="Arial" w:hAnsi="Arial" w:cs="Arial"/>
                <w:bCs/>
                <w:lang w:val="es-MX"/>
              </w:rPr>
            </w:pPr>
            <w:r w:rsidRPr="004F1FDD">
              <w:rPr>
                <w:rFonts w:ascii="Arial" w:hAnsi="Arial" w:cs="Arial"/>
                <w:bCs/>
                <w:lang w:val="es-MX"/>
              </w:rPr>
              <w:t>Período de recepción de Recursos de reposición o de nulidad de los resultados de la elección.</w:t>
            </w:r>
          </w:p>
          <w:p w14:paraId="49695074" w14:textId="77777777" w:rsidR="003C6B8A" w:rsidRPr="004F1FDD" w:rsidRDefault="003C6B8A" w:rsidP="00236481">
            <w:pPr>
              <w:tabs>
                <w:tab w:val="left" w:leader="hyphen" w:pos="8789"/>
              </w:tabs>
              <w:spacing w:line="240" w:lineRule="auto"/>
              <w:jc w:val="center"/>
              <w:rPr>
                <w:rFonts w:ascii="Arial" w:hAnsi="Arial" w:cs="Arial"/>
                <w:bCs/>
                <w:sz w:val="18"/>
                <w:szCs w:val="18"/>
                <w:lang w:val="es-MX"/>
              </w:rPr>
            </w:pPr>
            <w:r w:rsidRPr="004F1FDD">
              <w:rPr>
                <w:rFonts w:ascii="Arial" w:hAnsi="Arial" w:cs="Arial"/>
                <w:bCs/>
                <w:sz w:val="18"/>
                <w:szCs w:val="18"/>
                <w:lang w:val="es-MX"/>
              </w:rPr>
              <w:t>(artículo 129 del REU, 3 días hábiles)</w:t>
            </w:r>
          </w:p>
        </w:tc>
        <w:tc>
          <w:tcPr>
            <w:tcW w:w="4637" w:type="dxa"/>
            <w:tcBorders>
              <w:top w:val="single" w:sz="4" w:space="0" w:color="auto"/>
              <w:left w:val="single" w:sz="4" w:space="0" w:color="auto"/>
              <w:bottom w:val="single" w:sz="4" w:space="0" w:color="auto"/>
              <w:right w:val="single" w:sz="4" w:space="0" w:color="auto"/>
            </w:tcBorders>
            <w:vAlign w:val="center"/>
          </w:tcPr>
          <w:p w14:paraId="68405BF0" w14:textId="663F225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Jueves 3 al lunes 7 de octubre de 2024</w:t>
            </w:r>
          </w:p>
        </w:tc>
      </w:tr>
      <w:tr w:rsidR="003C6B8A" w:rsidRPr="00E61821" w14:paraId="7FA92BD3" w14:textId="77777777" w:rsidTr="003C6B8A">
        <w:tc>
          <w:tcPr>
            <w:tcW w:w="4222" w:type="dxa"/>
            <w:tcBorders>
              <w:top w:val="single" w:sz="4" w:space="0" w:color="auto"/>
              <w:left w:val="single" w:sz="4" w:space="0" w:color="auto"/>
              <w:bottom w:val="single" w:sz="4" w:space="0" w:color="auto"/>
              <w:right w:val="single" w:sz="4" w:space="0" w:color="auto"/>
            </w:tcBorders>
            <w:vAlign w:val="center"/>
            <w:hideMark/>
          </w:tcPr>
          <w:p w14:paraId="00439EAA" w14:textId="77777777" w:rsidR="003C6B8A" w:rsidRPr="004F1FDD" w:rsidRDefault="003C6B8A" w:rsidP="00236481">
            <w:pPr>
              <w:tabs>
                <w:tab w:val="left" w:leader="hyphen" w:pos="8789"/>
              </w:tabs>
              <w:spacing w:line="240" w:lineRule="auto"/>
              <w:jc w:val="both"/>
              <w:rPr>
                <w:rFonts w:ascii="Arial" w:hAnsi="Arial" w:cs="Arial"/>
                <w:bCs/>
                <w:lang w:val="es-MX"/>
              </w:rPr>
            </w:pPr>
            <w:r w:rsidRPr="004F1FDD">
              <w:rPr>
                <w:rFonts w:ascii="Arial" w:hAnsi="Arial" w:cs="Arial"/>
                <w:bCs/>
                <w:lang w:val="es-MX"/>
              </w:rPr>
              <w:t>Período de resolución del recurso</w:t>
            </w:r>
          </w:p>
          <w:p w14:paraId="3D2A8AB1" w14:textId="77777777" w:rsidR="003C6B8A" w:rsidRPr="004F1FDD" w:rsidRDefault="003C6B8A" w:rsidP="00236481">
            <w:pPr>
              <w:tabs>
                <w:tab w:val="left" w:leader="hyphen" w:pos="8789"/>
              </w:tabs>
              <w:spacing w:line="240" w:lineRule="auto"/>
              <w:jc w:val="both"/>
              <w:rPr>
                <w:rFonts w:ascii="Arial" w:hAnsi="Arial" w:cs="Arial"/>
                <w:bCs/>
                <w:lang w:val="es-MX"/>
              </w:rPr>
            </w:pPr>
            <w:r w:rsidRPr="004F1FDD">
              <w:rPr>
                <w:rFonts w:ascii="Arial" w:hAnsi="Arial" w:cs="Arial"/>
                <w:bCs/>
                <w:sz w:val="18"/>
                <w:szCs w:val="18"/>
                <w:lang w:val="es-MX"/>
              </w:rPr>
              <w:t>(artículo 131 del REU, 4 días naturales)</w:t>
            </w:r>
          </w:p>
        </w:tc>
        <w:tc>
          <w:tcPr>
            <w:tcW w:w="4637" w:type="dxa"/>
            <w:tcBorders>
              <w:top w:val="single" w:sz="4" w:space="0" w:color="auto"/>
              <w:left w:val="single" w:sz="4" w:space="0" w:color="auto"/>
              <w:bottom w:val="single" w:sz="4" w:space="0" w:color="auto"/>
              <w:right w:val="single" w:sz="4" w:space="0" w:color="auto"/>
            </w:tcBorders>
            <w:vAlign w:val="center"/>
          </w:tcPr>
          <w:p w14:paraId="24178537" w14:textId="542E7BAF"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Del lunes 7 al viernes 11 de octubre de 2024</w:t>
            </w:r>
          </w:p>
          <w:p w14:paraId="355E59D6"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Cuatro días naturales para resolver a partir de la presentación del recurso.</w:t>
            </w:r>
          </w:p>
        </w:tc>
      </w:tr>
      <w:tr w:rsidR="003C6B8A" w:rsidRPr="00E61821" w14:paraId="342EFE37" w14:textId="77777777" w:rsidTr="003C6B8A">
        <w:tc>
          <w:tcPr>
            <w:tcW w:w="4222" w:type="dxa"/>
            <w:tcBorders>
              <w:top w:val="single" w:sz="4" w:space="0" w:color="auto"/>
              <w:left w:val="single" w:sz="4" w:space="0" w:color="auto"/>
              <w:bottom w:val="single" w:sz="4" w:space="0" w:color="auto"/>
              <w:right w:val="single" w:sz="4" w:space="0" w:color="auto"/>
            </w:tcBorders>
            <w:vAlign w:val="center"/>
            <w:hideMark/>
          </w:tcPr>
          <w:p w14:paraId="180329A0" w14:textId="77777777" w:rsidR="003C6B8A" w:rsidRPr="004F1FDD" w:rsidRDefault="003C6B8A" w:rsidP="00236481">
            <w:pPr>
              <w:tabs>
                <w:tab w:val="left" w:leader="hyphen" w:pos="8789"/>
              </w:tabs>
              <w:spacing w:line="240" w:lineRule="auto"/>
              <w:jc w:val="both"/>
              <w:rPr>
                <w:rFonts w:ascii="Arial" w:hAnsi="Arial" w:cs="Arial"/>
                <w:bCs/>
                <w:lang w:val="es-MX"/>
              </w:rPr>
            </w:pPr>
            <w:r w:rsidRPr="004F1FDD">
              <w:rPr>
                <w:rFonts w:ascii="Arial" w:hAnsi="Arial" w:cs="Arial"/>
                <w:b/>
                <w:bCs/>
                <w:lang w:val="es-MX"/>
              </w:rPr>
              <w:lastRenderedPageBreak/>
              <w:t>Juramentación y acreditación de miembros electos</w:t>
            </w:r>
            <w:r w:rsidRPr="004F1FDD">
              <w:rPr>
                <w:rFonts w:ascii="Arial" w:hAnsi="Arial" w:cs="Arial"/>
                <w:bCs/>
                <w:lang w:val="es-MX"/>
              </w:rPr>
              <w:t>:</w:t>
            </w:r>
          </w:p>
        </w:tc>
        <w:tc>
          <w:tcPr>
            <w:tcW w:w="4637" w:type="dxa"/>
            <w:tcBorders>
              <w:top w:val="single" w:sz="4" w:space="0" w:color="auto"/>
              <w:left w:val="single" w:sz="4" w:space="0" w:color="auto"/>
              <w:bottom w:val="single" w:sz="4" w:space="0" w:color="auto"/>
              <w:right w:val="single" w:sz="4" w:space="0" w:color="auto"/>
            </w:tcBorders>
            <w:vAlign w:val="center"/>
          </w:tcPr>
          <w:p w14:paraId="4C60AF39" w14:textId="547489A3" w:rsidR="003C6B8A" w:rsidRPr="004F1FDD" w:rsidRDefault="003C6B8A" w:rsidP="00236481">
            <w:pPr>
              <w:tabs>
                <w:tab w:val="left" w:leader="hyphen" w:pos="8789"/>
              </w:tabs>
              <w:spacing w:line="240" w:lineRule="auto"/>
              <w:jc w:val="center"/>
              <w:rPr>
                <w:rFonts w:ascii="Arial" w:hAnsi="Arial" w:cs="Arial"/>
                <w:bCs/>
              </w:rPr>
            </w:pPr>
            <w:r w:rsidRPr="004F1FDD">
              <w:rPr>
                <w:rFonts w:ascii="Arial" w:hAnsi="Arial" w:cs="Arial"/>
                <w:bCs/>
                <w:lang w:val="es-MX"/>
              </w:rPr>
              <w:t>Miércoles 16 de octubre de 2024</w:t>
            </w:r>
          </w:p>
        </w:tc>
      </w:tr>
      <w:tr w:rsidR="003C6B8A" w:rsidRPr="00E61821" w14:paraId="2357344A" w14:textId="77777777" w:rsidTr="003C6B8A">
        <w:tc>
          <w:tcPr>
            <w:tcW w:w="422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9DB5C06" w14:textId="77777777" w:rsidR="003C6B8A" w:rsidRPr="004F1FDD" w:rsidRDefault="003C6B8A" w:rsidP="00236481">
            <w:pPr>
              <w:tabs>
                <w:tab w:val="left" w:leader="hyphen" w:pos="8789"/>
              </w:tabs>
              <w:spacing w:line="240" w:lineRule="auto"/>
              <w:jc w:val="both"/>
              <w:rPr>
                <w:rFonts w:ascii="Arial" w:hAnsi="Arial" w:cs="Arial"/>
                <w:b/>
                <w:bCs/>
                <w:lang w:val="es-MX"/>
              </w:rPr>
            </w:pPr>
            <w:r w:rsidRPr="004F1FDD">
              <w:rPr>
                <w:rFonts w:ascii="Arial" w:hAnsi="Arial" w:cs="Arial"/>
                <w:b/>
                <w:bCs/>
                <w:lang w:val="es-MX"/>
              </w:rPr>
              <w:t>Apertura y cierre de la Elección (segunda ronda)</w:t>
            </w:r>
          </w:p>
          <w:p w14:paraId="3F661611" w14:textId="77777777" w:rsidR="003C6B8A" w:rsidRPr="004F1FDD" w:rsidRDefault="003C6B8A" w:rsidP="00236481">
            <w:pPr>
              <w:tabs>
                <w:tab w:val="left" w:leader="hyphen" w:pos="8789"/>
              </w:tabs>
              <w:spacing w:line="240" w:lineRule="auto"/>
              <w:jc w:val="both"/>
              <w:rPr>
                <w:rFonts w:ascii="Arial" w:hAnsi="Arial" w:cs="Arial"/>
                <w:bCs/>
                <w:lang w:val="es-MX"/>
              </w:rPr>
            </w:pPr>
            <w:r w:rsidRPr="004F1FDD">
              <w:rPr>
                <w:rFonts w:ascii="Arial" w:hAnsi="Arial" w:cs="Arial"/>
                <w:bCs/>
                <w:lang w:val="es-MX"/>
              </w:rPr>
              <w:t>(Artículo 79 inciso c) del Reglamento Electoral) (10 días hábiles siguientes a la elección)</w:t>
            </w:r>
          </w:p>
        </w:tc>
        <w:tc>
          <w:tcPr>
            <w:tcW w:w="463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A695361" w14:textId="5FB22573" w:rsidR="003C6B8A" w:rsidRPr="004F1FDD" w:rsidRDefault="003C6B8A" w:rsidP="00236481">
            <w:pPr>
              <w:tabs>
                <w:tab w:val="left" w:leader="hyphen" w:pos="8789"/>
              </w:tabs>
              <w:spacing w:after="0" w:line="240" w:lineRule="auto"/>
              <w:jc w:val="center"/>
              <w:rPr>
                <w:rFonts w:ascii="Arial" w:hAnsi="Arial" w:cs="Arial"/>
                <w:bCs/>
                <w:lang w:val="es-MX"/>
              </w:rPr>
            </w:pPr>
            <w:r w:rsidRPr="004F1FDD">
              <w:rPr>
                <w:rFonts w:ascii="Arial" w:hAnsi="Arial" w:cs="Arial"/>
                <w:bCs/>
                <w:lang w:val="es-MX"/>
              </w:rPr>
              <w:t xml:space="preserve">Miércoles 16 de octubre   de 2024 de las 7 horas a las 18 horas  </w:t>
            </w:r>
          </w:p>
          <w:p w14:paraId="45B09BD6" w14:textId="77777777" w:rsidR="003C6B8A" w:rsidRPr="004F1FDD" w:rsidRDefault="003C6B8A" w:rsidP="00236481">
            <w:pPr>
              <w:tabs>
                <w:tab w:val="left" w:leader="hyphen" w:pos="8789"/>
              </w:tabs>
              <w:spacing w:after="0" w:line="240" w:lineRule="auto"/>
              <w:jc w:val="center"/>
              <w:rPr>
                <w:rFonts w:ascii="Arial" w:hAnsi="Arial" w:cs="Arial"/>
                <w:bCs/>
                <w:i/>
                <w:iCs/>
              </w:rPr>
            </w:pPr>
          </w:p>
        </w:tc>
      </w:tr>
      <w:tr w:rsidR="003C6B8A" w:rsidRPr="00CF0E18" w14:paraId="5C6A777A"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637DC2AA" w14:textId="77777777" w:rsidR="003C6B8A" w:rsidRPr="004F1FDD" w:rsidRDefault="003C6B8A" w:rsidP="00236481">
            <w:pPr>
              <w:tabs>
                <w:tab w:val="left" w:leader="hyphen" w:pos="8789"/>
              </w:tabs>
              <w:spacing w:line="240" w:lineRule="auto"/>
              <w:jc w:val="both"/>
              <w:rPr>
                <w:rFonts w:ascii="Arial" w:hAnsi="Arial" w:cs="Arial"/>
                <w:lang w:val="es-MX"/>
              </w:rPr>
            </w:pPr>
            <w:r w:rsidRPr="004F1FDD">
              <w:rPr>
                <w:rFonts w:ascii="Arial" w:hAnsi="Arial" w:cs="Arial"/>
                <w:lang w:val="es-MX"/>
              </w:rPr>
              <w:t>Escrutinio y proclamación de los resultados de las elecciones universitarias en caso de la segunda ronda</w:t>
            </w:r>
          </w:p>
        </w:tc>
        <w:tc>
          <w:tcPr>
            <w:tcW w:w="4637" w:type="dxa"/>
            <w:tcBorders>
              <w:top w:val="single" w:sz="4" w:space="0" w:color="auto"/>
              <w:left w:val="single" w:sz="4" w:space="0" w:color="auto"/>
              <w:bottom w:val="single" w:sz="4" w:space="0" w:color="auto"/>
              <w:right w:val="single" w:sz="4" w:space="0" w:color="auto"/>
            </w:tcBorders>
            <w:vAlign w:val="center"/>
          </w:tcPr>
          <w:p w14:paraId="6AA1CE0B" w14:textId="33653EC6" w:rsidR="003C6B8A" w:rsidRPr="004F1FDD" w:rsidRDefault="003C6B8A" w:rsidP="00236481">
            <w:pPr>
              <w:tabs>
                <w:tab w:val="left" w:leader="hyphen" w:pos="8789"/>
              </w:tabs>
              <w:spacing w:after="0" w:line="240" w:lineRule="auto"/>
              <w:jc w:val="center"/>
              <w:rPr>
                <w:rFonts w:ascii="Arial" w:hAnsi="Arial" w:cs="Arial"/>
                <w:bCs/>
              </w:rPr>
            </w:pPr>
            <w:r w:rsidRPr="004F1FDD">
              <w:rPr>
                <w:rFonts w:ascii="Arial" w:hAnsi="Arial" w:cs="Arial"/>
                <w:bCs/>
                <w:lang w:val="es-MX"/>
              </w:rPr>
              <w:t>Miércoles 16 de octubre de 2024</w:t>
            </w:r>
          </w:p>
        </w:tc>
      </w:tr>
      <w:tr w:rsidR="003C6B8A" w:rsidRPr="00E61821" w14:paraId="318CF8D5" w14:textId="77777777" w:rsidTr="003C6B8A">
        <w:tc>
          <w:tcPr>
            <w:tcW w:w="4222" w:type="dxa"/>
            <w:tcBorders>
              <w:top w:val="single" w:sz="4" w:space="0" w:color="auto"/>
              <w:left w:val="single" w:sz="4" w:space="0" w:color="auto"/>
              <w:bottom w:val="single" w:sz="4" w:space="0" w:color="auto"/>
              <w:right w:val="single" w:sz="4" w:space="0" w:color="auto"/>
            </w:tcBorders>
            <w:vAlign w:val="center"/>
          </w:tcPr>
          <w:p w14:paraId="7B766A58" w14:textId="77777777" w:rsidR="003C6B8A" w:rsidRPr="004F1FDD" w:rsidRDefault="003C6B8A" w:rsidP="00236481">
            <w:pPr>
              <w:tabs>
                <w:tab w:val="left" w:leader="hyphen" w:pos="8789"/>
              </w:tabs>
              <w:spacing w:line="240" w:lineRule="auto"/>
              <w:jc w:val="both"/>
              <w:rPr>
                <w:rFonts w:ascii="Arial" w:hAnsi="Arial" w:cs="Arial"/>
                <w:bCs/>
                <w:lang w:val="es-MX"/>
              </w:rPr>
            </w:pPr>
            <w:r w:rsidRPr="004F1FDD">
              <w:rPr>
                <w:rFonts w:ascii="Arial" w:hAnsi="Arial" w:cs="Arial"/>
                <w:bCs/>
                <w:lang w:val="es-MX"/>
              </w:rPr>
              <w:t>Período de recepción de Recursos de reposición o de nulidad de los resultados de la elección.</w:t>
            </w:r>
          </w:p>
          <w:p w14:paraId="08DAA8CF" w14:textId="77777777" w:rsidR="003C6B8A" w:rsidRPr="004F1FDD" w:rsidRDefault="003C6B8A" w:rsidP="00236481">
            <w:pPr>
              <w:tabs>
                <w:tab w:val="left" w:leader="hyphen" w:pos="8789"/>
              </w:tabs>
              <w:spacing w:line="240" w:lineRule="auto"/>
              <w:jc w:val="both"/>
              <w:rPr>
                <w:rFonts w:ascii="Arial" w:hAnsi="Arial" w:cs="Arial"/>
                <w:b/>
                <w:bCs/>
                <w:lang w:val="es-MX"/>
              </w:rPr>
            </w:pPr>
            <w:r w:rsidRPr="004F1FDD">
              <w:rPr>
                <w:rFonts w:ascii="Arial" w:hAnsi="Arial" w:cs="Arial"/>
                <w:bCs/>
                <w:sz w:val="18"/>
                <w:szCs w:val="18"/>
                <w:lang w:val="es-MX"/>
              </w:rPr>
              <w:t>(artículo 129 del REU, 3 días hábiles)</w:t>
            </w:r>
          </w:p>
        </w:tc>
        <w:tc>
          <w:tcPr>
            <w:tcW w:w="4637" w:type="dxa"/>
            <w:tcBorders>
              <w:top w:val="single" w:sz="4" w:space="0" w:color="auto"/>
              <w:left w:val="single" w:sz="4" w:space="0" w:color="auto"/>
              <w:bottom w:val="single" w:sz="4" w:space="0" w:color="auto"/>
              <w:right w:val="single" w:sz="4" w:space="0" w:color="auto"/>
            </w:tcBorders>
            <w:vAlign w:val="center"/>
          </w:tcPr>
          <w:p w14:paraId="478AC3F9" w14:textId="4DEE38D5" w:rsidR="003C6B8A" w:rsidRPr="004F1FDD" w:rsidRDefault="003C6B8A" w:rsidP="00236481">
            <w:pPr>
              <w:tabs>
                <w:tab w:val="left" w:leader="hyphen" w:pos="8789"/>
              </w:tabs>
              <w:spacing w:after="0" w:line="240" w:lineRule="auto"/>
              <w:jc w:val="center"/>
              <w:rPr>
                <w:rFonts w:ascii="Arial" w:hAnsi="Arial" w:cs="Arial"/>
                <w:bCs/>
                <w:lang w:val="es-MX"/>
              </w:rPr>
            </w:pPr>
            <w:r w:rsidRPr="004F1FDD">
              <w:rPr>
                <w:rFonts w:ascii="Arial" w:hAnsi="Arial" w:cs="Arial"/>
                <w:bCs/>
                <w:lang w:val="es-MX"/>
              </w:rPr>
              <w:t xml:space="preserve">Del jueves 17 al lunes 21 de octubre de 2024 </w:t>
            </w:r>
          </w:p>
        </w:tc>
      </w:tr>
      <w:tr w:rsidR="003C6B8A" w14:paraId="025E6FF1" w14:textId="77777777" w:rsidTr="003C6B8A">
        <w:trPr>
          <w:trHeight w:val="976"/>
        </w:trPr>
        <w:tc>
          <w:tcPr>
            <w:tcW w:w="4222" w:type="dxa"/>
            <w:tcBorders>
              <w:top w:val="single" w:sz="4" w:space="0" w:color="auto"/>
              <w:left w:val="single" w:sz="4" w:space="0" w:color="auto"/>
              <w:bottom w:val="single" w:sz="4" w:space="0" w:color="auto"/>
              <w:right w:val="single" w:sz="4" w:space="0" w:color="auto"/>
            </w:tcBorders>
            <w:vAlign w:val="center"/>
          </w:tcPr>
          <w:p w14:paraId="0832C0E6" w14:textId="77777777" w:rsidR="003C6B8A" w:rsidRPr="004F1FDD" w:rsidRDefault="003C6B8A" w:rsidP="00236481">
            <w:pPr>
              <w:tabs>
                <w:tab w:val="left" w:leader="hyphen" w:pos="8789"/>
              </w:tabs>
              <w:spacing w:line="240" w:lineRule="auto"/>
              <w:jc w:val="both"/>
              <w:rPr>
                <w:rFonts w:ascii="Arial" w:hAnsi="Arial" w:cs="Arial"/>
                <w:bCs/>
                <w:lang w:val="es-MX"/>
              </w:rPr>
            </w:pPr>
            <w:r w:rsidRPr="004F1FDD">
              <w:rPr>
                <w:rFonts w:ascii="Arial" w:hAnsi="Arial" w:cs="Arial"/>
                <w:bCs/>
                <w:lang w:val="es-MX"/>
              </w:rPr>
              <w:t>Período de resolución del recurso</w:t>
            </w:r>
          </w:p>
          <w:p w14:paraId="1E1EEFE7" w14:textId="77777777" w:rsidR="003C6B8A" w:rsidRPr="004F1FDD" w:rsidRDefault="003C6B8A" w:rsidP="00236481">
            <w:pPr>
              <w:tabs>
                <w:tab w:val="left" w:leader="hyphen" w:pos="8789"/>
              </w:tabs>
              <w:spacing w:line="240" w:lineRule="auto"/>
              <w:jc w:val="both"/>
              <w:rPr>
                <w:rFonts w:ascii="Arial" w:hAnsi="Arial" w:cs="Arial"/>
                <w:i/>
                <w:iCs/>
                <w:lang w:val="es-MX"/>
              </w:rPr>
            </w:pPr>
            <w:r w:rsidRPr="004F1FDD">
              <w:rPr>
                <w:rFonts w:ascii="Arial" w:hAnsi="Arial" w:cs="Arial"/>
                <w:bCs/>
                <w:sz w:val="18"/>
                <w:szCs w:val="18"/>
                <w:lang w:val="es-MX"/>
              </w:rPr>
              <w:t>(artículo 131 del REU, 4 días naturales)</w:t>
            </w:r>
          </w:p>
        </w:tc>
        <w:tc>
          <w:tcPr>
            <w:tcW w:w="4637" w:type="dxa"/>
            <w:tcBorders>
              <w:top w:val="single" w:sz="4" w:space="0" w:color="auto"/>
              <w:left w:val="single" w:sz="4" w:space="0" w:color="auto"/>
              <w:bottom w:val="single" w:sz="4" w:space="0" w:color="auto"/>
              <w:right w:val="single" w:sz="4" w:space="0" w:color="auto"/>
            </w:tcBorders>
            <w:vAlign w:val="center"/>
          </w:tcPr>
          <w:p w14:paraId="23E63B2D" w14:textId="6455B4A0"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Del lunes 21 al viernes 25 de octubre de 2024</w:t>
            </w:r>
          </w:p>
          <w:p w14:paraId="5278E10C"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Cuatro días naturales para resolver a partir de la presentación del recurso.</w:t>
            </w:r>
          </w:p>
        </w:tc>
      </w:tr>
      <w:tr w:rsidR="003C6B8A" w:rsidRPr="00E61821" w14:paraId="773B5D11" w14:textId="77777777" w:rsidTr="003C6B8A">
        <w:tc>
          <w:tcPr>
            <w:tcW w:w="4222" w:type="dxa"/>
            <w:tcBorders>
              <w:top w:val="single" w:sz="4" w:space="0" w:color="auto"/>
              <w:left w:val="single" w:sz="4" w:space="0" w:color="auto"/>
              <w:bottom w:val="single" w:sz="4" w:space="0" w:color="auto"/>
              <w:right w:val="single" w:sz="4" w:space="0" w:color="auto"/>
            </w:tcBorders>
            <w:vAlign w:val="center"/>
            <w:hideMark/>
          </w:tcPr>
          <w:p w14:paraId="7BF91736" w14:textId="77777777" w:rsidR="003C6B8A" w:rsidRPr="004F1FDD" w:rsidRDefault="003C6B8A" w:rsidP="00236481">
            <w:pPr>
              <w:tabs>
                <w:tab w:val="left" w:leader="hyphen" w:pos="8789"/>
              </w:tabs>
              <w:spacing w:line="240" w:lineRule="auto"/>
              <w:jc w:val="both"/>
              <w:rPr>
                <w:rFonts w:ascii="Arial" w:hAnsi="Arial" w:cs="Arial"/>
                <w:bCs/>
                <w:lang w:val="es-MX"/>
              </w:rPr>
            </w:pPr>
            <w:r w:rsidRPr="004F1FDD">
              <w:rPr>
                <w:rFonts w:ascii="Arial" w:hAnsi="Arial" w:cs="Arial"/>
                <w:b/>
                <w:bCs/>
                <w:lang w:val="es-MX"/>
              </w:rPr>
              <w:t>Juramentación y acreditación de miembros electos (segunda ronda)</w:t>
            </w:r>
            <w:r w:rsidRPr="004F1FDD">
              <w:rPr>
                <w:rFonts w:ascii="Arial" w:hAnsi="Arial" w:cs="Arial"/>
                <w:bCs/>
                <w:lang w:val="es-MX"/>
              </w:rPr>
              <w:t>:</w:t>
            </w:r>
          </w:p>
        </w:tc>
        <w:tc>
          <w:tcPr>
            <w:tcW w:w="4637" w:type="dxa"/>
            <w:tcBorders>
              <w:top w:val="single" w:sz="4" w:space="0" w:color="auto"/>
              <w:left w:val="single" w:sz="4" w:space="0" w:color="auto"/>
              <w:bottom w:val="single" w:sz="4" w:space="0" w:color="auto"/>
              <w:right w:val="single" w:sz="4" w:space="0" w:color="auto"/>
            </w:tcBorders>
            <w:vAlign w:val="center"/>
          </w:tcPr>
          <w:p w14:paraId="1DFC6856" w14:textId="012EBF74" w:rsidR="003C6B8A" w:rsidRPr="004F1FDD" w:rsidRDefault="003C6B8A" w:rsidP="00236481">
            <w:pPr>
              <w:tabs>
                <w:tab w:val="left" w:leader="hyphen" w:pos="8789"/>
              </w:tabs>
              <w:spacing w:after="0" w:line="240" w:lineRule="auto"/>
              <w:jc w:val="center"/>
              <w:rPr>
                <w:rFonts w:ascii="Arial" w:hAnsi="Arial" w:cs="Arial"/>
                <w:bCs/>
                <w:lang w:val="es-MX"/>
              </w:rPr>
            </w:pPr>
            <w:r w:rsidRPr="004F1FDD">
              <w:rPr>
                <w:rFonts w:ascii="Arial" w:hAnsi="Arial" w:cs="Arial"/>
                <w:bCs/>
                <w:lang w:val="es-MX"/>
              </w:rPr>
              <w:t xml:space="preserve">Miércoles </w:t>
            </w:r>
            <w:r w:rsidR="003217E6" w:rsidRPr="004F1FDD">
              <w:rPr>
                <w:rFonts w:ascii="Arial" w:hAnsi="Arial" w:cs="Arial"/>
                <w:bCs/>
                <w:lang w:val="es-MX"/>
              </w:rPr>
              <w:t xml:space="preserve">30 de </w:t>
            </w:r>
            <w:proofErr w:type="gramStart"/>
            <w:r w:rsidR="003217E6" w:rsidRPr="004F1FDD">
              <w:rPr>
                <w:rFonts w:ascii="Arial" w:hAnsi="Arial" w:cs="Arial"/>
                <w:bCs/>
                <w:lang w:val="es-MX"/>
              </w:rPr>
              <w:t>octubre</w:t>
            </w:r>
            <w:r w:rsidRPr="004F1FDD">
              <w:rPr>
                <w:rFonts w:ascii="Arial" w:hAnsi="Arial" w:cs="Arial"/>
                <w:bCs/>
                <w:lang w:val="es-MX"/>
              </w:rPr>
              <w:t xml:space="preserve">  a</w:t>
            </w:r>
            <w:proofErr w:type="gramEnd"/>
            <w:r w:rsidRPr="004F1FDD">
              <w:rPr>
                <w:rFonts w:ascii="Arial" w:hAnsi="Arial" w:cs="Arial"/>
                <w:bCs/>
                <w:lang w:val="es-MX"/>
              </w:rPr>
              <w:t xml:space="preserve"> las 10 a.m. </w:t>
            </w:r>
          </w:p>
        </w:tc>
      </w:tr>
      <w:tr w:rsidR="003C6B8A" w:rsidRPr="00337C61" w14:paraId="3C1628CD" w14:textId="77777777" w:rsidTr="003C6B8A">
        <w:trPr>
          <w:trHeight w:val="976"/>
        </w:trPr>
        <w:tc>
          <w:tcPr>
            <w:tcW w:w="4222" w:type="dxa"/>
            <w:tcBorders>
              <w:top w:val="single" w:sz="4" w:space="0" w:color="auto"/>
              <w:left w:val="single" w:sz="4" w:space="0" w:color="auto"/>
              <w:bottom w:val="single" w:sz="4" w:space="0" w:color="auto"/>
              <w:right w:val="single" w:sz="4" w:space="0" w:color="auto"/>
            </w:tcBorders>
            <w:vAlign w:val="center"/>
          </w:tcPr>
          <w:p w14:paraId="3B6E4D5D" w14:textId="77777777" w:rsidR="003C6B8A" w:rsidRPr="004F1FDD" w:rsidRDefault="003C6B8A" w:rsidP="00236481">
            <w:pPr>
              <w:tabs>
                <w:tab w:val="left" w:leader="hyphen" w:pos="8789"/>
              </w:tabs>
              <w:spacing w:line="240" w:lineRule="auto"/>
              <w:jc w:val="both"/>
              <w:rPr>
                <w:rFonts w:ascii="Arial" w:hAnsi="Arial" w:cs="Arial"/>
                <w:bCs/>
                <w:lang w:val="es-MX"/>
              </w:rPr>
            </w:pPr>
            <w:r w:rsidRPr="004F1FDD">
              <w:rPr>
                <w:rFonts w:ascii="Arial" w:hAnsi="Arial" w:cs="Arial"/>
                <w:bCs/>
                <w:lang w:val="es-MX"/>
              </w:rPr>
              <w:t>Periodo electoral estudiantil para la AUR, II-semestre.</w:t>
            </w:r>
          </w:p>
          <w:p w14:paraId="119AA9C0" w14:textId="77777777" w:rsidR="003C6B8A" w:rsidRPr="004F1FDD" w:rsidRDefault="003C6B8A" w:rsidP="00236481">
            <w:pPr>
              <w:tabs>
                <w:tab w:val="left" w:leader="hyphen" w:pos="8789"/>
              </w:tabs>
              <w:spacing w:line="240" w:lineRule="auto"/>
              <w:jc w:val="both"/>
              <w:rPr>
                <w:rFonts w:ascii="Arial" w:hAnsi="Arial" w:cs="Arial"/>
                <w:bCs/>
                <w:i/>
                <w:iCs/>
                <w:lang w:val="es-MX"/>
              </w:rPr>
            </w:pPr>
            <w:r w:rsidRPr="004F1FDD">
              <w:rPr>
                <w:rFonts w:ascii="Arial" w:hAnsi="Arial" w:cs="Arial"/>
                <w:bCs/>
                <w:i/>
                <w:iCs/>
                <w:lang w:val="es-MX"/>
              </w:rPr>
              <w:t>(Artículo 65 de REU)</w:t>
            </w:r>
          </w:p>
        </w:tc>
        <w:tc>
          <w:tcPr>
            <w:tcW w:w="4637" w:type="dxa"/>
            <w:tcBorders>
              <w:top w:val="single" w:sz="4" w:space="0" w:color="auto"/>
              <w:left w:val="single" w:sz="4" w:space="0" w:color="auto"/>
              <w:bottom w:val="single" w:sz="4" w:space="0" w:color="auto"/>
              <w:right w:val="single" w:sz="4" w:space="0" w:color="auto"/>
            </w:tcBorders>
            <w:vAlign w:val="center"/>
          </w:tcPr>
          <w:p w14:paraId="756EF0BB" w14:textId="77777777"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Del lunes 26 de agosto de 2024 al 9 de noviembre de 2024</w:t>
            </w:r>
          </w:p>
        </w:tc>
      </w:tr>
      <w:tr w:rsidR="003C6B8A" w:rsidRPr="00337C61" w14:paraId="42F74815" w14:textId="77777777" w:rsidTr="003C6B8A">
        <w:trPr>
          <w:trHeight w:val="976"/>
        </w:trPr>
        <w:tc>
          <w:tcPr>
            <w:tcW w:w="4222" w:type="dxa"/>
            <w:tcBorders>
              <w:top w:val="single" w:sz="4" w:space="0" w:color="auto"/>
              <w:left w:val="single" w:sz="4" w:space="0" w:color="auto"/>
              <w:bottom w:val="single" w:sz="4" w:space="0" w:color="auto"/>
              <w:right w:val="single" w:sz="4" w:space="0" w:color="auto"/>
            </w:tcBorders>
            <w:vAlign w:val="center"/>
          </w:tcPr>
          <w:p w14:paraId="3928057B" w14:textId="77777777" w:rsidR="003C6B8A" w:rsidRPr="004F1FDD" w:rsidRDefault="003C6B8A" w:rsidP="00236481">
            <w:pPr>
              <w:tabs>
                <w:tab w:val="left" w:leader="hyphen" w:pos="8789"/>
              </w:tabs>
              <w:spacing w:line="240" w:lineRule="auto"/>
              <w:jc w:val="both"/>
              <w:rPr>
                <w:rFonts w:ascii="Arial" w:hAnsi="Arial" w:cs="Arial"/>
                <w:bCs/>
                <w:lang w:val="es-MX"/>
              </w:rPr>
            </w:pPr>
            <w:r w:rsidRPr="004F1FDD">
              <w:rPr>
                <w:rFonts w:ascii="Arial" w:hAnsi="Arial" w:cs="Arial"/>
                <w:bCs/>
                <w:lang w:val="es-MX"/>
              </w:rPr>
              <w:t>Fecha máxima para que el TEEUNED realice las elecciones estudiantiles para la AUR</w:t>
            </w:r>
          </w:p>
        </w:tc>
        <w:tc>
          <w:tcPr>
            <w:tcW w:w="4637" w:type="dxa"/>
            <w:tcBorders>
              <w:top w:val="single" w:sz="4" w:space="0" w:color="auto"/>
              <w:left w:val="single" w:sz="4" w:space="0" w:color="auto"/>
              <w:bottom w:val="single" w:sz="4" w:space="0" w:color="auto"/>
              <w:right w:val="single" w:sz="4" w:space="0" w:color="auto"/>
            </w:tcBorders>
            <w:vAlign w:val="center"/>
          </w:tcPr>
          <w:p w14:paraId="4F6724B0" w14:textId="16999FC4" w:rsidR="003C6B8A" w:rsidRPr="004F1FDD" w:rsidRDefault="003C6B8A" w:rsidP="00236481">
            <w:pPr>
              <w:tabs>
                <w:tab w:val="left" w:leader="hyphen" w:pos="8789"/>
              </w:tabs>
              <w:spacing w:line="240" w:lineRule="auto"/>
              <w:jc w:val="center"/>
              <w:rPr>
                <w:rFonts w:ascii="Arial" w:hAnsi="Arial" w:cs="Arial"/>
                <w:bCs/>
                <w:lang w:val="es-MX"/>
              </w:rPr>
            </w:pPr>
            <w:r w:rsidRPr="004F1FDD">
              <w:rPr>
                <w:rFonts w:ascii="Arial" w:hAnsi="Arial" w:cs="Arial"/>
                <w:bCs/>
                <w:lang w:val="es-MX"/>
              </w:rPr>
              <w:t>Sábado 9 de noviembre de 2024</w:t>
            </w:r>
          </w:p>
        </w:tc>
      </w:tr>
    </w:tbl>
    <w:p w14:paraId="60453256" w14:textId="35016EC0" w:rsidR="00A96F91" w:rsidRPr="00A96F91" w:rsidRDefault="00A96F91" w:rsidP="00DC4C9E">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rPr>
      </w:pPr>
      <w:r>
        <w:rPr>
          <w:rFonts w:ascii="Arial" w:hAnsi="Arial" w:cs="Arial"/>
          <w:b/>
          <w:bCs/>
        </w:rPr>
        <w:t>ACUERDO EN FIRME</w:t>
      </w:r>
      <w:r w:rsidRPr="00A96F91">
        <w:rPr>
          <w:rFonts w:ascii="Arial" w:hAnsi="Arial" w:cs="Arial"/>
        </w:rPr>
        <w:tab/>
      </w:r>
    </w:p>
    <w:p w14:paraId="6194D544" w14:textId="23A589EC" w:rsidR="00FE13F4" w:rsidRDefault="00FE13F4" w:rsidP="00DC4C9E">
      <w:pPr>
        <w:tabs>
          <w:tab w:val="left" w:leader="hyphen" w:pos="9072"/>
          <w:tab w:val="left" w:leader="hyphen" w:pos="9498"/>
        </w:tabs>
        <w:spacing w:after="0" w:line="460" w:lineRule="exact"/>
        <w:jc w:val="both"/>
        <w:rPr>
          <w:rFonts w:ascii="Arial" w:hAnsi="Arial" w:cs="Arial"/>
          <w:sz w:val="24"/>
          <w:szCs w:val="24"/>
          <w:lang w:eastAsia="es-CR"/>
        </w:rPr>
      </w:pPr>
      <w:r w:rsidRPr="009F14B6">
        <w:rPr>
          <w:rFonts w:ascii="Arial" w:hAnsi="Arial" w:cs="Arial"/>
          <w:sz w:val="24"/>
          <w:szCs w:val="24"/>
        </w:rPr>
        <w:t>3.2</w:t>
      </w:r>
      <w:r w:rsidRPr="004E389B">
        <w:rPr>
          <w:rFonts w:ascii="Arial" w:hAnsi="Arial" w:cs="Arial"/>
          <w:sz w:val="24"/>
          <w:szCs w:val="24"/>
        </w:rPr>
        <w:t>.</w:t>
      </w:r>
      <w:r w:rsidRPr="004E389B">
        <w:rPr>
          <w:rFonts w:ascii="Arial" w:hAnsi="Arial" w:cs="Arial"/>
          <w:b/>
          <w:bCs/>
          <w:sz w:val="24"/>
          <w:szCs w:val="24"/>
        </w:rPr>
        <w:t xml:space="preserve"> </w:t>
      </w:r>
      <w:r w:rsidRPr="004E389B">
        <w:rPr>
          <w:rFonts w:ascii="Arial" w:hAnsi="Arial" w:cs="Arial"/>
          <w:sz w:val="24"/>
          <w:szCs w:val="24"/>
          <w:lang w:eastAsia="es-CR"/>
        </w:rPr>
        <w:t xml:space="preserve">Se discute sobre la conformación del nuevo directorio del TEUNED ante el vencimiento del nombramiento del compañero </w:t>
      </w:r>
      <w:r>
        <w:rPr>
          <w:rFonts w:ascii="Arial" w:hAnsi="Arial" w:cs="Arial"/>
          <w:sz w:val="24"/>
          <w:szCs w:val="24"/>
          <w:lang w:eastAsia="es-CR"/>
        </w:rPr>
        <w:t>Luis Alberto Monge</w:t>
      </w:r>
      <w:r w:rsidRPr="004E389B">
        <w:rPr>
          <w:rFonts w:ascii="Arial" w:hAnsi="Arial" w:cs="Arial"/>
          <w:sz w:val="24"/>
          <w:szCs w:val="24"/>
          <w:lang w:eastAsia="es-CR"/>
        </w:rPr>
        <w:t>,</w:t>
      </w:r>
      <w:r>
        <w:rPr>
          <w:rFonts w:ascii="Arial" w:hAnsi="Arial" w:cs="Arial"/>
          <w:sz w:val="24"/>
          <w:szCs w:val="24"/>
          <w:lang w:eastAsia="es-CR"/>
        </w:rPr>
        <w:t xml:space="preserve"> el</w:t>
      </w:r>
      <w:r w:rsidR="008C3F16">
        <w:rPr>
          <w:rFonts w:ascii="Arial" w:hAnsi="Arial" w:cs="Arial"/>
          <w:sz w:val="24"/>
          <w:szCs w:val="24"/>
          <w:lang w:eastAsia="es-CR"/>
        </w:rPr>
        <w:t xml:space="preserve"> próximo</w:t>
      </w:r>
      <w:r>
        <w:rPr>
          <w:rFonts w:ascii="Arial" w:hAnsi="Arial" w:cs="Arial"/>
          <w:sz w:val="24"/>
          <w:szCs w:val="24"/>
          <w:lang w:eastAsia="es-CR"/>
        </w:rPr>
        <w:t xml:space="preserve"> 11 de abril de 2024. </w:t>
      </w:r>
      <w:r w:rsidRPr="004E389B">
        <w:rPr>
          <w:rFonts w:ascii="Arial" w:hAnsi="Arial" w:cs="Arial"/>
          <w:sz w:val="24"/>
          <w:szCs w:val="24"/>
          <w:lang w:eastAsia="es-CR"/>
        </w:rPr>
        <w:tab/>
      </w:r>
    </w:p>
    <w:p w14:paraId="25C67C67" w14:textId="77777777" w:rsidR="00FE13F4" w:rsidRDefault="00FE13F4" w:rsidP="00DC4C9E">
      <w:pPr>
        <w:tabs>
          <w:tab w:val="left" w:leader="hyphen" w:pos="9072"/>
          <w:tab w:val="left" w:leader="hyphen" w:pos="9498"/>
        </w:tabs>
        <w:spacing w:after="0" w:line="460" w:lineRule="exact"/>
        <w:jc w:val="both"/>
        <w:rPr>
          <w:rFonts w:ascii="Arial" w:hAnsi="Arial" w:cs="Arial"/>
          <w:sz w:val="24"/>
          <w:szCs w:val="24"/>
          <w:lang w:eastAsia="es-CR"/>
        </w:rPr>
      </w:pPr>
      <w:r>
        <w:rPr>
          <w:rFonts w:ascii="Arial" w:hAnsi="Arial" w:cs="Arial"/>
          <w:sz w:val="24"/>
          <w:szCs w:val="24"/>
          <w:lang w:eastAsia="es-CR"/>
        </w:rPr>
        <w:t xml:space="preserve">Considerando: </w:t>
      </w:r>
      <w:r>
        <w:rPr>
          <w:rFonts w:ascii="Arial" w:hAnsi="Arial" w:cs="Arial"/>
          <w:sz w:val="24"/>
          <w:szCs w:val="24"/>
          <w:lang w:eastAsia="es-CR"/>
        </w:rPr>
        <w:tab/>
      </w:r>
    </w:p>
    <w:p w14:paraId="1CDA45FE" w14:textId="77777777" w:rsidR="00D72E9A" w:rsidRDefault="00FE13F4" w:rsidP="00E73FA2">
      <w:pPr>
        <w:pStyle w:val="Prrafodelista"/>
        <w:numPr>
          <w:ilvl w:val="0"/>
          <w:numId w:val="1"/>
        </w:numPr>
        <w:tabs>
          <w:tab w:val="left" w:leader="hyphen" w:pos="9072"/>
          <w:tab w:val="left" w:leader="hyphen" w:pos="9498"/>
        </w:tabs>
        <w:spacing w:after="0" w:line="460" w:lineRule="exact"/>
        <w:ind w:left="426"/>
        <w:jc w:val="both"/>
        <w:rPr>
          <w:rFonts w:ascii="Arial" w:hAnsi="Arial" w:cs="Arial"/>
          <w:sz w:val="24"/>
          <w:szCs w:val="24"/>
          <w:lang w:eastAsia="es-CR"/>
        </w:rPr>
      </w:pPr>
      <w:r>
        <w:rPr>
          <w:rFonts w:ascii="Arial" w:hAnsi="Arial" w:cs="Arial"/>
          <w:sz w:val="24"/>
          <w:szCs w:val="24"/>
          <w:lang w:eastAsia="es-CR"/>
        </w:rPr>
        <w:lastRenderedPageBreak/>
        <w:t xml:space="preserve">El artículo 11 del Reglamento Electoral sobre la conformación de la junta directiva del TEUNED. </w:t>
      </w:r>
      <w:r>
        <w:rPr>
          <w:rFonts w:ascii="Arial" w:hAnsi="Arial" w:cs="Arial"/>
          <w:sz w:val="24"/>
          <w:szCs w:val="24"/>
          <w:lang w:eastAsia="es-CR"/>
        </w:rPr>
        <w:tab/>
      </w:r>
    </w:p>
    <w:p w14:paraId="5B9CAD69" w14:textId="20A8D6BD" w:rsidR="00FE13F4" w:rsidRPr="00D72E9A" w:rsidRDefault="00D72E9A" w:rsidP="00E73FA2">
      <w:pPr>
        <w:pStyle w:val="Prrafodelista"/>
        <w:numPr>
          <w:ilvl w:val="0"/>
          <w:numId w:val="1"/>
        </w:numPr>
        <w:tabs>
          <w:tab w:val="left" w:leader="hyphen" w:pos="9072"/>
          <w:tab w:val="left" w:leader="hyphen" w:pos="9498"/>
        </w:tabs>
        <w:spacing w:after="0" w:line="460" w:lineRule="exact"/>
        <w:ind w:left="426"/>
        <w:jc w:val="both"/>
        <w:rPr>
          <w:rFonts w:ascii="Arial" w:hAnsi="Arial" w:cs="Arial"/>
          <w:sz w:val="24"/>
          <w:szCs w:val="24"/>
          <w:lang w:eastAsia="es-CR"/>
        </w:rPr>
      </w:pPr>
      <w:r>
        <w:rPr>
          <w:rFonts w:ascii="Arial" w:hAnsi="Arial" w:cs="Arial"/>
          <w:sz w:val="24"/>
          <w:szCs w:val="24"/>
          <w:lang w:eastAsia="es-CR"/>
        </w:rPr>
        <w:t>El vencimiento del nombramiento de puesto titular del compañero José Alberto Monge Mata el</w:t>
      </w:r>
      <w:r w:rsidR="008C3F16">
        <w:rPr>
          <w:rFonts w:ascii="Arial" w:hAnsi="Arial" w:cs="Arial"/>
          <w:sz w:val="24"/>
          <w:szCs w:val="24"/>
          <w:lang w:eastAsia="es-CR"/>
        </w:rPr>
        <w:t xml:space="preserve"> próximo </w:t>
      </w:r>
      <w:r>
        <w:rPr>
          <w:rFonts w:ascii="Arial" w:hAnsi="Arial" w:cs="Arial"/>
          <w:sz w:val="24"/>
          <w:szCs w:val="24"/>
          <w:lang w:eastAsia="es-CR"/>
        </w:rPr>
        <w:t>11 de abril de 2024</w:t>
      </w:r>
      <w:r w:rsidR="00FE13F4" w:rsidRPr="00D72E9A">
        <w:rPr>
          <w:rFonts w:ascii="Arial" w:hAnsi="Arial" w:cs="Arial"/>
          <w:sz w:val="24"/>
          <w:szCs w:val="24"/>
          <w:lang w:eastAsia="es-CR"/>
        </w:rPr>
        <w:t>.</w:t>
      </w:r>
      <w:r w:rsidR="00FE13F4" w:rsidRPr="00D72E9A">
        <w:rPr>
          <w:rFonts w:ascii="Arial" w:hAnsi="Arial" w:cs="Arial"/>
          <w:sz w:val="24"/>
          <w:szCs w:val="24"/>
          <w:lang w:eastAsia="es-CR"/>
        </w:rPr>
        <w:tab/>
      </w:r>
    </w:p>
    <w:p w14:paraId="4E33153F" w14:textId="566E2466" w:rsidR="00D72E9A" w:rsidRPr="00D72E9A" w:rsidRDefault="00D72E9A" w:rsidP="000D079A">
      <w:pPr>
        <w:tabs>
          <w:tab w:val="left" w:leader="hyphen" w:pos="9072"/>
          <w:tab w:val="left" w:leader="hyphen" w:pos="9498"/>
        </w:tabs>
        <w:spacing w:after="0" w:line="460" w:lineRule="exact"/>
        <w:ind w:left="66"/>
        <w:jc w:val="both"/>
        <w:rPr>
          <w:rFonts w:ascii="Arial" w:hAnsi="Arial" w:cs="Arial"/>
          <w:sz w:val="24"/>
          <w:szCs w:val="24"/>
          <w:lang w:eastAsia="es-CR"/>
        </w:rPr>
      </w:pPr>
      <w:r w:rsidRPr="00D72E9A">
        <w:rPr>
          <w:rFonts w:ascii="Arial" w:hAnsi="Arial" w:cs="Arial"/>
          <w:b/>
          <w:bCs/>
          <w:sz w:val="24"/>
          <w:szCs w:val="24"/>
          <w:lang w:eastAsia="es-CR"/>
        </w:rPr>
        <w:t xml:space="preserve">ACUERDO 04. </w:t>
      </w:r>
      <w:r w:rsidRPr="00D72E9A">
        <w:rPr>
          <w:rFonts w:ascii="Arial" w:hAnsi="Arial" w:cs="Arial"/>
          <w:sz w:val="24"/>
          <w:szCs w:val="24"/>
          <w:lang w:eastAsia="es-CR"/>
        </w:rPr>
        <w:t xml:space="preserve">Aprobar la conformación de la nueva junta directiva del TEUNED a partir del </w:t>
      </w:r>
      <w:r>
        <w:rPr>
          <w:rFonts w:ascii="Arial" w:hAnsi="Arial" w:cs="Arial"/>
          <w:sz w:val="24"/>
          <w:szCs w:val="24"/>
          <w:lang w:eastAsia="es-CR"/>
        </w:rPr>
        <w:t>1</w:t>
      </w:r>
      <w:r w:rsidR="008C3F16">
        <w:rPr>
          <w:rFonts w:ascii="Arial" w:hAnsi="Arial" w:cs="Arial"/>
          <w:sz w:val="24"/>
          <w:szCs w:val="24"/>
          <w:lang w:eastAsia="es-CR"/>
        </w:rPr>
        <w:t>1</w:t>
      </w:r>
      <w:r w:rsidRPr="00D72E9A">
        <w:rPr>
          <w:rFonts w:ascii="Arial" w:hAnsi="Arial" w:cs="Arial"/>
          <w:sz w:val="24"/>
          <w:szCs w:val="24"/>
          <w:lang w:eastAsia="es-CR"/>
        </w:rPr>
        <w:t xml:space="preserve"> de </w:t>
      </w:r>
      <w:r>
        <w:rPr>
          <w:rFonts w:ascii="Arial" w:hAnsi="Arial" w:cs="Arial"/>
          <w:sz w:val="24"/>
          <w:szCs w:val="24"/>
          <w:lang w:eastAsia="es-CR"/>
        </w:rPr>
        <w:t>abril</w:t>
      </w:r>
      <w:r w:rsidRPr="00D72E9A">
        <w:rPr>
          <w:rFonts w:ascii="Arial" w:hAnsi="Arial" w:cs="Arial"/>
          <w:sz w:val="24"/>
          <w:szCs w:val="24"/>
          <w:lang w:eastAsia="es-CR"/>
        </w:rPr>
        <w:t xml:space="preserve"> de 202</w:t>
      </w:r>
      <w:r>
        <w:rPr>
          <w:rFonts w:ascii="Arial" w:hAnsi="Arial" w:cs="Arial"/>
          <w:sz w:val="24"/>
          <w:szCs w:val="24"/>
          <w:lang w:eastAsia="es-CR"/>
        </w:rPr>
        <w:t>4</w:t>
      </w:r>
      <w:r w:rsidRPr="00D72E9A">
        <w:rPr>
          <w:rFonts w:ascii="Arial" w:hAnsi="Arial" w:cs="Arial"/>
          <w:sz w:val="24"/>
          <w:szCs w:val="24"/>
          <w:lang w:eastAsia="es-CR"/>
        </w:rPr>
        <w:t xml:space="preserve"> hasta </w:t>
      </w:r>
      <w:r>
        <w:rPr>
          <w:rFonts w:ascii="Arial" w:hAnsi="Arial" w:cs="Arial"/>
          <w:sz w:val="24"/>
          <w:szCs w:val="24"/>
          <w:lang w:eastAsia="es-CR"/>
        </w:rPr>
        <w:t>que se vuelva a realizar</w:t>
      </w:r>
      <w:r w:rsidRPr="00D72E9A">
        <w:rPr>
          <w:rFonts w:ascii="Arial" w:hAnsi="Arial" w:cs="Arial"/>
          <w:sz w:val="24"/>
          <w:szCs w:val="24"/>
          <w:lang w:eastAsia="es-CR"/>
        </w:rPr>
        <w:t xml:space="preserve"> o hasta el vencimiento de los nombramientos vigentes, con la consideración de llevar a cabo una revisión periódica de las funciones y responsabilidades de los miembros de la junta directiva con el propósito de asegurar su eficiencia y eficacia en el desempeño de sus tareas. </w:t>
      </w:r>
    </w:p>
    <w:p w14:paraId="18C2F0D3" w14:textId="5D29C47A" w:rsidR="00D72E9A" w:rsidRPr="00D72E9A" w:rsidRDefault="00D72E9A" w:rsidP="00C373F4">
      <w:pPr>
        <w:pStyle w:val="Prrafodelista"/>
        <w:tabs>
          <w:tab w:val="left" w:leader="hyphen" w:pos="9072"/>
          <w:tab w:val="left" w:leader="hyphen" w:pos="9498"/>
        </w:tabs>
        <w:spacing w:after="0" w:line="460" w:lineRule="exact"/>
        <w:ind w:left="680"/>
        <w:rPr>
          <w:rFonts w:ascii="Arial" w:hAnsi="Arial" w:cs="Arial"/>
          <w:sz w:val="24"/>
          <w:szCs w:val="24"/>
          <w:lang w:eastAsia="es-CR"/>
        </w:rPr>
      </w:pPr>
      <w:r w:rsidRPr="00D72E9A">
        <w:rPr>
          <w:rFonts w:ascii="Arial" w:hAnsi="Arial" w:cs="Arial"/>
          <w:sz w:val="24"/>
          <w:szCs w:val="24"/>
          <w:lang w:eastAsia="es-CR"/>
        </w:rPr>
        <w:t>Presidencia: Erika Gutiérrez Solís</w:t>
      </w:r>
      <w:r w:rsidR="00291C2B">
        <w:rPr>
          <w:rFonts w:ascii="Arial" w:hAnsi="Arial" w:cs="Arial"/>
          <w:sz w:val="24"/>
          <w:szCs w:val="24"/>
          <w:lang w:eastAsia="es-CR"/>
        </w:rPr>
        <w:t xml:space="preserve"> </w:t>
      </w:r>
      <w:r w:rsidR="00291C2B">
        <w:rPr>
          <w:rFonts w:ascii="Arial" w:hAnsi="Arial" w:cs="Arial"/>
          <w:sz w:val="24"/>
          <w:szCs w:val="24"/>
          <w:lang w:eastAsia="es-CR"/>
        </w:rPr>
        <w:tab/>
      </w:r>
    </w:p>
    <w:p w14:paraId="099D8774" w14:textId="2663569C" w:rsidR="00D72E9A" w:rsidRPr="00D72E9A" w:rsidRDefault="00D72E9A" w:rsidP="00DC4C9E">
      <w:pPr>
        <w:pStyle w:val="Prrafodelista"/>
        <w:tabs>
          <w:tab w:val="left" w:leader="hyphen" w:pos="9072"/>
          <w:tab w:val="left" w:leader="hyphen" w:pos="9498"/>
        </w:tabs>
        <w:spacing w:after="0" w:line="460" w:lineRule="exact"/>
        <w:ind w:left="680"/>
        <w:rPr>
          <w:rFonts w:ascii="Arial" w:hAnsi="Arial" w:cs="Arial"/>
          <w:sz w:val="24"/>
          <w:szCs w:val="24"/>
          <w:lang w:eastAsia="es-CR"/>
        </w:rPr>
      </w:pPr>
      <w:r w:rsidRPr="00D72E9A">
        <w:rPr>
          <w:rFonts w:ascii="Arial" w:hAnsi="Arial" w:cs="Arial"/>
          <w:sz w:val="24"/>
          <w:szCs w:val="24"/>
          <w:lang w:eastAsia="es-CR"/>
        </w:rPr>
        <w:t xml:space="preserve">Vicepresidencia: </w:t>
      </w:r>
      <w:proofErr w:type="spellStart"/>
      <w:r w:rsidR="005543EA">
        <w:rPr>
          <w:rFonts w:ascii="Arial" w:hAnsi="Arial" w:cs="Arial"/>
          <w:sz w:val="24"/>
          <w:szCs w:val="24"/>
          <w:lang w:eastAsia="es-CR"/>
        </w:rPr>
        <w:t>Zarelly</w:t>
      </w:r>
      <w:proofErr w:type="spellEnd"/>
      <w:r w:rsidR="005543EA">
        <w:rPr>
          <w:rFonts w:ascii="Arial" w:hAnsi="Arial" w:cs="Arial"/>
          <w:sz w:val="24"/>
          <w:szCs w:val="24"/>
          <w:lang w:eastAsia="es-CR"/>
        </w:rPr>
        <w:t xml:space="preserve"> Sibaja Trejos </w:t>
      </w:r>
      <w:r w:rsidR="00291C2B">
        <w:rPr>
          <w:rFonts w:ascii="Arial" w:hAnsi="Arial" w:cs="Arial"/>
          <w:sz w:val="24"/>
          <w:szCs w:val="24"/>
          <w:lang w:eastAsia="es-CR"/>
        </w:rPr>
        <w:tab/>
      </w:r>
    </w:p>
    <w:p w14:paraId="7B62147A" w14:textId="4BFE73CA" w:rsidR="00D72E9A" w:rsidRPr="00D72E9A" w:rsidRDefault="00D72E9A" w:rsidP="00DC4C9E">
      <w:pPr>
        <w:pStyle w:val="Prrafodelista"/>
        <w:tabs>
          <w:tab w:val="left" w:leader="hyphen" w:pos="9072"/>
          <w:tab w:val="left" w:leader="hyphen" w:pos="9498"/>
        </w:tabs>
        <w:spacing w:after="0" w:line="460" w:lineRule="exact"/>
        <w:ind w:left="680"/>
        <w:rPr>
          <w:rFonts w:ascii="Arial" w:hAnsi="Arial" w:cs="Arial"/>
          <w:sz w:val="24"/>
          <w:szCs w:val="24"/>
          <w:lang w:eastAsia="es-CR"/>
        </w:rPr>
      </w:pPr>
      <w:r w:rsidRPr="00D72E9A">
        <w:rPr>
          <w:rFonts w:ascii="Arial" w:hAnsi="Arial" w:cs="Arial"/>
          <w:sz w:val="24"/>
          <w:szCs w:val="24"/>
          <w:lang w:eastAsia="es-CR"/>
        </w:rPr>
        <w:t>Secretaría: Carolina Retana Mora</w:t>
      </w:r>
      <w:r w:rsidR="00291C2B">
        <w:rPr>
          <w:rFonts w:ascii="Arial" w:hAnsi="Arial" w:cs="Arial"/>
          <w:sz w:val="24"/>
          <w:szCs w:val="24"/>
          <w:lang w:eastAsia="es-CR"/>
        </w:rPr>
        <w:tab/>
      </w:r>
    </w:p>
    <w:p w14:paraId="7CB87405" w14:textId="7BACF368" w:rsidR="00D72E9A" w:rsidRPr="00D72E9A" w:rsidRDefault="00D72E9A" w:rsidP="00DC4C9E">
      <w:pPr>
        <w:pStyle w:val="Prrafodelista"/>
        <w:tabs>
          <w:tab w:val="left" w:leader="hyphen" w:pos="9072"/>
          <w:tab w:val="left" w:leader="hyphen" w:pos="9498"/>
        </w:tabs>
        <w:spacing w:after="0" w:line="460" w:lineRule="exact"/>
        <w:ind w:left="680"/>
        <w:rPr>
          <w:rFonts w:ascii="Arial" w:hAnsi="Arial" w:cs="Arial"/>
          <w:sz w:val="24"/>
          <w:szCs w:val="24"/>
          <w:lang w:eastAsia="es-CR"/>
        </w:rPr>
      </w:pPr>
      <w:r w:rsidRPr="00D72E9A">
        <w:rPr>
          <w:rFonts w:ascii="Arial" w:hAnsi="Arial" w:cs="Arial"/>
          <w:sz w:val="24"/>
          <w:szCs w:val="24"/>
          <w:lang w:eastAsia="es-CR"/>
        </w:rPr>
        <w:t>Vocalía 1: Angie Rojas Mena</w:t>
      </w:r>
      <w:r w:rsidR="00291C2B">
        <w:rPr>
          <w:rFonts w:ascii="Arial" w:hAnsi="Arial" w:cs="Arial"/>
          <w:sz w:val="24"/>
          <w:szCs w:val="24"/>
          <w:lang w:eastAsia="es-CR"/>
        </w:rPr>
        <w:tab/>
      </w:r>
    </w:p>
    <w:p w14:paraId="4B47CCA4" w14:textId="3502D39E" w:rsidR="00D72E9A" w:rsidRPr="00D72E9A" w:rsidRDefault="00D72E9A" w:rsidP="00DC4C9E">
      <w:pPr>
        <w:pStyle w:val="Prrafodelista"/>
        <w:tabs>
          <w:tab w:val="left" w:leader="hyphen" w:pos="9072"/>
          <w:tab w:val="left" w:leader="hyphen" w:pos="9498"/>
        </w:tabs>
        <w:spacing w:after="0" w:line="460" w:lineRule="exact"/>
        <w:ind w:left="680"/>
        <w:rPr>
          <w:rFonts w:ascii="Arial" w:hAnsi="Arial" w:cs="Arial"/>
          <w:sz w:val="24"/>
          <w:szCs w:val="24"/>
          <w:lang w:eastAsia="es-CR"/>
        </w:rPr>
      </w:pPr>
      <w:r w:rsidRPr="00D72E9A">
        <w:rPr>
          <w:rFonts w:ascii="Arial" w:hAnsi="Arial" w:cs="Arial"/>
          <w:sz w:val="24"/>
          <w:szCs w:val="24"/>
          <w:lang w:eastAsia="es-CR"/>
        </w:rPr>
        <w:t xml:space="preserve">Vocalía 2: </w:t>
      </w:r>
      <w:r w:rsidR="005543EA">
        <w:rPr>
          <w:rFonts w:ascii="Arial" w:hAnsi="Arial" w:cs="Arial"/>
          <w:sz w:val="24"/>
          <w:szCs w:val="24"/>
          <w:lang w:eastAsia="es-CR"/>
        </w:rPr>
        <w:t>Luis Alberto Monge Mata</w:t>
      </w:r>
      <w:r w:rsidR="00291C2B">
        <w:rPr>
          <w:rFonts w:ascii="Arial" w:hAnsi="Arial" w:cs="Arial"/>
          <w:sz w:val="24"/>
          <w:szCs w:val="24"/>
          <w:lang w:eastAsia="es-CR"/>
        </w:rPr>
        <w:tab/>
      </w:r>
    </w:p>
    <w:p w14:paraId="1C828DEA" w14:textId="487D3189" w:rsidR="00D72E9A" w:rsidRPr="00D72E9A" w:rsidRDefault="00D72E9A" w:rsidP="00DC4C9E">
      <w:pPr>
        <w:pStyle w:val="Prrafodelista"/>
        <w:tabs>
          <w:tab w:val="left" w:leader="hyphen" w:pos="9072"/>
          <w:tab w:val="left" w:leader="hyphen" w:pos="9498"/>
        </w:tabs>
        <w:spacing w:after="0" w:line="460" w:lineRule="exact"/>
        <w:ind w:left="680"/>
        <w:rPr>
          <w:rFonts w:ascii="Arial" w:hAnsi="Arial" w:cs="Arial"/>
          <w:sz w:val="24"/>
          <w:szCs w:val="24"/>
          <w:lang w:eastAsia="es-CR"/>
        </w:rPr>
      </w:pPr>
      <w:r w:rsidRPr="00D72E9A">
        <w:rPr>
          <w:rFonts w:ascii="Arial" w:hAnsi="Arial" w:cs="Arial"/>
          <w:sz w:val="24"/>
          <w:szCs w:val="24"/>
          <w:lang w:eastAsia="es-CR"/>
        </w:rPr>
        <w:t>Suplencia 1: Rosa María Hidalgo Chinchilla</w:t>
      </w:r>
      <w:r w:rsidR="00291C2B">
        <w:rPr>
          <w:rFonts w:ascii="Arial" w:hAnsi="Arial" w:cs="Arial"/>
          <w:sz w:val="24"/>
          <w:szCs w:val="24"/>
          <w:lang w:eastAsia="es-CR"/>
        </w:rPr>
        <w:tab/>
      </w:r>
    </w:p>
    <w:p w14:paraId="578B17C8" w14:textId="05E22625" w:rsidR="00D72E9A" w:rsidRPr="00D72E9A" w:rsidRDefault="00D72E9A" w:rsidP="00DC4C9E">
      <w:pPr>
        <w:pStyle w:val="Prrafodelista"/>
        <w:tabs>
          <w:tab w:val="left" w:leader="hyphen" w:pos="9072"/>
          <w:tab w:val="left" w:leader="hyphen" w:pos="9497"/>
        </w:tabs>
        <w:spacing w:after="0" w:line="460" w:lineRule="exact"/>
        <w:ind w:left="680"/>
        <w:rPr>
          <w:rFonts w:ascii="Arial" w:hAnsi="Arial" w:cs="Arial"/>
          <w:sz w:val="24"/>
          <w:szCs w:val="24"/>
          <w:lang w:eastAsia="es-CR"/>
        </w:rPr>
      </w:pPr>
      <w:r w:rsidRPr="00D72E9A">
        <w:rPr>
          <w:rFonts w:ascii="Arial" w:hAnsi="Arial" w:cs="Arial"/>
          <w:sz w:val="24"/>
          <w:szCs w:val="24"/>
          <w:lang w:eastAsia="es-CR"/>
        </w:rPr>
        <w:t>Suplencia 2: Tanya García Fonseca</w:t>
      </w:r>
      <w:r w:rsidR="00291C2B">
        <w:rPr>
          <w:rFonts w:ascii="Arial" w:hAnsi="Arial" w:cs="Arial"/>
          <w:sz w:val="24"/>
          <w:szCs w:val="24"/>
          <w:lang w:eastAsia="es-CR"/>
        </w:rPr>
        <w:tab/>
      </w:r>
    </w:p>
    <w:p w14:paraId="0E1C4254" w14:textId="77777777" w:rsidR="00D72E9A" w:rsidRPr="005543EA" w:rsidRDefault="00D72E9A" w:rsidP="00DC4C9E">
      <w:pPr>
        <w:tabs>
          <w:tab w:val="left" w:leader="hyphen" w:pos="9072"/>
          <w:tab w:val="left" w:leader="hyphen" w:pos="9498"/>
        </w:tabs>
        <w:spacing w:after="0" w:line="460" w:lineRule="exact"/>
        <w:jc w:val="both"/>
        <w:rPr>
          <w:rFonts w:ascii="Arial" w:hAnsi="Arial" w:cs="Arial"/>
          <w:sz w:val="24"/>
          <w:szCs w:val="24"/>
        </w:rPr>
      </w:pPr>
      <w:r w:rsidRPr="005543EA">
        <w:rPr>
          <w:rFonts w:ascii="Arial" w:hAnsi="Arial" w:cs="Arial"/>
          <w:b/>
          <w:bCs/>
          <w:sz w:val="24"/>
          <w:szCs w:val="24"/>
        </w:rPr>
        <w:t xml:space="preserve">ACUERDO FIRME. </w:t>
      </w:r>
      <w:r w:rsidRPr="005543EA">
        <w:rPr>
          <w:rFonts w:ascii="Arial" w:hAnsi="Arial" w:cs="Arial"/>
          <w:sz w:val="24"/>
          <w:szCs w:val="24"/>
        </w:rPr>
        <w:tab/>
      </w:r>
    </w:p>
    <w:p w14:paraId="6BE11718" w14:textId="10A5DC99" w:rsidR="00B70077" w:rsidRDefault="005543EA" w:rsidP="00DC4C9E">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rPr>
      </w:pPr>
      <w:r w:rsidRPr="005543EA">
        <w:rPr>
          <w:rFonts w:ascii="Arial" w:hAnsi="Arial" w:cs="Arial"/>
        </w:rPr>
        <w:t>3.3. Se discute sobre la nece</w:t>
      </w:r>
      <w:r>
        <w:rPr>
          <w:rFonts w:ascii="Arial" w:hAnsi="Arial" w:cs="Arial"/>
        </w:rPr>
        <w:t xml:space="preserve">sidad de seleccionar a la asistente administrativa del TEUNED. Debido a que en el proceso de selección interno no se contó con la postulación de personas funcionarias que contaran con los requisitos solicitados, se procedió a realizar un proceso </w:t>
      </w:r>
      <w:r w:rsidR="00B70077">
        <w:rPr>
          <w:rFonts w:ascii="Arial" w:hAnsi="Arial" w:cs="Arial"/>
        </w:rPr>
        <w:t xml:space="preserve">externo para la contratación de la persona asistente: </w:t>
      </w:r>
      <w:r w:rsidR="000C5E35">
        <w:rPr>
          <w:rFonts w:ascii="Arial" w:hAnsi="Arial" w:cs="Arial"/>
        </w:rPr>
        <w:tab/>
      </w:r>
    </w:p>
    <w:p w14:paraId="265254A6" w14:textId="6213F90A" w:rsidR="00B70077" w:rsidRDefault="00B70077" w:rsidP="00DC4C9E">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rPr>
      </w:pPr>
      <w:r>
        <w:rPr>
          <w:rFonts w:ascii="Arial" w:hAnsi="Arial" w:cs="Arial"/>
        </w:rPr>
        <w:t xml:space="preserve">Considerando: </w:t>
      </w:r>
      <w:r>
        <w:rPr>
          <w:rFonts w:ascii="Arial" w:hAnsi="Arial" w:cs="Arial"/>
        </w:rPr>
        <w:tab/>
      </w:r>
    </w:p>
    <w:p w14:paraId="66C63456" w14:textId="2CB3F143" w:rsidR="008D23B4" w:rsidRDefault="009B5106" w:rsidP="00E73FA2">
      <w:pPr>
        <w:pStyle w:val="xxmsonormal0"/>
        <w:numPr>
          <w:ilvl w:val="0"/>
          <w:numId w:val="35"/>
        </w:numPr>
        <w:shd w:val="clear" w:color="auto" w:fill="FFFFFF"/>
        <w:tabs>
          <w:tab w:val="left" w:leader="hyphen" w:pos="9072"/>
          <w:tab w:val="left" w:leader="hyphen" w:pos="9498"/>
        </w:tabs>
        <w:spacing w:before="0" w:beforeAutospacing="0" w:after="0" w:afterAutospacing="0" w:line="460" w:lineRule="exact"/>
        <w:ind w:left="426"/>
        <w:jc w:val="both"/>
        <w:rPr>
          <w:rFonts w:ascii="Arial" w:hAnsi="Arial" w:cs="Arial"/>
        </w:rPr>
      </w:pPr>
      <w:r>
        <w:rPr>
          <w:rFonts w:ascii="Arial" w:hAnsi="Arial" w:cs="Arial"/>
        </w:rPr>
        <w:t xml:space="preserve">El acuerdo del Consejo </w:t>
      </w:r>
      <w:r w:rsidR="00CC450D">
        <w:rPr>
          <w:rFonts w:ascii="Arial" w:hAnsi="Arial" w:cs="Arial"/>
        </w:rPr>
        <w:t>Universitario</w:t>
      </w:r>
      <w:r>
        <w:rPr>
          <w:rFonts w:ascii="Arial" w:hAnsi="Arial" w:cs="Arial"/>
        </w:rPr>
        <w:t xml:space="preserve">, tomado en sesión No. 2977-2023, Art. III-A, inciso 26) celebrada el 03 </w:t>
      </w:r>
      <w:r w:rsidR="008D23B4" w:rsidRPr="009B5106">
        <w:rPr>
          <w:rFonts w:ascii="Arial" w:hAnsi="Arial" w:cs="Arial"/>
        </w:rPr>
        <w:t xml:space="preserve">celebrada el 03 de agosto 2023 (CU_2023-404) REF. 2519-2023, sobre </w:t>
      </w:r>
      <w:r>
        <w:rPr>
          <w:rFonts w:ascii="Arial" w:hAnsi="Arial" w:cs="Arial"/>
        </w:rPr>
        <w:t xml:space="preserve">inquietudes planteadas por el señor Allan gen Palma, presidente </w:t>
      </w:r>
      <w:r>
        <w:rPr>
          <w:rFonts w:ascii="Arial" w:hAnsi="Arial" w:cs="Arial"/>
        </w:rPr>
        <w:lastRenderedPageBreak/>
        <w:t xml:space="preserve">del Tribunal Electoral Universitario TEUNED-144-2023, el cual señala en el punto 2) lo siguiente: </w:t>
      </w:r>
      <w:r w:rsidR="00CC450D">
        <w:rPr>
          <w:rFonts w:ascii="Arial" w:hAnsi="Arial" w:cs="Arial"/>
        </w:rPr>
        <w:tab/>
      </w:r>
    </w:p>
    <w:p w14:paraId="54EC147D" w14:textId="28AA25FB" w:rsidR="009B5106" w:rsidRPr="009B5106" w:rsidRDefault="009B5106" w:rsidP="00E73FA2">
      <w:pPr>
        <w:pStyle w:val="xxmsonormal0"/>
        <w:shd w:val="clear" w:color="auto" w:fill="FFFFFF"/>
        <w:tabs>
          <w:tab w:val="left" w:leader="hyphen" w:pos="9072"/>
          <w:tab w:val="left" w:leader="hyphen" w:pos="9498"/>
        </w:tabs>
        <w:spacing w:before="0" w:beforeAutospacing="0" w:after="0" w:afterAutospacing="0" w:line="460" w:lineRule="exact"/>
        <w:ind w:left="426"/>
        <w:jc w:val="both"/>
        <w:rPr>
          <w:rFonts w:ascii="Arial" w:hAnsi="Arial" w:cs="Arial"/>
        </w:rPr>
      </w:pPr>
      <w:r>
        <w:rPr>
          <w:rFonts w:ascii="Arial" w:hAnsi="Arial" w:cs="Arial"/>
        </w:rPr>
        <w:t xml:space="preserve">2. Reiterar a la administración la solicitud para atender, a la brevedad posible, las inquietudes planteadas por el señor Allan Gen Palma, presidente del Tribunal Electoral Universitario (TEUNED), manifestadas en el oficio TEUNED 144-2023, de fecha 01 de agosto de 2023 (REF. CU-779-2023). </w:t>
      </w:r>
      <w:r>
        <w:rPr>
          <w:rFonts w:ascii="Arial" w:hAnsi="Arial" w:cs="Arial"/>
        </w:rPr>
        <w:tab/>
      </w:r>
    </w:p>
    <w:p w14:paraId="34ECA24D" w14:textId="16B8AD69" w:rsidR="00B70077" w:rsidRDefault="00B70077" w:rsidP="00E73FA2">
      <w:pPr>
        <w:pStyle w:val="xxmsonormal0"/>
        <w:numPr>
          <w:ilvl w:val="0"/>
          <w:numId w:val="35"/>
        </w:numPr>
        <w:shd w:val="clear" w:color="auto" w:fill="FFFFFF"/>
        <w:tabs>
          <w:tab w:val="left" w:leader="hyphen" w:pos="9072"/>
          <w:tab w:val="left" w:leader="hyphen" w:pos="9498"/>
        </w:tabs>
        <w:spacing w:before="0" w:beforeAutospacing="0" w:after="0" w:afterAutospacing="0" w:line="460" w:lineRule="exact"/>
        <w:ind w:left="426"/>
        <w:jc w:val="both"/>
        <w:rPr>
          <w:rFonts w:ascii="Arial" w:hAnsi="Arial" w:cs="Arial"/>
        </w:rPr>
      </w:pPr>
      <w:r>
        <w:rPr>
          <w:rFonts w:ascii="Arial" w:hAnsi="Arial" w:cs="Arial"/>
        </w:rPr>
        <w:t xml:space="preserve">El acuerdo del Consejo de Rectoría </w:t>
      </w:r>
      <w:r w:rsidR="008D23B4">
        <w:rPr>
          <w:rFonts w:ascii="Arial" w:hAnsi="Arial" w:cs="Arial"/>
        </w:rPr>
        <w:t xml:space="preserve">sesión No. </w:t>
      </w:r>
      <w:r>
        <w:rPr>
          <w:rFonts w:ascii="Arial" w:hAnsi="Arial" w:cs="Arial"/>
        </w:rPr>
        <w:t>2285-2023</w:t>
      </w:r>
      <w:r w:rsidR="008D23B4">
        <w:rPr>
          <w:rFonts w:ascii="Arial" w:hAnsi="Arial" w:cs="Arial"/>
        </w:rPr>
        <w:t xml:space="preserve">, Artículo II, inciso 3 </w:t>
      </w:r>
      <w:r>
        <w:rPr>
          <w:rFonts w:ascii="Arial" w:hAnsi="Arial" w:cs="Arial"/>
        </w:rPr>
        <w:t>celebrad</w:t>
      </w:r>
      <w:r w:rsidR="008D23B4">
        <w:rPr>
          <w:rFonts w:ascii="Arial" w:hAnsi="Arial" w:cs="Arial"/>
        </w:rPr>
        <w:t xml:space="preserve">a el 28 de agosto de 2023 sobre la autorización para utilizar la partida de servicios especiales para realizar labores administrativas en el puesto de Asistente de Servicios Universitarios 2 en una jornada de tiempo completo.  </w:t>
      </w:r>
      <w:r w:rsidR="008D23B4">
        <w:rPr>
          <w:rFonts w:ascii="Arial" w:hAnsi="Arial" w:cs="Arial"/>
        </w:rPr>
        <w:tab/>
      </w:r>
    </w:p>
    <w:p w14:paraId="206E1902" w14:textId="2305228F" w:rsidR="00B70077" w:rsidRPr="00C373F4" w:rsidRDefault="008D23B4" w:rsidP="00E73FA2">
      <w:pPr>
        <w:pStyle w:val="xxmsonormal0"/>
        <w:numPr>
          <w:ilvl w:val="0"/>
          <w:numId w:val="35"/>
        </w:numPr>
        <w:shd w:val="clear" w:color="auto" w:fill="FFFFFF"/>
        <w:tabs>
          <w:tab w:val="left" w:leader="hyphen" w:pos="9072"/>
          <w:tab w:val="left" w:leader="hyphen" w:pos="9498"/>
        </w:tabs>
        <w:spacing w:before="0" w:beforeAutospacing="0" w:after="0" w:afterAutospacing="0" w:line="460" w:lineRule="exact"/>
        <w:ind w:left="426"/>
        <w:jc w:val="both"/>
        <w:rPr>
          <w:rFonts w:ascii="Arial" w:hAnsi="Arial" w:cs="Arial"/>
        </w:rPr>
      </w:pPr>
      <w:r w:rsidRPr="00C373F4">
        <w:rPr>
          <w:rFonts w:ascii="Arial" w:hAnsi="Arial" w:cs="Arial"/>
        </w:rPr>
        <w:t xml:space="preserve">El proceso de atracción interno </w:t>
      </w:r>
      <w:r w:rsidR="009B5106" w:rsidRPr="00C373F4">
        <w:rPr>
          <w:rFonts w:ascii="Arial" w:hAnsi="Arial" w:cs="Arial"/>
        </w:rPr>
        <w:t>SE-2024-21</w:t>
      </w:r>
      <w:r w:rsidRPr="00C373F4">
        <w:rPr>
          <w:rFonts w:ascii="Arial" w:hAnsi="Arial" w:cs="Arial"/>
        </w:rPr>
        <w:t>realizado por la Oficina de Recursos Humanos para el puesto Asistente de Servicios Universitarios 2 publicado el 1</w:t>
      </w:r>
      <w:r w:rsidR="009B5106" w:rsidRPr="00C373F4">
        <w:rPr>
          <w:rFonts w:ascii="Arial" w:hAnsi="Arial" w:cs="Arial"/>
        </w:rPr>
        <w:t>9</w:t>
      </w:r>
      <w:r w:rsidRPr="00C373F4">
        <w:rPr>
          <w:rFonts w:ascii="Arial" w:hAnsi="Arial" w:cs="Arial"/>
        </w:rPr>
        <w:t xml:space="preserve"> de marzo de 2024. </w:t>
      </w:r>
      <w:r w:rsidR="009B5106" w:rsidRPr="00C373F4">
        <w:rPr>
          <w:rFonts w:ascii="Arial" w:hAnsi="Arial" w:cs="Arial"/>
        </w:rPr>
        <w:tab/>
      </w:r>
    </w:p>
    <w:p w14:paraId="01793956" w14:textId="20E22077" w:rsidR="00FE13F4" w:rsidRDefault="005543EA" w:rsidP="00241EEB">
      <w:pPr>
        <w:pStyle w:val="xxmsonormal0"/>
        <w:shd w:val="clear" w:color="auto" w:fill="FFFFFF"/>
        <w:tabs>
          <w:tab w:val="left" w:leader="hyphen" w:pos="9072"/>
          <w:tab w:val="left" w:leader="hyphen" w:pos="9498"/>
        </w:tabs>
        <w:spacing w:before="0" w:beforeAutospacing="0" w:after="0" w:afterAutospacing="0" w:line="460" w:lineRule="exact"/>
        <w:ind w:left="66"/>
        <w:jc w:val="both"/>
        <w:rPr>
          <w:rFonts w:ascii="Arial" w:hAnsi="Arial" w:cs="Arial"/>
        </w:rPr>
      </w:pPr>
      <w:r w:rsidRPr="000C5E35">
        <w:rPr>
          <w:rFonts w:ascii="Arial" w:hAnsi="Arial" w:cs="Arial"/>
          <w:b/>
          <w:bCs/>
        </w:rPr>
        <w:t xml:space="preserve"> </w:t>
      </w:r>
      <w:r w:rsidR="009B5106" w:rsidRPr="000C5E35">
        <w:rPr>
          <w:rFonts w:ascii="Arial" w:hAnsi="Arial" w:cs="Arial"/>
          <w:b/>
          <w:bCs/>
        </w:rPr>
        <w:t xml:space="preserve">ACUERDO </w:t>
      </w:r>
      <w:r w:rsidR="00824238">
        <w:rPr>
          <w:rFonts w:ascii="Arial" w:hAnsi="Arial" w:cs="Arial"/>
          <w:b/>
          <w:bCs/>
        </w:rPr>
        <w:t>0</w:t>
      </w:r>
      <w:r w:rsidR="009B5106" w:rsidRPr="000C5E35">
        <w:rPr>
          <w:rFonts w:ascii="Arial" w:hAnsi="Arial" w:cs="Arial"/>
          <w:b/>
          <w:bCs/>
        </w:rPr>
        <w:t>5.</w:t>
      </w:r>
      <w:r w:rsidR="009B5106">
        <w:rPr>
          <w:rFonts w:ascii="Arial" w:hAnsi="Arial" w:cs="Arial"/>
        </w:rPr>
        <w:t xml:space="preserve"> Convocar</w:t>
      </w:r>
      <w:r>
        <w:rPr>
          <w:rFonts w:ascii="Arial" w:hAnsi="Arial" w:cs="Arial"/>
        </w:rPr>
        <w:t xml:space="preserve"> a entrevista el 19 de abril de 2024 de forma presencial para la</w:t>
      </w:r>
      <w:r w:rsidR="009B5106">
        <w:rPr>
          <w:rFonts w:ascii="Arial" w:hAnsi="Arial" w:cs="Arial"/>
        </w:rPr>
        <w:t xml:space="preserve">s aspirantes al puesto </w:t>
      </w:r>
      <w:r>
        <w:rPr>
          <w:rFonts w:ascii="Arial" w:hAnsi="Arial" w:cs="Arial"/>
        </w:rPr>
        <w:t xml:space="preserve">y la presidenta del TEUNED y </w:t>
      </w:r>
      <w:r w:rsidR="009B5106">
        <w:rPr>
          <w:rFonts w:ascii="Arial" w:hAnsi="Arial" w:cs="Arial"/>
        </w:rPr>
        <w:t xml:space="preserve">de forma virtual </w:t>
      </w:r>
      <w:r>
        <w:rPr>
          <w:rFonts w:ascii="Arial" w:hAnsi="Arial" w:cs="Arial"/>
        </w:rPr>
        <w:t>por medio de la plataforma Zoom a</w:t>
      </w:r>
      <w:r w:rsidR="009B5106">
        <w:rPr>
          <w:rFonts w:ascii="Arial" w:hAnsi="Arial" w:cs="Arial"/>
        </w:rPr>
        <w:t xml:space="preserve">l resto de miembros del TEUNED a las </w:t>
      </w:r>
      <w:r w:rsidR="000C5E35">
        <w:rPr>
          <w:rFonts w:ascii="Arial" w:hAnsi="Arial" w:cs="Arial"/>
        </w:rPr>
        <w:t>siguientes personas</w:t>
      </w:r>
      <w:r w:rsidR="009B5106">
        <w:rPr>
          <w:rFonts w:ascii="Arial" w:hAnsi="Arial" w:cs="Arial"/>
        </w:rPr>
        <w:t xml:space="preserve"> aspirantes al puesto </w:t>
      </w:r>
      <w:r>
        <w:rPr>
          <w:rFonts w:ascii="Arial" w:hAnsi="Arial" w:cs="Arial"/>
        </w:rPr>
        <w:t>que cumplen con los atestados y experiencia requerida</w:t>
      </w:r>
      <w:r w:rsidR="00B70077">
        <w:rPr>
          <w:rFonts w:ascii="Arial" w:hAnsi="Arial" w:cs="Arial"/>
        </w:rPr>
        <w:t xml:space="preserve"> son las siguientes</w:t>
      </w:r>
      <w:r>
        <w:rPr>
          <w:rFonts w:ascii="Arial" w:hAnsi="Arial" w:cs="Arial"/>
        </w:rPr>
        <w:t xml:space="preserve">: </w:t>
      </w:r>
      <w:r w:rsidR="00DC4C9E">
        <w:rPr>
          <w:rFonts w:ascii="Arial" w:hAnsi="Arial" w:cs="Arial"/>
        </w:rPr>
        <w:tab/>
      </w:r>
    </w:p>
    <w:tbl>
      <w:tblPr>
        <w:tblStyle w:val="Tablaconcuadrcula"/>
        <w:tblW w:w="0" w:type="auto"/>
        <w:tblLook w:val="04A0" w:firstRow="1" w:lastRow="0" w:firstColumn="1" w:lastColumn="0" w:noHBand="0" w:noVBand="1"/>
      </w:tblPr>
      <w:tblGrid>
        <w:gridCol w:w="3790"/>
        <w:gridCol w:w="1899"/>
        <w:gridCol w:w="3422"/>
      </w:tblGrid>
      <w:tr w:rsidR="00A56515" w14:paraId="7A01C7E5" w14:textId="77777777" w:rsidTr="00E73FA2">
        <w:tc>
          <w:tcPr>
            <w:tcW w:w="3790" w:type="dxa"/>
          </w:tcPr>
          <w:p w14:paraId="4BACCFFE" w14:textId="067F87AD" w:rsidR="00A56515" w:rsidRPr="009B5106" w:rsidRDefault="00A56515" w:rsidP="00A56515">
            <w:pPr>
              <w:pStyle w:val="xxmsonormal0"/>
              <w:tabs>
                <w:tab w:val="left" w:leader="hyphen" w:pos="9498"/>
              </w:tabs>
              <w:spacing w:before="0" w:beforeAutospacing="0" w:after="0" w:afterAutospacing="0" w:line="276" w:lineRule="auto"/>
              <w:jc w:val="center"/>
              <w:rPr>
                <w:rFonts w:ascii="Arial" w:hAnsi="Arial" w:cs="Arial"/>
                <w:b/>
                <w:bCs/>
              </w:rPr>
            </w:pPr>
            <w:r w:rsidRPr="009B5106">
              <w:rPr>
                <w:rFonts w:ascii="Arial" w:hAnsi="Arial" w:cs="Arial"/>
                <w:b/>
                <w:bCs/>
              </w:rPr>
              <w:t>Nombre</w:t>
            </w:r>
          </w:p>
        </w:tc>
        <w:tc>
          <w:tcPr>
            <w:tcW w:w="1899" w:type="dxa"/>
          </w:tcPr>
          <w:p w14:paraId="1693C01E" w14:textId="0EC6071A" w:rsidR="00A56515" w:rsidRPr="009B5106" w:rsidRDefault="00A56515" w:rsidP="00A56515">
            <w:pPr>
              <w:pStyle w:val="xxmsonormal0"/>
              <w:tabs>
                <w:tab w:val="left" w:leader="hyphen" w:pos="9498"/>
              </w:tabs>
              <w:spacing w:before="0" w:beforeAutospacing="0" w:after="0" w:afterAutospacing="0" w:line="276" w:lineRule="auto"/>
              <w:jc w:val="center"/>
              <w:rPr>
                <w:rFonts w:ascii="Arial" w:hAnsi="Arial" w:cs="Arial"/>
                <w:b/>
                <w:bCs/>
              </w:rPr>
            </w:pPr>
            <w:proofErr w:type="gramStart"/>
            <w:r>
              <w:rPr>
                <w:rFonts w:ascii="Arial" w:hAnsi="Arial" w:cs="Arial"/>
                <w:b/>
                <w:bCs/>
              </w:rPr>
              <w:t xml:space="preserve">Cédula </w:t>
            </w:r>
            <w:r w:rsidR="00FF309C">
              <w:rPr>
                <w:rFonts w:ascii="Arial" w:hAnsi="Arial" w:cs="Arial"/>
                <w:b/>
                <w:bCs/>
              </w:rPr>
              <w:t xml:space="preserve"> Id</w:t>
            </w:r>
            <w:proofErr w:type="gramEnd"/>
            <w:r w:rsidR="00FF309C">
              <w:rPr>
                <w:rFonts w:ascii="Arial" w:hAnsi="Arial" w:cs="Arial"/>
                <w:b/>
                <w:bCs/>
              </w:rPr>
              <w:t>.</w:t>
            </w:r>
            <w:r>
              <w:rPr>
                <w:rFonts w:ascii="Arial" w:hAnsi="Arial" w:cs="Arial"/>
                <w:b/>
                <w:bCs/>
              </w:rPr>
              <w:t xml:space="preserve"> </w:t>
            </w:r>
          </w:p>
        </w:tc>
        <w:tc>
          <w:tcPr>
            <w:tcW w:w="3422" w:type="dxa"/>
          </w:tcPr>
          <w:p w14:paraId="3FB41120" w14:textId="77BFDD25" w:rsidR="00A56515" w:rsidRPr="009B5106" w:rsidRDefault="00A56515" w:rsidP="00A56515">
            <w:pPr>
              <w:pStyle w:val="xxmsonormal0"/>
              <w:tabs>
                <w:tab w:val="left" w:leader="hyphen" w:pos="9498"/>
              </w:tabs>
              <w:spacing w:before="0" w:beforeAutospacing="0" w:after="0" w:afterAutospacing="0" w:line="276" w:lineRule="auto"/>
              <w:jc w:val="center"/>
              <w:rPr>
                <w:rFonts w:ascii="Arial" w:hAnsi="Arial" w:cs="Arial"/>
                <w:b/>
                <w:bCs/>
              </w:rPr>
            </w:pPr>
            <w:r w:rsidRPr="009B5106">
              <w:rPr>
                <w:rFonts w:ascii="Arial" w:hAnsi="Arial" w:cs="Arial"/>
                <w:b/>
                <w:bCs/>
              </w:rPr>
              <w:t>Correo y teléfono</w:t>
            </w:r>
          </w:p>
        </w:tc>
      </w:tr>
      <w:tr w:rsidR="00A56515" w14:paraId="5FB30334" w14:textId="77777777" w:rsidTr="00E73FA2">
        <w:tc>
          <w:tcPr>
            <w:tcW w:w="3790" w:type="dxa"/>
          </w:tcPr>
          <w:p w14:paraId="315EA323" w14:textId="02D5BC60" w:rsidR="00A56515" w:rsidRDefault="00A56515" w:rsidP="00B70077">
            <w:pPr>
              <w:pStyle w:val="xxmsonormal0"/>
              <w:tabs>
                <w:tab w:val="left" w:leader="hyphen" w:pos="9498"/>
              </w:tabs>
              <w:spacing w:before="0" w:beforeAutospacing="0" w:after="0" w:afterAutospacing="0" w:line="460" w:lineRule="exact"/>
              <w:jc w:val="both"/>
              <w:rPr>
                <w:rFonts w:ascii="Arial" w:hAnsi="Arial" w:cs="Arial"/>
              </w:rPr>
            </w:pPr>
            <w:r w:rsidRPr="009B5106">
              <w:rPr>
                <w:rFonts w:ascii="Arial" w:hAnsi="Arial" w:cs="Arial"/>
              </w:rPr>
              <w:t xml:space="preserve">Carmen Ivania Naranjo </w:t>
            </w:r>
            <w:proofErr w:type="spellStart"/>
            <w:r w:rsidRPr="009B5106">
              <w:rPr>
                <w:rFonts w:ascii="Arial" w:hAnsi="Arial" w:cs="Arial"/>
              </w:rPr>
              <w:t>Naranjo</w:t>
            </w:r>
            <w:proofErr w:type="spellEnd"/>
          </w:p>
        </w:tc>
        <w:tc>
          <w:tcPr>
            <w:tcW w:w="1899" w:type="dxa"/>
          </w:tcPr>
          <w:p w14:paraId="0CA4DD42" w14:textId="5D2ABCE4" w:rsidR="00A56515" w:rsidRPr="009B5106" w:rsidRDefault="00A56515" w:rsidP="00A56515">
            <w:pPr>
              <w:pStyle w:val="NormalWeb"/>
              <w:spacing w:before="0" w:beforeAutospacing="0" w:after="0" w:afterAutospacing="0"/>
              <w:jc w:val="center"/>
              <w:rPr>
                <w:rFonts w:ascii="Arial" w:hAnsi="Arial" w:cs="Arial"/>
                <w:lang w:val="es-CR" w:eastAsia="es-CR"/>
              </w:rPr>
            </w:pPr>
            <w:r w:rsidRPr="00A56515">
              <w:rPr>
                <w:rFonts w:ascii="Arial" w:hAnsi="Arial" w:cs="Arial"/>
                <w:lang w:val="es-CR" w:eastAsia="es-CR"/>
              </w:rPr>
              <w:t>305090782</w:t>
            </w:r>
          </w:p>
        </w:tc>
        <w:tc>
          <w:tcPr>
            <w:tcW w:w="3422" w:type="dxa"/>
          </w:tcPr>
          <w:p w14:paraId="371963F2" w14:textId="3D3DF320" w:rsidR="00A56515" w:rsidRPr="009B5106" w:rsidRDefault="00236481" w:rsidP="00B70077">
            <w:pPr>
              <w:pStyle w:val="NormalWeb"/>
              <w:spacing w:before="0" w:beforeAutospacing="0" w:after="0" w:afterAutospacing="0"/>
              <w:rPr>
                <w:rFonts w:ascii="Arial" w:hAnsi="Arial" w:cs="Arial"/>
                <w:lang w:val="es-CR" w:eastAsia="es-CR"/>
              </w:rPr>
            </w:pPr>
            <w:hyperlink r:id="rId16" w:history="1">
              <w:r w:rsidR="00A56515" w:rsidRPr="009B5106">
                <w:rPr>
                  <w:rFonts w:ascii="Arial" w:hAnsi="Arial" w:cs="Arial"/>
                  <w:lang w:val="es-CR" w:eastAsia="es-CR"/>
                </w:rPr>
                <w:t>naranjocarmen02@gmail.com</w:t>
              </w:r>
            </w:hyperlink>
          </w:p>
          <w:p w14:paraId="16A554CD" w14:textId="641C01DF" w:rsidR="00A56515" w:rsidRDefault="00A56515" w:rsidP="00B70077">
            <w:pPr>
              <w:pStyle w:val="xxmsonormal0"/>
              <w:tabs>
                <w:tab w:val="left" w:leader="hyphen" w:pos="9498"/>
              </w:tabs>
              <w:spacing w:before="0" w:beforeAutospacing="0" w:after="0" w:afterAutospacing="0" w:line="460" w:lineRule="exact"/>
              <w:jc w:val="both"/>
              <w:rPr>
                <w:rFonts w:ascii="Arial" w:hAnsi="Arial" w:cs="Arial"/>
              </w:rPr>
            </w:pPr>
            <w:r w:rsidRPr="009B5106">
              <w:rPr>
                <w:rFonts w:ascii="Arial" w:hAnsi="Arial" w:cs="Arial"/>
              </w:rPr>
              <w:t>Tel. 86523365</w:t>
            </w:r>
          </w:p>
        </w:tc>
      </w:tr>
      <w:tr w:rsidR="00A56515" w14:paraId="4AF42ED1" w14:textId="77777777" w:rsidTr="00E73FA2">
        <w:tc>
          <w:tcPr>
            <w:tcW w:w="3790" w:type="dxa"/>
          </w:tcPr>
          <w:p w14:paraId="2752EEA9" w14:textId="414BF1F7" w:rsidR="00A56515" w:rsidRDefault="00A56515" w:rsidP="00B70077">
            <w:pPr>
              <w:pStyle w:val="xxmsonormal0"/>
              <w:tabs>
                <w:tab w:val="left" w:leader="hyphen" w:pos="9498"/>
              </w:tabs>
              <w:spacing w:before="0" w:beforeAutospacing="0" w:after="0" w:afterAutospacing="0" w:line="460" w:lineRule="exact"/>
              <w:jc w:val="both"/>
              <w:rPr>
                <w:rFonts w:ascii="Arial" w:hAnsi="Arial" w:cs="Arial"/>
              </w:rPr>
            </w:pPr>
            <w:r w:rsidRPr="009B5106">
              <w:rPr>
                <w:rFonts w:ascii="Arial" w:hAnsi="Arial" w:cs="Arial"/>
              </w:rPr>
              <w:t>Diana Ramírez Redondo</w:t>
            </w:r>
          </w:p>
        </w:tc>
        <w:tc>
          <w:tcPr>
            <w:tcW w:w="1899" w:type="dxa"/>
          </w:tcPr>
          <w:p w14:paraId="53D91980" w14:textId="44E22EB7" w:rsidR="00A56515" w:rsidRPr="009B5106" w:rsidRDefault="00A56515" w:rsidP="00A56515">
            <w:pPr>
              <w:pStyle w:val="NormalWeb"/>
              <w:spacing w:before="0" w:beforeAutospacing="0" w:after="0" w:afterAutospacing="0"/>
              <w:jc w:val="center"/>
              <w:rPr>
                <w:rFonts w:ascii="Arial" w:hAnsi="Arial" w:cs="Arial"/>
                <w:lang w:val="es-CR" w:eastAsia="es-CR"/>
              </w:rPr>
            </w:pPr>
            <w:r w:rsidRPr="00A56515">
              <w:rPr>
                <w:rFonts w:ascii="Arial" w:hAnsi="Arial" w:cs="Arial"/>
                <w:lang w:val="es-CR" w:eastAsia="es-CR"/>
              </w:rPr>
              <w:t>113610871</w:t>
            </w:r>
          </w:p>
        </w:tc>
        <w:tc>
          <w:tcPr>
            <w:tcW w:w="3422" w:type="dxa"/>
          </w:tcPr>
          <w:p w14:paraId="2742A3D2" w14:textId="2BC8DD28" w:rsidR="00A56515" w:rsidRPr="009B5106" w:rsidRDefault="00236481" w:rsidP="00B70077">
            <w:pPr>
              <w:pStyle w:val="NormalWeb"/>
              <w:spacing w:before="0" w:beforeAutospacing="0" w:after="0" w:afterAutospacing="0"/>
              <w:rPr>
                <w:rFonts w:ascii="Arial" w:hAnsi="Arial" w:cs="Arial"/>
                <w:lang w:val="es-CR" w:eastAsia="es-CR"/>
              </w:rPr>
            </w:pPr>
            <w:hyperlink r:id="rId17" w:history="1">
              <w:r w:rsidR="00A56515" w:rsidRPr="009B5106">
                <w:rPr>
                  <w:rFonts w:ascii="Arial" w:hAnsi="Arial" w:cs="Arial"/>
                  <w:lang w:val="es-CR" w:eastAsia="es-CR"/>
                </w:rPr>
                <w:t>diana.escrib@gmail.com</w:t>
              </w:r>
            </w:hyperlink>
          </w:p>
          <w:p w14:paraId="339A8BDB" w14:textId="429378A5" w:rsidR="00A56515" w:rsidRDefault="00A56515" w:rsidP="00B70077">
            <w:pPr>
              <w:pStyle w:val="xxmsonormal0"/>
              <w:tabs>
                <w:tab w:val="left" w:leader="hyphen" w:pos="9498"/>
              </w:tabs>
              <w:spacing w:before="0" w:beforeAutospacing="0" w:after="0" w:afterAutospacing="0" w:line="460" w:lineRule="exact"/>
              <w:jc w:val="both"/>
              <w:rPr>
                <w:rFonts w:ascii="Arial" w:hAnsi="Arial" w:cs="Arial"/>
              </w:rPr>
            </w:pPr>
            <w:r w:rsidRPr="009B5106">
              <w:rPr>
                <w:rFonts w:ascii="Arial" w:hAnsi="Arial" w:cs="Arial"/>
              </w:rPr>
              <w:t>Tel. 87414684</w:t>
            </w:r>
          </w:p>
        </w:tc>
      </w:tr>
      <w:tr w:rsidR="00A56515" w14:paraId="5DC1B826" w14:textId="77777777" w:rsidTr="00E73FA2">
        <w:tc>
          <w:tcPr>
            <w:tcW w:w="3790" w:type="dxa"/>
          </w:tcPr>
          <w:p w14:paraId="2D6094FD" w14:textId="23A0E064" w:rsidR="00A56515" w:rsidRPr="009B5106" w:rsidRDefault="00A56515" w:rsidP="00B70077">
            <w:pPr>
              <w:pStyle w:val="xxmsonormal0"/>
              <w:tabs>
                <w:tab w:val="left" w:leader="hyphen" w:pos="9498"/>
              </w:tabs>
              <w:spacing w:before="0" w:beforeAutospacing="0" w:after="0" w:afterAutospacing="0" w:line="460" w:lineRule="exact"/>
              <w:jc w:val="both"/>
              <w:rPr>
                <w:rFonts w:ascii="Arial" w:hAnsi="Arial" w:cs="Arial"/>
              </w:rPr>
            </w:pPr>
            <w:r w:rsidRPr="009B5106">
              <w:rPr>
                <w:rFonts w:ascii="Arial" w:hAnsi="Arial" w:cs="Arial"/>
              </w:rPr>
              <w:t>Maribel Sánchez Jiménez</w:t>
            </w:r>
          </w:p>
        </w:tc>
        <w:tc>
          <w:tcPr>
            <w:tcW w:w="1899" w:type="dxa"/>
          </w:tcPr>
          <w:p w14:paraId="7EF274F1" w14:textId="608A81D7" w:rsidR="00A56515" w:rsidRPr="009B5106" w:rsidRDefault="00185976" w:rsidP="00185976">
            <w:pPr>
              <w:pStyle w:val="NormalWeb"/>
              <w:spacing w:before="0" w:beforeAutospacing="0" w:after="0" w:afterAutospacing="0"/>
              <w:jc w:val="center"/>
              <w:rPr>
                <w:rFonts w:ascii="Arial" w:hAnsi="Arial" w:cs="Arial"/>
                <w:lang w:val="es-CR" w:eastAsia="es-CR"/>
              </w:rPr>
            </w:pPr>
            <w:r>
              <w:rPr>
                <w:rFonts w:ascii="Arial" w:hAnsi="Arial" w:cs="Arial"/>
                <w:lang w:val="es-CR" w:eastAsia="es-CR"/>
              </w:rPr>
              <w:t>108850187</w:t>
            </w:r>
          </w:p>
        </w:tc>
        <w:tc>
          <w:tcPr>
            <w:tcW w:w="3422" w:type="dxa"/>
          </w:tcPr>
          <w:p w14:paraId="2FDD8BC1" w14:textId="4AB438C3" w:rsidR="00A56515" w:rsidRPr="009B5106" w:rsidRDefault="00236481" w:rsidP="00B70077">
            <w:pPr>
              <w:pStyle w:val="NormalWeb"/>
              <w:spacing w:before="0" w:beforeAutospacing="0" w:after="0" w:afterAutospacing="0"/>
              <w:rPr>
                <w:rFonts w:ascii="Arial" w:hAnsi="Arial" w:cs="Arial"/>
                <w:lang w:val="es-CR" w:eastAsia="es-CR"/>
              </w:rPr>
            </w:pPr>
            <w:hyperlink r:id="rId18" w:history="1">
              <w:r w:rsidR="00A56515" w:rsidRPr="009B5106">
                <w:rPr>
                  <w:rFonts w:ascii="Arial" w:hAnsi="Arial" w:cs="Arial"/>
                  <w:lang w:val="es-CR" w:eastAsia="es-CR"/>
                </w:rPr>
                <w:t>marsan919@gmail.com</w:t>
              </w:r>
            </w:hyperlink>
          </w:p>
          <w:p w14:paraId="6D407B29" w14:textId="61473F68" w:rsidR="00A56515" w:rsidRDefault="00A56515" w:rsidP="00B70077">
            <w:pPr>
              <w:pStyle w:val="xxmsonormal0"/>
              <w:tabs>
                <w:tab w:val="left" w:leader="hyphen" w:pos="9498"/>
              </w:tabs>
              <w:spacing w:before="0" w:beforeAutospacing="0" w:after="0" w:afterAutospacing="0" w:line="460" w:lineRule="exact"/>
              <w:jc w:val="both"/>
              <w:rPr>
                <w:rFonts w:ascii="Arial" w:hAnsi="Arial" w:cs="Arial"/>
              </w:rPr>
            </w:pPr>
            <w:r w:rsidRPr="009B5106">
              <w:rPr>
                <w:rFonts w:ascii="Arial" w:hAnsi="Arial" w:cs="Arial"/>
              </w:rPr>
              <w:t>Tel. 61793680</w:t>
            </w:r>
          </w:p>
        </w:tc>
      </w:tr>
      <w:tr w:rsidR="00A56515" w14:paraId="65426F2B" w14:textId="77777777" w:rsidTr="00E73FA2">
        <w:tc>
          <w:tcPr>
            <w:tcW w:w="3790" w:type="dxa"/>
          </w:tcPr>
          <w:p w14:paraId="497196FA" w14:textId="40AFA282" w:rsidR="00A56515" w:rsidRPr="009B5106" w:rsidRDefault="00A56515" w:rsidP="00B70077">
            <w:pPr>
              <w:pStyle w:val="xxmsonormal0"/>
              <w:tabs>
                <w:tab w:val="left" w:leader="hyphen" w:pos="9498"/>
              </w:tabs>
              <w:spacing w:before="0" w:beforeAutospacing="0" w:after="0" w:afterAutospacing="0" w:line="460" w:lineRule="exact"/>
              <w:jc w:val="both"/>
              <w:rPr>
                <w:rFonts w:ascii="Arial" w:hAnsi="Arial" w:cs="Arial"/>
              </w:rPr>
            </w:pPr>
            <w:proofErr w:type="spellStart"/>
            <w:r w:rsidRPr="009B5106">
              <w:rPr>
                <w:rFonts w:ascii="Arial" w:hAnsi="Arial" w:cs="Arial"/>
              </w:rPr>
              <w:t>Yendely</w:t>
            </w:r>
            <w:proofErr w:type="spellEnd"/>
            <w:r w:rsidRPr="009B5106">
              <w:rPr>
                <w:rFonts w:ascii="Arial" w:hAnsi="Arial" w:cs="Arial"/>
              </w:rPr>
              <w:t xml:space="preserve"> Zamora Díaz</w:t>
            </w:r>
          </w:p>
        </w:tc>
        <w:tc>
          <w:tcPr>
            <w:tcW w:w="1899" w:type="dxa"/>
          </w:tcPr>
          <w:p w14:paraId="7C6D7095" w14:textId="3E5EDBB1" w:rsidR="00A56515" w:rsidRPr="009B5106" w:rsidRDefault="000C5E35" w:rsidP="000C5E35">
            <w:pPr>
              <w:pStyle w:val="NormalWeb"/>
              <w:spacing w:before="0" w:beforeAutospacing="0" w:after="0" w:afterAutospacing="0"/>
              <w:jc w:val="center"/>
              <w:rPr>
                <w:rFonts w:ascii="Arial" w:hAnsi="Arial" w:cs="Arial"/>
                <w:lang w:val="es-CR" w:eastAsia="es-CR"/>
              </w:rPr>
            </w:pPr>
            <w:r w:rsidRPr="000C5E35">
              <w:rPr>
                <w:rFonts w:ascii="Arial" w:hAnsi="Arial" w:cs="Arial"/>
                <w:lang w:val="es-CR" w:eastAsia="es-CR"/>
              </w:rPr>
              <w:t>110490497</w:t>
            </w:r>
          </w:p>
        </w:tc>
        <w:tc>
          <w:tcPr>
            <w:tcW w:w="3422" w:type="dxa"/>
          </w:tcPr>
          <w:p w14:paraId="715A7475" w14:textId="367D352B" w:rsidR="00A56515" w:rsidRPr="009B5106" w:rsidRDefault="00236481" w:rsidP="00B70077">
            <w:pPr>
              <w:pStyle w:val="NormalWeb"/>
              <w:spacing w:before="0" w:beforeAutospacing="0" w:after="0" w:afterAutospacing="0"/>
              <w:rPr>
                <w:rFonts w:ascii="Arial" w:hAnsi="Arial" w:cs="Arial"/>
                <w:lang w:val="es-CR" w:eastAsia="es-CR"/>
              </w:rPr>
            </w:pPr>
            <w:hyperlink r:id="rId19" w:history="1">
              <w:r w:rsidR="00A56515" w:rsidRPr="009B5106">
                <w:rPr>
                  <w:rFonts w:ascii="Arial" w:hAnsi="Arial" w:cs="Arial"/>
                  <w:lang w:val="es-CR" w:eastAsia="es-CR"/>
                </w:rPr>
                <w:t>Yende0708@hotmail.com</w:t>
              </w:r>
            </w:hyperlink>
          </w:p>
          <w:p w14:paraId="25B9D58E" w14:textId="3632A524" w:rsidR="00A56515" w:rsidRDefault="00A56515" w:rsidP="00B70077">
            <w:pPr>
              <w:pStyle w:val="xxmsonormal0"/>
              <w:tabs>
                <w:tab w:val="left" w:leader="hyphen" w:pos="9498"/>
              </w:tabs>
              <w:spacing w:before="0" w:beforeAutospacing="0" w:after="0" w:afterAutospacing="0" w:line="460" w:lineRule="exact"/>
              <w:jc w:val="both"/>
              <w:rPr>
                <w:rFonts w:ascii="Arial" w:hAnsi="Arial" w:cs="Arial"/>
              </w:rPr>
            </w:pPr>
            <w:r w:rsidRPr="009B5106">
              <w:rPr>
                <w:rFonts w:ascii="Arial" w:hAnsi="Arial" w:cs="Arial"/>
              </w:rPr>
              <w:lastRenderedPageBreak/>
              <w:t>Tel. 70329729</w:t>
            </w:r>
          </w:p>
        </w:tc>
      </w:tr>
    </w:tbl>
    <w:p w14:paraId="6E67DE9A" w14:textId="04487E18" w:rsidR="00FE13F4" w:rsidRPr="005543EA" w:rsidRDefault="000C5E35" w:rsidP="00DC4C9E">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b/>
          <w:bCs/>
        </w:rPr>
      </w:pPr>
      <w:r>
        <w:rPr>
          <w:rFonts w:ascii="Arial" w:hAnsi="Arial" w:cs="Arial"/>
          <w:b/>
          <w:bCs/>
        </w:rPr>
        <w:lastRenderedPageBreak/>
        <w:t>ACUERDO FIRME</w:t>
      </w:r>
      <w:r w:rsidR="00E73FA2">
        <w:rPr>
          <w:rFonts w:ascii="Arial" w:hAnsi="Arial" w:cs="Arial"/>
          <w:b/>
          <w:bCs/>
        </w:rPr>
        <w:t>.</w:t>
      </w:r>
      <w:r w:rsidRPr="000C5E35">
        <w:rPr>
          <w:rFonts w:ascii="Arial" w:hAnsi="Arial" w:cs="Arial"/>
        </w:rPr>
        <w:tab/>
      </w:r>
    </w:p>
    <w:p w14:paraId="59C9EA73" w14:textId="072A26AE" w:rsidR="000C5E35" w:rsidRPr="000C5E35" w:rsidRDefault="000C5E35" w:rsidP="00DC4C9E">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rPr>
      </w:pPr>
      <w:r w:rsidRPr="000C5E35">
        <w:rPr>
          <w:rFonts w:ascii="Arial" w:hAnsi="Arial" w:cs="Arial"/>
        </w:rPr>
        <w:t>3.</w:t>
      </w:r>
      <w:r>
        <w:rPr>
          <w:rFonts w:ascii="Arial" w:hAnsi="Arial" w:cs="Arial"/>
        </w:rPr>
        <w:t>4</w:t>
      </w:r>
      <w:r w:rsidRPr="000C5E35">
        <w:rPr>
          <w:rFonts w:ascii="Arial" w:hAnsi="Arial" w:cs="Arial"/>
        </w:rPr>
        <w:t xml:space="preserve">. Se discute sobre actualización de la conformación del padrón electoral de las personas funcionarias de la Asamblea Universitaria Plebiscitaria (AUP). </w:t>
      </w:r>
      <w:r>
        <w:rPr>
          <w:rFonts w:ascii="Arial" w:hAnsi="Arial" w:cs="Arial"/>
        </w:rPr>
        <w:tab/>
      </w:r>
    </w:p>
    <w:p w14:paraId="4665DD10" w14:textId="4CDE7911" w:rsidR="000C5E35" w:rsidRDefault="000C5E35" w:rsidP="00DC4C9E">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rPr>
      </w:pPr>
      <w:r w:rsidRPr="000C5E35">
        <w:rPr>
          <w:rFonts w:ascii="Arial" w:hAnsi="Arial" w:cs="Arial"/>
        </w:rPr>
        <w:t xml:space="preserve">Considerando: </w:t>
      </w:r>
      <w:r>
        <w:rPr>
          <w:rFonts w:ascii="Arial" w:hAnsi="Arial" w:cs="Arial"/>
        </w:rPr>
        <w:tab/>
      </w:r>
    </w:p>
    <w:p w14:paraId="30946626" w14:textId="77777777" w:rsidR="00824238" w:rsidRDefault="000C5E35" w:rsidP="00E73FA2">
      <w:pPr>
        <w:pStyle w:val="xxmsonormal0"/>
        <w:numPr>
          <w:ilvl w:val="0"/>
          <w:numId w:val="37"/>
        </w:numPr>
        <w:shd w:val="clear" w:color="auto" w:fill="FFFFFF"/>
        <w:tabs>
          <w:tab w:val="left" w:leader="hyphen" w:pos="9072"/>
          <w:tab w:val="left" w:leader="hyphen" w:pos="9498"/>
        </w:tabs>
        <w:spacing w:before="0" w:beforeAutospacing="0" w:after="0" w:afterAutospacing="0" w:line="460" w:lineRule="exact"/>
        <w:ind w:left="426"/>
        <w:jc w:val="both"/>
        <w:rPr>
          <w:rFonts w:ascii="Arial" w:hAnsi="Arial" w:cs="Arial"/>
        </w:rPr>
      </w:pPr>
      <w:r w:rsidRPr="000C5E35">
        <w:rPr>
          <w:rFonts w:ascii="Arial" w:hAnsi="Arial" w:cs="Arial"/>
        </w:rPr>
        <w:t xml:space="preserve">El artículo 5 </w:t>
      </w:r>
      <w:r w:rsidR="002221DC">
        <w:rPr>
          <w:rFonts w:ascii="Arial" w:hAnsi="Arial" w:cs="Arial"/>
        </w:rPr>
        <w:t xml:space="preserve">del </w:t>
      </w:r>
      <w:r w:rsidRPr="000C5E35">
        <w:rPr>
          <w:rFonts w:ascii="Arial" w:hAnsi="Arial" w:cs="Arial"/>
        </w:rPr>
        <w:t>Estatuto Orgánico, sobre la integración de la Asamblea Universitaria Asamblea Universitaria Plebiscitaria.</w:t>
      </w:r>
      <w:r>
        <w:rPr>
          <w:rFonts w:ascii="Arial" w:hAnsi="Arial" w:cs="Arial"/>
        </w:rPr>
        <w:tab/>
      </w:r>
    </w:p>
    <w:p w14:paraId="60B530FA" w14:textId="2224DE55" w:rsidR="00824238" w:rsidRDefault="000C5E35" w:rsidP="00E73FA2">
      <w:pPr>
        <w:pStyle w:val="xxmsonormal0"/>
        <w:numPr>
          <w:ilvl w:val="0"/>
          <w:numId w:val="37"/>
        </w:numPr>
        <w:shd w:val="clear" w:color="auto" w:fill="FFFFFF"/>
        <w:tabs>
          <w:tab w:val="left" w:leader="hyphen" w:pos="9072"/>
          <w:tab w:val="left" w:leader="hyphen" w:pos="9498"/>
        </w:tabs>
        <w:spacing w:before="0" w:beforeAutospacing="0" w:after="0" w:afterAutospacing="0" w:line="460" w:lineRule="exact"/>
        <w:ind w:left="426"/>
        <w:jc w:val="both"/>
        <w:rPr>
          <w:rFonts w:ascii="Arial" w:hAnsi="Arial" w:cs="Arial"/>
        </w:rPr>
      </w:pPr>
      <w:r w:rsidRPr="00824238">
        <w:rPr>
          <w:rFonts w:ascii="Arial" w:hAnsi="Arial" w:cs="Arial"/>
        </w:rPr>
        <w:t xml:space="preserve">El artículo 52 del Estatuto Orgánico y el artículo 2 del Reglamento Electoral Universitario, sobre la responsabilidad de este Tribunal de integrar el padrón electoral universitario. </w:t>
      </w:r>
      <w:r w:rsidR="00824238">
        <w:rPr>
          <w:rFonts w:ascii="Arial" w:hAnsi="Arial" w:cs="Arial"/>
        </w:rPr>
        <w:tab/>
      </w:r>
    </w:p>
    <w:p w14:paraId="188651D1" w14:textId="73FD7B64" w:rsidR="00824238" w:rsidRDefault="000C5E35" w:rsidP="00E73FA2">
      <w:pPr>
        <w:pStyle w:val="xxmsonormal0"/>
        <w:numPr>
          <w:ilvl w:val="0"/>
          <w:numId w:val="37"/>
        </w:numPr>
        <w:shd w:val="clear" w:color="auto" w:fill="FFFFFF"/>
        <w:tabs>
          <w:tab w:val="left" w:leader="hyphen" w:pos="9072"/>
          <w:tab w:val="left" w:leader="hyphen" w:pos="9498"/>
        </w:tabs>
        <w:spacing w:before="0" w:beforeAutospacing="0" w:after="0" w:afterAutospacing="0" w:line="460" w:lineRule="exact"/>
        <w:ind w:left="426"/>
        <w:jc w:val="both"/>
        <w:rPr>
          <w:rFonts w:ascii="Arial" w:hAnsi="Arial" w:cs="Arial"/>
        </w:rPr>
      </w:pPr>
      <w:r w:rsidRPr="00824238">
        <w:rPr>
          <w:rFonts w:ascii="Arial" w:hAnsi="Arial" w:cs="Arial"/>
        </w:rPr>
        <w:t xml:space="preserve">El artículo 59 del Reglamento Electoral Universitario, sobre la responsabilidad de Recursos Humanos de informar de todo cambio que afecte la constitución de la Asamblea Universitaria Plebiscitaria (AUP) y de la Asamblea Universitaria Representativa (AUR), sin perjuicio de la información que dicho tribunal le solicite de oficio.  </w:t>
      </w:r>
      <w:r w:rsidR="00824238">
        <w:rPr>
          <w:rFonts w:ascii="Arial" w:hAnsi="Arial" w:cs="Arial"/>
        </w:rPr>
        <w:tab/>
      </w:r>
    </w:p>
    <w:p w14:paraId="064DC195" w14:textId="3AED35C7" w:rsidR="00824238" w:rsidRDefault="000C5E35" w:rsidP="00E73FA2">
      <w:pPr>
        <w:pStyle w:val="xxmsonormal0"/>
        <w:numPr>
          <w:ilvl w:val="0"/>
          <w:numId w:val="37"/>
        </w:numPr>
        <w:shd w:val="clear" w:color="auto" w:fill="FFFFFF"/>
        <w:tabs>
          <w:tab w:val="left" w:leader="hyphen" w:pos="9072"/>
          <w:tab w:val="left" w:leader="hyphen" w:pos="9498"/>
        </w:tabs>
        <w:spacing w:before="0" w:beforeAutospacing="0" w:after="0" w:afterAutospacing="0" w:line="460" w:lineRule="exact"/>
        <w:ind w:left="426"/>
        <w:jc w:val="both"/>
        <w:rPr>
          <w:rFonts w:ascii="Arial" w:hAnsi="Arial" w:cs="Arial"/>
        </w:rPr>
      </w:pPr>
      <w:r w:rsidRPr="00824238">
        <w:rPr>
          <w:rFonts w:ascii="Arial" w:hAnsi="Arial" w:cs="Arial"/>
        </w:rPr>
        <w:t xml:space="preserve">Los artículos del 81 al 85 del Estatuto de Personal, y el artículo 2 del Reglamento para Tutores de Jornada Especial sobre el Régimen de Carrera Universitaria y </w:t>
      </w:r>
      <w:r w:rsidR="00824238">
        <w:rPr>
          <w:rFonts w:ascii="Arial" w:hAnsi="Arial" w:cs="Arial"/>
        </w:rPr>
        <w:t xml:space="preserve">ubicación en el padrón. </w:t>
      </w:r>
      <w:r w:rsidR="00824238">
        <w:rPr>
          <w:rFonts w:ascii="Arial" w:hAnsi="Arial" w:cs="Arial"/>
        </w:rPr>
        <w:tab/>
      </w:r>
    </w:p>
    <w:p w14:paraId="74576604" w14:textId="12D7B6FD" w:rsidR="000C5E35" w:rsidRPr="00824238" w:rsidRDefault="000C5E35" w:rsidP="00E73FA2">
      <w:pPr>
        <w:pStyle w:val="xxmsonormal0"/>
        <w:numPr>
          <w:ilvl w:val="0"/>
          <w:numId w:val="37"/>
        </w:numPr>
        <w:shd w:val="clear" w:color="auto" w:fill="FFFFFF"/>
        <w:tabs>
          <w:tab w:val="left" w:leader="hyphen" w:pos="9072"/>
          <w:tab w:val="left" w:leader="hyphen" w:pos="9498"/>
        </w:tabs>
        <w:spacing w:before="0" w:beforeAutospacing="0" w:after="0" w:afterAutospacing="0" w:line="460" w:lineRule="exact"/>
        <w:ind w:left="426"/>
        <w:jc w:val="both"/>
        <w:rPr>
          <w:rFonts w:ascii="Arial" w:hAnsi="Arial" w:cs="Arial"/>
        </w:rPr>
      </w:pPr>
      <w:r w:rsidRPr="00824238">
        <w:rPr>
          <w:rFonts w:ascii="Arial" w:hAnsi="Arial" w:cs="Arial"/>
        </w:rPr>
        <w:t>El acuerdo 08 de la sesión TEUNED 1407-2021 sobre conformar los sectores del padrón electoral a partir de enero de 2022 según el puesto, la jornada y la dependencia en la cual la persona funcionaria tiene su propiedad para las elecciones Asamblea Universitaria Representativa (AUR) y la Plebiscitaria (AUP).</w:t>
      </w:r>
    </w:p>
    <w:p w14:paraId="1E265842" w14:textId="1510674C" w:rsidR="006639CE" w:rsidRPr="006639CE" w:rsidRDefault="000C5E35" w:rsidP="004857D1">
      <w:pPr>
        <w:pStyle w:val="xxmsonormal0"/>
        <w:shd w:val="clear" w:color="auto" w:fill="FFFFFF"/>
        <w:tabs>
          <w:tab w:val="left" w:leader="hyphen" w:pos="9072"/>
          <w:tab w:val="left" w:leader="hyphen" w:pos="9498"/>
        </w:tabs>
        <w:spacing w:before="0" w:beforeAutospacing="0" w:after="0" w:afterAutospacing="0" w:line="460" w:lineRule="exact"/>
        <w:ind w:left="66"/>
        <w:jc w:val="both"/>
        <w:rPr>
          <w:rFonts w:ascii="Arial" w:hAnsi="Arial" w:cs="Arial"/>
          <w:b/>
          <w:bCs/>
        </w:rPr>
      </w:pPr>
      <w:r w:rsidRPr="00824238">
        <w:rPr>
          <w:rFonts w:ascii="Arial" w:hAnsi="Arial" w:cs="Arial"/>
          <w:b/>
          <w:bCs/>
        </w:rPr>
        <w:t xml:space="preserve"> </w:t>
      </w:r>
      <w:r w:rsidR="006639CE" w:rsidRPr="006639CE">
        <w:rPr>
          <w:rFonts w:ascii="Arial" w:hAnsi="Arial" w:cs="Arial"/>
          <w:b/>
          <w:bCs/>
        </w:rPr>
        <w:t>ACUERDO 06.</w:t>
      </w:r>
      <w:r w:rsidR="006639CE" w:rsidRPr="006639CE">
        <w:rPr>
          <w:rFonts w:ascii="Arial" w:hAnsi="Arial" w:cs="Arial"/>
        </w:rPr>
        <w:t xml:space="preserve"> Solicitar formalmente, a la Oficina de Recursos Humanos, mediante el oficio TEUNED 022-2024 con fecha del 15 de mayo, 2024, el envío de la información concerniente a todos los funcionarios que adquirieron propiedad entre el del 01 de </w:t>
      </w:r>
      <w:r w:rsidR="006639CE" w:rsidRPr="006639CE">
        <w:rPr>
          <w:rFonts w:ascii="Arial" w:hAnsi="Arial" w:cs="Arial"/>
        </w:rPr>
        <w:lastRenderedPageBreak/>
        <w:t xml:space="preserve">febrero 2024 al 15 de mayo de 2024. Solicitar dicha información en el formato Excel editable, </w:t>
      </w:r>
      <w:r w:rsidR="006639CE" w:rsidRPr="006639CE">
        <w:rPr>
          <w:rFonts w:ascii="Arial" w:hAnsi="Arial" w:cs="Arial"/>
          <w:u w:val="single"/>
        </w:rPr>
        <w:t>cada dato en celda separada</w:t>
      </w:r>
      <w:r w:rsidR="006639CE" w:rsidRPr="006639CE">
        <w:rPr>
          <w:rFonts w:ascii="Arial" w:hAnsi="Arial" w:cs="Arial"/>
        </w:rPr>
        <w:t>, como se especifica al final de este acuerdo. Además, solicitar se incluyan los nombres completos y números de cédula de aquellas personas funcionarias que, estando en propiedad, se jubilaron, fallecieron o fueron despedidas durante el período mencionado. Dicha información, se debe remitir al TEUNED el 22 de mayo de 2024 como fecha máxima.</w:t>
      </w:r>
      <w:r w:rsidR="006639CE">
        <w:rPr>
          <w:rFonts w:ascii="Arial" w:hAnsi="Arial" w:cs="Arial"/>
        </w:rPr>
        <w:t xml:space="preserve"> </w:t>
      </w:r>
      <w:r w:rsidR="006639CE" w:rsidRPr="006639CE">
        <w:rPr>
          <w:rFonts w:ascii="Arial" w:hAnsi="Arial" w:cs="Arial"/>
          <w:b/>
          <w:bCs/>
        </w:rPr>
        <w:t>ACUERDO FIRME.</w:t>
      </w:r>
      <w:r w:rsidR="006639CE" w:rsidRPr="006639CE">
        <w:rPr>
          <w:rFonts w:ascii="Arial" w:hAnsi="Arial" w:cs="Arial"/>
        </w:rPr>
        <w:tab/>
      </w:r>
    </w:p>
    <w:p w14:paraId="5636B248" w14:textId="6C27FE2F" w:rsidR="00CF3DEE" w:rsidRDefault="003467AD" w:rsidP="00DC4C9E">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bCs/>
        </w:rPr>
      </w:pPr>
      <w:r w:rsidRPr="00E11D35">
        <w:rPr>
          <w:rFonts w:ascii="Arial" w:hAnsi="Arial" w:cs="Arial"/>
          <w:b/>
          <w:bCs/>
        </w:rPr>
        <w:t xml:space="preserve">CAPÍTULO </w:t>
      </w:r>
      <w:r w:rsidR="00110F21">
        <w:rPr>
          <w:rFonts w:ascii="Arial" w:hAnsi="Arial" w:cs="Arial"/>
          <w:b/>
          <w:bCs/>
        </w:rPr>
        <w:t>I</w:t>
      </w:r>
      <w:r w:rsidRPr="00E11D35">
        <w:rPr>
          <w:rFonts w:ascii="Arial" w:hAnsi="Arial" w:cs="Arial"/>
          <w:b/>
          <w:bCs/>
        </w:rPr>
        <w:t xml:space="preserve">V. </w:t>
      </w:r>
      <w:r w:rsidR="00014CA0" w:rsidRPr="00FB7419">
        <w:rPr>
          <w:rFonts w:ascii="Arial" w:hAnsi="Arial" w:cs="Arial"/>
          <w:b/>
          <w:bCs/>
        </w:rPr>
        <w:t>CORRESPONDENCIA</w:t>
      </w:r>
      <w:r w:rsidR="00014CA0" w:rsidRPr="00FB7419">
        <w:rPr>
          <w:rFonts w:ascii="Arial" w:hAnsi="Arial" w:cs="Arial"/>
        </w:rPr>
        <w:tab/>
      </w:r>
      <w:r w:rsidR="00CF3DEE">
        <w:rPr>
          <w:rFonts w:ascii="Arial" w:hAnsi="Arial" w:cs="Arial"/>
          <w:bCs/>
        </w:rPr>
        <w:t xml:space="preserve"> </w:t>
      </w:r>
    </w:p>
    <w:p w14:paraId="490C6CAF" w14:textId="554F4357" w:rsidR="00110F21" w:rsidRDefault="008F5D2E" w:rsidP="00DC4C9E">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bCs/>
        </w:rPr>
      </w:pPr>
      <w:r w:rsidRPr="00A85904">
        <w:rPr>
          <w:rFonts w:ascii="Arial" w:hAnsi="Arial" w:cs="Arial"/>
          <w:b/>
        </w:rPr>
        <w:t xml:space="preserve">ARTÍCULO </w:t>
      </w:r>
      <w:r w:rsidR="00110F21">
        <w:rPr>
          <w:rFonts w:ascii="Arial" w:hAnsi="Arial" w:cs="Arial"/>
          <w:b/>
        </w:rPr>
        <w:t>4</w:t>
      </w:r>
      <w:r>
        <w:rPr>
          <w:rFonts w:ascii="Arial" w:hAnsi="Arial" w:cs="Arial"/>
          <w:b/>
        </w:rPr>
        <w:t xml:space="preserve">. </w:t>
      </w:r>
      <w:r w:rsidRPr="008F5D2E">
        <w:rPr>
          <w:rFonts w:ascii="Arial" w:hAnsi="Arial" w:cs="Arial"/>
          <w:bCs/>
        </w:rPr>
        <w:t>Correspondencia</w:t>
      </w:r>
      <w:r>
        <w:rPr>
          <w:rFonts w:ascii="Arial" w:hAnsi="Arial" w:cs="Arial"/>
          <w:bCs/>
        </w:rPr>
        <w:tab/>
      </w:r>
    </w:p>
    <w:p w14:paraId="18F6B897" w14:textId="52926E2A" w:rsidR="00330221" w:rsidRDefault="00330221" w:rsidP="00DC4C9E">
      <w:pPr>
        <w:pStyle w:val="Default"/>
        <w:tabs>
          <w:tab w:val="left" w:leader="hyphen" w:pos="9072"/>
          <w:tab w:val="left" w:leader="hyphen" w:pos="9498"/>
        </w:tabs>
        <w:spacing w:line="460" w:lineRule="exact"/>
        <w:jc w:val="both"/>
        <w:rPr>
          <w:rFonts w:ascii="Arial" w:hAnsi="Arial" w:cs="Arial"/>
          <w:lang w:val="es-CR"/>
        </w:rPr>
      </w:pPr>
      <w:r w:rsidRPr="002D36D9">
        <w:rPr>
          <w:rFonts w:ascii="Arial" w:hAnsi="Arial" w:cs="Arial"/>
          <w:lang w:val="es-CR"/>
        </w:rPr>
        <w:t>5.1.</w:t>
      </w:r>
      <w:r>
        <w:rPr>
          <w:rFonts w:ascii="Arial" w:hAnsi="Arial" w:cs="Arial"/>
          <w:lang w:val="es-CR"/>
        </w:rPr>
        <w:t xml:space="preserve"> </w:t>
      </w:r>
      <w:r w:rsidR="007F7315">
        <w:rPr>
          <w:rFonts w:ascii="Arial" w:hAnsi="Arial" w:cs="Arial"/>
          <w:lang w:val="es-CR"/>
        </w:rPr>
        <w:t xml:space="preserve">No </w:t>
      </w:r>
      <w:r w:rsidR="003C5C2F">
        <w:rPr>
          <w:rFonts w:ascii="Arial" w:hAnsi="Arial" w:cs="Arial"/>
          <w:lang w:val="es-CR"/>
        </w:rPr>
        <w:t>hubo</w:t>
      </w:r>
      <w:r w:rsidR="007F7315">
        <w:rPr>
          <w:rFonts w:ascii="Arial" w:hAnsi="Arial" w:cs="Arial"/>
          <w:lang w:val="es-CR"/>
        </w:rPr>
        <w:t xml:space="preserve"> correspondencia.</w:t>
      </w:r>
      <w:r w:rsidR="007F7315">
        <w:rPr>
          <w:rFonts w:ascii="Arial" w:hAnsi="Arial" w:cs="Arial"/>
          <w:lang w:val="es-CR"/>
        </w:rPr>
        <w:tab/>
      </w:r>
    </w:p>
    <w:p w14:paraId="05F0927C" w14:textId="468CB25C" w:rsidR="00585F16" w:rsidRPr="00110F21" w:rsidRDefault="00D102DB" w:rsidP="00DC4C9E">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bCs/>
        </w:rPr>
      </w:pPr>
      <w:r w:rsidRPr="00414593">
        <w:rPr>
          <w:rFonts w:ascii="Arial" w:hAnsi="Arial" w:cs="Arial"/>
          <w:b/>
          <w:bCs/>
        </w:rPr>
        <w:t xml:space="preserve">CAPÍTULO V. </w:t>
      </w:r>
      <w:r w:rsidR="00585F16" w:rsidRPr="00414593">
        <w:rPr>
          <w:rFonts w:ascii="Arial" w:hAnsi="Arial" w:cs="Arial"/>
          <w:b/>
          <w:bCs/>
        </w:rPr>
        <w:t>ASUNTOS VARIOS</w:t>
      </w:r>
      <w:r w:rsidR="004B6FB9">
        <w:rPr>
          <w:rFonts w:ascii="Arial" w:hAnsi="Arial" w:cs="Arial"/>
          <w:b/>
          <w:bCs/>
        </w:rPr>
        <w:t xml:space="preserve"> </w:t>
      </w:r>
      <w:r w:rsidR="004B6FB9" w:rsidRPr="004B6FB9">
        <w:rPr>
          <w:rFonts w:ascii="Arial" w:hAnsi="Arial" w:cs="Arial"/>
        </w:rPr>
        <w:tab/>
      </w:r>
    </w:p>
    <w:p w14:paraId="03FCAE27" w14:textId="2034AF21" w:rsidR="003C5C2F" w:rsidRDefault="00081CB2" w:rsidP="00DC4C9E">
      <w:pPr>
        <w:tabs>
          <w:tab w:val="left" w:leader="hyphen" w:pos="9072"/>
          <w:tab w:val="left" w:leader="hyphen" w:pos="9498"/>
        </w:tabs>
        <w:spacing w:after="0" w:line="460" w:lineRule="exact"/>
        <w:jc w:val="both"/>
        <w:rPr>
          <w:rFonts w:ascii="Arial" w:hAnsi="Arial" w:cs="Arial"/>
          <w:sz w:val="24"/>
          <w:szCs w:val="24"/>
        </w:rPr>
      </w:pPr>
      <w:r w:rsidRPr="00414593">
        <w:rPr>
          <w:rFonts w:ascii="Arial" w:hAnsi="Arial" w:cs="Arial"/>
          <w:b/>
          <w:bCs/>
          <w:sz w:val="24"/>
          <w:szCs w:val="24"/>
        </w:rPr>
        <w:t xml:space="preserve">ARTÍCULO </w:t>
      </w:r>
      <w:r w:rsidR="00110F21">
        <w:rPr>
          <w:rFonts w:ascii="Arial" w:hAnsi="Arial" w:cs="Arial"/>
          <w:b/>
          <w:bCs/>
          <w:sz w:val="24"/>
          <w:szCs w:val="24"/>
        </w:rPr>
        <w:t>5</w:t>
      </w:r>
      <w:r w:rsidRPr="00414593">
        <w:rPr>
          <w:rFonts w:ascii="Arial" w:hAnsi="Arial" w:cs="Arial"/>
          <w:sz w:val="24"/>
          <w:szCs w:val="24"/>
        </w:rPr>
        <w:t>. Asuntos varios.</w:t>
      </w:r>
      <w:r w:rsidR="00625A5A">
        <w:rPr>
          <w:rFonts w:ascii="Arial" w:hAnsi="Arial" w:cs="Arial"/>
          <w:sz w:val="24"/>
          <w:szCs w:val="24"/>
        </w:rPr>
        <w:t xml:space="preserve"> </w:t>
      </w:r>
      <w:r w:rsidR="003C5C2F">
        <w:rPr>
          <w:rFonts w:ascii="Arial" w:hAnsi="Arial" w:cs="Arial"/>
          <w:sz w:val="24"/>
          <w:szCs w:val="24"/>
        </w:rPr>
        <w:tab/>
      </w:r>
    </w:p>
    <w:p w14:paraId="4BC607CE" w14:textId="734E5C37" w:rsidR="004053A0" w:rsidRDefault="003C5C2F" w:rsidP="00DC4C9E">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 xml:space="preserve">5.1. </w:t>
      </w:r>
      <w:r w:rsidR="000B5519">
        <w:rPr>
          <w:rFonts w:ascii="Arial" w:hAnsi="Arial" w:cs="Arial"/>
          <w:sz w:val="24"/>
          <w:szCs w:val="24"/>
        </w:rPr>
        <w:t xml:space="preserve">No hubo tiempo de ver los asuntos varios. </w:t>
      </w:r>
      <w:r w:rsidR="000B5519">
        <w:rPr>
          <w:rFonts w:ascii="Arial" w:hAnsi="Arial" w:cs="Arial"/>
          <w:sz w:val="24"/>
          <w:szCs w:val="24"/>
        </w:rPr>
        <w:tab/>
      </w:r>
    </w:p>
    <w:p w14:paraId="676E04DC" w14:textId="01D2AD74" w:rsidR="004D6A01" w:rsidRDefault="004D6A01" w:rsidP="00DC4C9E">
      <w:pPr>
        <w:tabs>
          <w:tab w:val="left" w:leader="hyphen" w:pos="9072"/>
          <w:tab w:val="left" w:leader="hyphen" w:pos="9498"/>
        </w:tabs>
        <w:spacing w:after="0" w:line="460" w:lineRule="exact"/>
        <w:jc w:val="both"/>
        <w:rPr>
          <w:rFonts w:ascii="Arial" w:eastAsia="Times New Roman" w:hAnsi="Arial" w:cs="Arial"/>
          <w:color w:val="000000"/>
          <w:sz w:val="24"/>
          <w:szCs w:val="24"/>
        </w:rPr>
      </w:pPr>
      <w:bookmarkStart w:id="5" w:name="_Hlk87867137"/>
      <w:bookmarkStart w:id="6" w:name="_Hlk111805175"/>
      <w:r>
        <w:rPr>
          <w:rFonts w:ascii="Arial" w:eastAsia="Times New Roman" w:hAnsi="Arial" w:cs="Arial"/>
          <w:color w:val="000000"/>
          <w:sz w:val="24"/>
          <w:szCs w:val="24"/>
        </w:rPr>
        <w:t>La sesión finaliza</w:t>
      </w:r>
      <w:r w:rsidR="00C373F4">
        <w:rPr>
          <w:rFonts w:ascii="Arial" w:eastAsia="Times New Roman" w:hAnsi="Arial" w:cs="Arial"/>
          <w:color w:val="000000"/>
          <w:sz w:val="24"/>
          <w:szCs w:val="24"/>
        </w:rPr>
        <w:t xml:space="preserve"> a las16 horas </w:t>
      </w:r>
      <w:r w:rsidR="007E0B42">
        <w:rPr>
          <w:rFonts w:ascii="Arial" w:eastAsia="Times New Roman" w:hAnsi="Arial" w:cs="Arial"/>
          <w:color w:val="000000"/>
          <w:sz w:val="24"/>
          <w:szCs w:val="24"/>
        </w:rPr>
        <w:t>3</w:t>
      </w:r>
      <w:r>
        <w:rPr>
          <w:rFonts w:ascii="Arial" w:eastAsia="Times New Roman" w:hAnsi="Arial" w:cs="Arial"/>
          <w:color w:val="000000"/>
          <w:sz w:val="24"/>
          <w:szCs w:val="24"/>
        </w:rPr>
        <w:t xml:space="preserve">0 </w:t>
      </w:r>
      <w:r w:rsidR="00C373F4">
        <w:rPr>
          <w:rFonts w:ascii="Arial" w:eastAsia="Times New Roman" w:hAnsi="Arial" w:cs="Arial"/>
          <w:color w:val="000000"/>
          <w:sz w:val="24"/>
          <w:szCs w:val="24"/>
        </w:rPr>
        <w:t>minutos.</w:t>
      </w:r>
      <w:r>
        <w:rPr>
          <w:rFonts w:ascii="Arial" w:eastAsia="Times New Roman" w:hAnsi="Arial" w:cs="Arial"/>
          <w:color w:val="000000"/>
          <w:sz w:val="24"/>
          <w:szCs w:val="24"/>
        </w:rPr>
        <w:t xml:space="preserve"> </w:t>
      </w:r>
      <w:r>
        <w:rPr>
          <w:rFonts w:ascii="Arial" w:eastAsia="Times New Roman" w:hAnsi="Arial" w:cs="Arial"/>
          <w:color w:val="000000"/>
          <w:sz w:val="24"/>
          <w:szCs w:val="24"/>
        </w:rPr>
        <w:tab/>
      </w:r>
    </w:p>
    <w:p w14:paraId="66BC7ED7" w14:textId="0F631929" w:rsidR="00232175" w:rsidRPr="00414593" w:rsidRDefault="00C00069" w:rsidP="00DC4C9E">
      <w:pPr>
        <w:tabs>
          <w:tab w:val="left" w:leader="hyphen" w:pos="9072"/>
          <w:tab w:val="left" w:leader="hyphen" w:pos="9498"/>
        </w:tabs>
        <w:spacing w:after="0" w:line="460" w:lineRule="exact"/>
        <w:jc w:val="both"/>
        <w:rPr>
          <w:rFonts w:ascii="Arial" w:eastAsia="Times New Roman" w:hAnsi="Arial" w:cs="Arial"/>
          <w:color w:val="000000"/>
          <w:sz w:val="24"/>
          <w:szCs w:val="24"/>
        </w:rPr>
      </w:pPr>
      <w:r w:rsidRPr="00414593">
        <w:rPr>
          <w:rFonts w:ascii="Arial" w:eastAsia="Times New Roman" w:hAnsi="Arial" w:cs="Arial"/>
          <w:color w:val="000000"/>
          <w:sz w:val="24"/>
          <w:szCs w:val="24"/>
        </w:rPr>
        <w:t>Lo anterior es copia fiel del acta de la sesión ordinaria TEUNED 1</w:t>
      </w:r>
      <w:r w:rsidR="00110F21">
        <w:rPr>
          <w:rFonts w:ascii="Arial" w:eastAsia="Times New Roman" w:hAnsi="Arial" w:cs="Arial"/>
          <w:color w:val="000000"/>
          <w:sz w:val="24"/>
          <w:szCs w:val="24"/>
        </w:rPr>
        <w:t>50</w:t>
      </w:r>
      <w:r w:rsidR="00C373F4">
        <w:rPr>
          <w:rFonts w:ascii="Arial" w:eastAsia="Times New Roman" w:hAnsi="Arial" w:cs="Arial"/>
          <w:color w:val="000000"/>
          <w:sz w:val="24"/>
          <w:szCs w:val="24"/>
        </w:rPr>
        <w:t>9</w:t>
      </w:r>
      <w:r w:rsidR="009C2431">
        <w:rPr>
          <w:rFonts w:ascii="Arial" w:eastAsia="Times New Roman" w:hAnsi="Arial" w:cs="Arial"/>
          <w:color w:val="000000"/>
          <w:sz w:val="24"/>
          <w:szCs w:val="24"/>
        </w:rPr>
        <w:t>-</w:t>
      </w:r>
      <w:r w:rsidRPr="00414593">
        <w:rPr>
          <w:rFonts w:ascii="Arial" w:eastAsia="Times New Roman" w:hAnsi="Arial" w:cs="Arial"/>
          <w:color w:val="000000"/>
          <w:sz w:val="24"/>
          <w:szCs w:val="24"/>
        </w:rPr>
        <w:t>202</w:t>
      </w:r>
      <w:r w:rsidR="00834EFE">
        <w:rPr>
          <w:rFonts w:ascii="Arial" w:eastAsia="Times New Roman" w:hAnsi="Arial" w:cs="Arial"/>
          <w:color w:val="000000"/>
          <w:sz w:val="24"/>
          <w:szCs w:val="24"/>
        </w:rPr>
        <w:t>4</w:t>
      </w:r>
      <w:r w:rsidRPr="00414593">
        <w:rPr>
          <w:rFonts w:ascii="Arial" w:eastAsia="Times New Roman" w:hAnsi="Arial" w:cs="Arial"/>
          <w:color w:val="000000"/>
          <w:sz w:val="24"/>
          <w:szCs w:val="24"/>
        </w:rPr>
        <w:t xml:space="preserve"> visible del folio </w:t>
      </w:r>
      <w:r w:rsidR="000D079A">
        <w:rPr>
          <w:rFonts w:ascii="Arial" w:eastAsia="Times New Roman" w:hAnsi="Arial" w:cs="Arial"/>
          <w:color w:val="000000"/>
          <w:sz w:val="24"/>
          <w:szCs w:val="24"/>
        </w:rPr>
        <w:t>108</w:t>
      </w:r>
      <w:r w:rsidRPr="00414593">
        <w:rPr>
          <w:rFonts w:ascii="Arial" w:eastAsia="Times New Roman" w:hAnsi="Arial" w:cs="Arial"/>
          <w:color w:val="000000"/>
          <w:sz w:val="24"/>
          <w:szCs w:val="24"/>
        </w:rPr>
        <w:t xml:space="preserve"> al folio </w:t>
      </w:r>
      <w:r w:rsidR="000D079A">
        <w:rPr>
          <w:rFonts w:ascii="Arial" w:eastAsia="Times New Roman" w:hAnsi="Arial" w:cs="Arial"/>
          <w:color w:val="000000"/>
          <w:sz w:val="24"/>
          <w:szCs w:val="24"/>
        </w:rPr>
        <w:t>1</w:t>
      </w:r>
      <w:r w:rsidR="00236481">
        <w:rPr>
          <w:rFonts w:ascii="Arial" w:eastAsia="Times New Roman" w:hAnsi="Arial" w:cs="Arial"/>
          <w:color w:val="000000"/>
          <w:sz w:val="24"/>
          <w:szCs w:val="24"/>
        </w:rPr>
        <w:t>28</w:t>
      </w:r>
      <w:bookmarkStart w:id="7" w:name="_GoBack"/>
      <w:bookmarkEnd w:id="7"/>
      <w:r w:rsidR="0002734E" w:rsidRPr="00414593">
        <w:rPr>
          <w:rFonts w:ascii="Arial" w:eastAsia="Times New Roman" w:hAnsi="Arial" w:cs="Arial"/>
          <w:color w:val="000000"/>
          <w:sz w:val="24"/>
          <w:szCs w:val="24"/>
        </w:rPr>
        <w:t xml:space="preserve"> del</w:t>
      </w:r>
      <w:r w:rsidRPr="00414593">
        <w:rPr>
          <w:rFonts w:ascii="Arial" w:eastAsia="Times New Roman" w:hAnsi="Arial" w:cs="Arial"/>
          <w:color w:val="000000"/>
          <w:sz w:val="24"/>
          <w:szCs w:val="24"/>
        </w:rPr>
        <w:t xml:space="preserve"> tomo </w:t>
      </w:r>
      <w:r w:rsidR="00C373F4">
        <w:rPr>
          <w:rFonts w:ascii="Arial" w:eastAsia="Times New Roman" w:hAnsi="Arial" w:cs="Arial"/>
          <w:color w:val="000000"/>
          <w:sz w:val="24"/>
          <w:szCs w:val="24"/>
        </w:rPr>
        <w:t>35</w:t>
      </w:r>
      <w:r w:rsidRPr="00414593">
        <w:rPr>
          <w:rFonts w:ascii="Arial" w:eastAsia="Times New Roman" w:hAnsi="Arial" w:cs="Arial"/>
          <w:color w:val="000000"/>
          <w:sz w:val="24"/>
          <w:szCs w:val="24"/>
        </w:rPr>
        <w:t xml:space="preserve"> del libro de actas de este Tribunal.</w:t>
      </w:r>
      <w:r w:rsidRPr="00414593">
        <w:rPr>
          <w:rFonts w:ascii="Arial" w:eastAsia="Times New Roman" w:hAnsi="Arial" w:cs="Arial"/>
          <w:color w:val="000000"/>
          <w:sz w:val="24"/>
          <w:szCs w:val="24"/>
        </w:rPr>
        <w:tab/>
      </w:r>
      <w:bookmarkEnd w:id="5"/>
      <w:bookmarkEnd w:id="6"/>
    </w:p>
    <w:p w14:paraId="0AFF600C" w14:textId="77777777" w:rsidR="00443B54" w:rsidRDefault="00443B54" w:rsidP="00C93549">
      <w:pPr>
        <w:shd w:val="clear" w:color="auto" w:fill="FFFFFF"/>
        <w:tabs>
          <w:tab w:val="left" w:leader="hyphen" w:pos="8789"/>
        </w:tabs>
        <w:spacing w:after="0" w:line="460" w:lineRule="exact"/>
        <w:jc w:val="both"/>
        <w:rPr>
          <w:rFonts w:ascii="Arial" w:hAnsi="Arial" w:cs="Arial"/>
          <w:bCs/>
          <w:sz w:val="24"/>
          <w:szCs w:val="24"/>
        </w:rPr>
      </w:pPr>
    </w:p>
    <w:p w14:paraId="6AA281A6" w14:textId="77777777" w:rsidR="00B90768" w:rsidRDefault="00B90768" w:rsidP="00C93549">
      <w:pPr>
        <w:shd w:val="clear" w:color="auto" w:fill="FFFFFF"/>
        <w:tabs>
          <w:tab w:val="left" w:leader="hyphen" w:pos="8789"/>
        </w:tabs>
        <w:spacing w:after="0" w:line="460" w:lineRule="exact"/>
        <w:jc w:val="both"/>
        <w:rPr>
          <w:rFonts w:ascii="Arial" w:hAnsi="Arial" w:cs="Arial"/>
          <w:bCs/>
          <w:sz w:val="24"/>
          <w:szCs w:val="24"/>
        </w:rPr>
      </w:pPr>
    </w:p>
    <w:p w14:paraId="271FA092" w14:textId="1D404214" w:rsidR="00027571" w:rsidRPr="00C373F4" w:rsidRDefault="00A42A61" w:rsidP="00C373F4">
      <w:pPr>
        <w:shd w:val="clear" w:color="auto" w:fill="FFFFFF"/>
        <w:tabs>
          <w:tab w:val="left" w:leader="hyphen" w:pos="8789"/>
        </w:tabs>
        <w:spacing w:after="0" w:line="460" w:lineRule="exact"/>
        <w:jc w:val="both"/>
        <w:rPr>
          <w:rFonts w:ascii="Arial" w:hAnsi="Arial" w:cs="Arial"/>
          <w:bCs/>
          <w:sz w:val="24"/>
          <w:szCs w:val="24"/>
        </w:rPr>
      </w:pPr>
      <w:r>
        <w:rPr>
          <w:noProof/>
        </w:rPr>
        <mc:AlternateContent>
          <mc:Choice Requires="wpg">
            <w:drawing>
              <wp:anchor distT="0" distB="0" distL="114300" distR="114300" simplePos="0" relativeHeight="251657216" behindDoc="0" locked="0" layoutInCell="1" allowOverlap="1" wp14:anchorId="3C62227B" wp14:editId="00C2501F">
                <wp:simplePos x="0" y="0"/>
                <wp:positionH relativeFrom="margin">
                  <wp:posOffset>0</wp:posOffset>
                </wp:positionH>
                <wp:positionV relativeFrom="paragraph">
                  <wp:posOffset>294005</wp:posOffset>
                </wp:positionV>
                <wp:extent cx="5905500" cy="657860"/>
                <wp:effectExtent l="0" t="0" r="0" b="0"/>
                <wp:wrapThrough wrapText="bothSides">
                  <wp:wrapPolygon edited="0">
                    <wp:start x="906" y="0"/>
                    <wp:lineTo x="0" y="2502"/>
                    <wp:lineTo x="0" y="21266"/>
                    <wp:lineTo x="11427" y="21266"/>
                    <wp:lineTo x="21530" y="21266"/>
                    <wp:lineTo x="21530" y="3753"/>
                    <wp:lineTo x="21182" y="0"/>
                    <wp:lineTo x="906" y="0"/>
                  </wp:wrapPolygon>
                </wp:wrapThrough>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657860"/>
                          <a:chOff x="1308" y="8846"/>
                          <a:chExt cx="9300" cy="863"/>
                        </a:xfrm>
                      </wpg:grpSpPr>
                      <wps:wsp>
                        <wps:cNvPr id="3" name="Rectangle 3"/>
                        <wps:cNvSpPr>
                          <a:spLocks noChangeArrowheads="1"/>
                        </wps:cNvSpPr>
                        <wps:spPr bwMode="auto">
                          <a:xfrm>
                            <a:off x="1308" y="8981"/>
                            <a:ext cx="4320" cy="720"/>
                          </a:xfrm>
                          <a:prstGeom prst="rect">
                            <a:avLst/>
                          </a:prstGeom>
                          <a:solidFill>
                            <a:srgbClr val="FFFFFF"/>
                          </a:solidFill>
                          <a:ln>
                            <a:noFill/>
                          </a:ln>
                        </wps:spPr>
                        <wps:txbx>
                          <w:txbxContent>
                            <w:p w14:paraId="1B609F86" w14:textId="49109282" w:rsidR="00236481" w:rsidRPr="00A3443B" w:rsidRDefault="00236481" w:rsidP="00C00069">
                              <w:pPr>
                                <w:spacing w:after="0"/>
                                <w:jc w:val="center"/>
                                <w:rPr>
                                  <w:rFonts w:ascii="Arial" w:hAnsi="Arial" w:cs="Arial"/>
                                  <w:sz w:val="24"/>
                                  <w:szCs w:val="24"/>
                                  <w:lang w:val="pt-BR"/>
                                </w:rPr>
                              </w:pPr>
                              <w:r w:rsidRPr="00A3443B">
                                <w:rPr>
                                  <w:rFonts w:ascii="Arial" w:hAnsi="Arial" w:cs="Arial"/>
                                  <w:sz w:val="24"/>
                                  <w:szCs w:val="24"/>
                                  <w:lang w:val="pt-BR"/>
                                </w:rPr>
                                <w:t>Sr</w:t>
                              </w:r>
                              <w:r>
                                <w:rPr>
                                  <w:rFonts w:ascii="Arial" w:hAnsi="Arial" w:cs="Arial"/>
                                  <w:sz w:val="24"/>
                                  <w:szCs w:val="24"/>
                                  <w:lang w:val="pt-BR"/>
                                </w:rPr>
                                <w:t>a</w:t>
                              </w:r>
                              <w:r w:rsidRPr="00A3443B">
                                <w:rPr>
                                  <w:rFonts w:ascii="Arial" w:hAnsi="Arial" w:cs="Arial"/>
                                  <w:sz w:val="24"/>
                                  <w:szCs w:val="24"/>
                                  <w:lang w:val="pt-BR"/>
                                </w:rPr>
                                <w:t xml:space="preserve">. </w:t>
                              </w:r>
                              <w:r>
                                <w:rPr>
                                  <w:rFonts w:ascii="Arial" w:hAnsi="Arial" w:cs="Arial"/>
                                  <w:sz w:val="24"/>
                                  <w:szCs w:val="24"/>
                                  <w:lang w:val="pt-BR"/>
                                </w:rPr>
                                <w:t xml:space="preserve">Erika Gutiérrez </w:t>
                              </w:r>
                              <w:proofErr w:type="spellStart"/>
                              <w:r>
                                <w:rPr>
                                  <w:rFonts w:ascii="Arial" w:hAnsi="Arial" w:cs="Arial"/>
                                  <w:sz w:val="24"/>
                                  <w:szCs w:val="24"/>
                                  <w:lang w:val="pt-BR"/>
                                </w:rPr>
                                <w:t>Solís</w:t>
                              </w:r>
                              <w:proofErr w:type="spellEnd"/>
                            </w:p>
                            <w:p w14:paraId="64D49B90" w14:textId="2B8196D9" w:rsidR="00236481" w:rsidRPr="00A3443B" w:rsidRDefault="00236481" w:rsidP="00C00069">
                              <w:pPr>
                                <w:spacing w:after="0"/>
                                <w:jc w:val="center"/>
                                <w:rPr>
                                  <w:rFonts w:ascii="Arial" w:hAnsi="Arial" w:cs="Arial"/>
                                  <w:sz w:val="24"/>
                                  <w:szCs w:val="24"/>
                                  <w:lang w:val="pt-BR"/>
                                </w:rPr>
                              </w:pPr>
                              <w:r w:rsidRPr="00A3443B">
                                <w:rPr>
                                  <w:rFonts w:ascii="Arial" w:hAnsi="Arial" w:cs="Arial"/>
                                  <w:sz w:val="24"/>
                                  <w:szCs w:val="24"/>
                                  <w:lang w:val="pt-BR"/>
                                </w:rPr>
                                <w:t>President</w:t>
                              </w:r>
                              <w:r>
                                <w:rPr>
                                  <w:rFonts w:ascii="Arial" w:hAnsi="Arial" w:cs="Arial"/>
                                  <w:sz w:val="24"/>
                                  <w:szCs w:val="24"/>
                                  <w:lang w:val="pt-BR"/>
                                </w:rPr>
                                <w:t>a</w:t>
                              </w:r>
                            </w:p>
                          </w:txbxContent>
                        </wps:txbx>
                        <wps:bodyPr rot="0" vert="horz" wrap="square" lIns="91440" tIns="45720" rIns="91440" bIns="45720" anchor="t" anchorCtr="0" upright="1">
                          <a:noAutofit/>
                        </wps:bodyPr>
                      </wps:wsp>
                      <wps:wsp>
                        <wps:cNvPr id="6" name="Rectangle 4"/>
                        <wps:cNvSpPr>
                          <a:spLocks noChangeArrowheads="1"/>
                        </wps:cNvSpPr>
                        <wps:spPr bwMode="auto">
                          <a:xfrm>
                            <a:off x="6288" y="8989"/>
                            <a:ext cx="4320" cy="720"/>
                          </a:xfrm>
                          <a:prstGeom prst="rect">
                            <a:avLst/>
                          </a:prstGeom>
                          <a:solidFill>
                            <a:srgbClr val="FFFFFF"/>
                          </a:solidFill>
                          <a:ln>
                            <a:noFill/>
                          </a:ln>
                        </wps:spPr>
                        <wps:txbx>
                          <w:txbxContent>
                            <w:p w14:paraId="5C86ED55" w14:textId="77777777" w:rsidR="00236481" w:rsidRPr="00B0031B" w:rsidRDefault="00236481" w:rsidP="00C00069">
                              <w:pPr>
                                <w:spacing w:after="0"/>
                                <w:jc w:val="center"/>
                                <w:rPr>
                                  <w:rFonts w:ascii="Arial" w:hAnsi="Arial" w:cs="Arial"/>
                                  <w:sz w:val="24"/>
                                  <w:szCs w:val="24"/>
                                </w:rPr>
                              </w:pPr>
                              <w:r w:rsidRPr="00B0031B">
                                <w:rPr>
                                  <w:rFonts w:ascii="Arial" w:hAnsi="Arial" w:cs="Arial"/>
                                  <w:sz w:val="24"/>
                                  <w:szCs w:val="24"/>
                                </w:rPr>
                                <w:t>Sr</w:t>
                              </w:r>
                              <w:r>
                                <w:rPr>
                                  <w:rFonts w:ascii="Arial" w:hAnsi="Arial" w:cs="Arial"/>
                                  <w:sz w:val="24"/>
                                  <w:szCs w:val="24"/>
                                </w:rPr>
                                <w:t>a</w:t>
                              </w:r>
                              <w:r w:rsidRPr="00B0031B">
                                <w:rPr>
                                  <w:rFonts w:ascii="Arial" w:hAnsi="Arial" w:cs="Arial"/>
                                  <w:sz w:val="24"/>
                                  <w:szCs w:val="24"/>
                                </w:rPr>
                                <w:t xml:space="preserve">. </w:t>
                              </w:r>
                              <w:r>
                                <w:rPr>
                                  <w:rFonts w:ascii="Arial" w:hAnsi="Arial" w:cs="Arial"/>
                                  <w:sz w:val="24"/>
                                  <w:szCs w:val="24"/>
                                </w:rPr>
                                <w:t>Carolina Retana Mora</w:t>
                              </w:r>
                              <w:r w:rsidRPr="00B0031B">
                                <w:rPr>
                                  <w:rFonts w:ascii="Arial" w:hAnsi="Arial" w:cs="Arial"/>
                                  <w:sz w:val="24"/>
                                  <w:szCs w:val="24"/>
                                </w:rPr>
                                <w:t xml:space="preserve"> </w:t>
                              </w:r>
                            </w:p>
                            <w:p w14:paraId="3F4BCFCA" w14:textId="77777777" w:rsidR="00236481" w:rsidRPr="00B0031B" w:rsidRDefault="00236481" w:rsidP="00C00069">
                              <w:pPr>
                                <w:spacing w:after="0"/>
                                <w:jc w:val="center"/>
                                <w:rPr>
                                  <w:rFonts w:ascii="Arial" w:hAnsi="Arial" w:cs="Arial"/>
                                  <w:sz w:val="24"/>
                                  <w:szCs w:val="24"/>
                                </w:rPr>
                              </w:pPr>
                              <w:r>
                                <w:rPr>
                                  <w:rFonts w:ascii="Arial" w:hAnsi="Arial" w:cs="Arial"/>
                                  <w:sz w:val="24"/>
                                  <w:szCs w:val="24"/>
                                </w:rPr>
                                <w:t>Secretaria</w:t>
                              </w:r>
                            </w:p>
                            <w:p w14:paraId="5A6F402A" w14:textId="77777777" w:rsidR="00236481" w:rsidRPr="005C45D8" w:rsidRDefault="00236481" w:rsidP="00C00069">
                              <w:pPr>
                                <w:jc w:val="center"/>
                                <w:rPr>
                                  <w:sz w:val="18"/>
                                  <w:szCs w:val="18"/>
                                </w:rPr>
                              </w:pPr>
                            </w:p>
                          </w:txbxContent>
                        </wps:txbx>
                        <wps:bodyPr rot="0" vert="horz" wrap="square" lIns="91440" tIns="45720" rIns="91440" bIns="45720" anchor="t" anchorCtr="0" upright="1">
                          <a:noAutofit/>
                        </wps:bodyPr>
                      </wps:wsp>
                      <wps:wsp>
                        <wps:cNvPr id="4" name="Line 5"/>
                        <wps:cNvCnPr>
                          <a:cxnSpLocks noChangeShapeType="1"/>
                        </wps:cNvCnPr>
                        <wps:spPr bwMode="auto">
                          <a:xfrm>
                            <a:off x="6753" y="8846"/>
                            <a:ext cx="3600" cy="0"/>
                          </a:xfrm>
                          <a:prstGeom prst="line">
                            <a:avLst/>
                          </a:prstGeom>
                          <a:noFill/>
                          <a:ln w="9525">
                            <a:solidFill>
                              <a:srgbClr val="000000"/>
                            </a:solidFill>
                            <a:round/>
                            <a:headEnd/>
                            <a:tailEnd/>
                          </a:ln>
                        </wps:spPr>
                        <wps:bodyPr/>
                      </wps:wsp>
                      <wps:wsp>
                        <wps:cNvPr id="5" name="Line 6"/>
                        <wps:cNvCnPr>
                          <a:cxnSpLocks noChangeShapeType="1"/>
                        </wps:cNvCnPr>
                        <wps:spPr bwMode="auto">
                          <a:xfrm>
                            <a:off x="1743" y="8846"/>
                            <a:ext cx="3600" cy="0"/>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3C62227B" id="Grupo 2" o:spid="_x0000_s1026" style="position:absolute;left:0;text-align:left;margin-left:0;margin-top:23.15pt;width:465pt;height:51.8pt;z-index:251657216;mso-position-horizontal-relative:margin" coordorigin="1308,8846" coordsize="93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2sIwMAAFYLAAAOAAAAZHJzL2Uyb0RvYy54bWzsVm1vmzAQ/j5p/8Hy9xWSACWopKrSNprU&#10;bdXa/QDHmBcNbGY7Idmv39mGvLTVOnVapWnjA7I53/nuec4PPjvfNDVaM6kqwVM8OvExYpyKrOJF&#10;ir/cX7+LMVKa8IzUgrMUb5nC57O3b866NmFjUYo6YxJBEK6Srk1xqXWbeJ6iJWuIOhEt42DMhWyI&#10;hqksvEySDqI3tTf2/cjrhMxaKShTCr5eOiOe2fh5zqj+lOeKaVSnGHLT9i3te2ne3uyMJIUkbVnR&#10;Pg3ygiwaUnHYdBfqkmiCVrJ6FKqpqBRK5PqEisYTeV5RZmuAakb+g2oWUqxaW0uRdEW7gwmgfYDT&#10;i8PSj+tbiaosxWOMOGmAooVctQKNDTRdWySwYiHbu/ZWuvpgeCPoVwVm76HdzAu3GC27DyKDcGSl&#10;hYVmk8vGhICi0cYysN0xwDYaUfgYTv0w9IEoCrYoPI2jniJaAo/GbTTxoaXAGsdB5Oij5VXvPp0M&#10;vnE0MUaPJG5bm2qfmqkLuk3tAVW/B+hdSVpmeVIGrh7QyQDoZ+hCwouaIZuT2RxWDYgqByfiYl7C&#10;KnYhpehKRjJIamRrOHIwEwVkPIvvHqhpbOOQZEA5mIx7iE9hcAgTSVqp9IKJBplBiiXkbtkj6xul&#10;3dJhiSFTibrKrqu6thNZLOe1RGsCp+3aPn30o2U1N4u5MG4uovkCDLnKHD16s9yA0XxcimwLBUvh&#10;Ti+oDQxKIb9j1MHJTbH6tiKSYVS/5wDadBQE5qjbSRCaEpE8tCwPLYRTCJVijZEbzrWTh1Urq6KE&#10;nUa2fi4uoJHzymKwz6rPG5rplboqetxVgQHZpPQKXRWN4/74TeOp2ffv6yqrdvZE7Gn831wWlWBo&#10;rpuKMxQe9NWcO/2nG97r/06wrPrdb1vQ+iO9ci4G41/Sq+g0BMU8EvZBrybRIOvPqFUNaf9MrXaa&#10;Q5Kaow60IhyH1uFIoNShjvn2eUrH4O/MM3sEjFxf9WNNqtqN4efzhLA5NQM3K3ivJxzhEbf219lr&#10;xp/ndnQa/Kvc2osHXN7sXaS/aJrb4eHc9sL+Ojz7AQAA//8DAFBLAwQUAAYACAAAACEA6LrzRd4A&#10;AAAHAQAADwAAAGRycy9kb3ducmV2LnhtbEyPQUvDQBCF74L/YRnBm93E1GLSbEop6qkItoL0ts1O&#10;k9DsbMhuk/TfO57s8c17vPdNvppsKwbsfeNIQTyLQCCVzjRUKfjevz+9gvBBk9GtI1RwRQ+r4v4u&#10;15lxI33hsAuV4BLymVZQh9BlUvqyRqv9zHVI7J1cb3Vg2VfS9HrkctvK5yhaSKsb4oVad7ipsTzv&#10;LlbBx6jHdRK/DdvzaXM97F8+f7YxKvX4MK2XIAJO4T8Mf/iMDgUzHd2FjBetAn4kKJgvEhDspknE&#10;hyPH5mkKssjlLX/xCwAA//8DAFBLAQItABQABgAIAAAAIQC2gziS/gAAAOEBAAATAAAAAAAAAAAA&#10;AAAAAAAAAABbQ29udGVudF9UeXBlc10ueG1sUEsBAi0AFAAGAAgAAAAhADj9If/WAAAAlAEAAAsA&#10;AAAAAAAAAAAAAAAALwEAAF9yZWxzLy5yZWxzUEsBAi0AFAAGAAgAAAAhAMFPrawjAwAAVgsAAA4A&#10;AAAAAAAAAAAAAAAALgIAAGRycy9lMm9Eb2MueG1sUEsBAi0AFAAGAAgAAAAhAOi680XeAAAABwEA&#10;AA8AAAAAAAAAAAAAAAAAfQUAAGRycy9kb3ducmV2LnhtbFBLBQYAAAAABAAEAPMAAACIBgAAAAA=&#10;">
                <v:rect id="Rectangle 3" o:spid="_x0000_s1027" style="position:absolute;left:1308;top:8981;width:4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textbox>
                    <w:txbxContent>
                      <w:p w14:paraId="1B609F86" w14:textId="49109282" w:rsidR="00236481" w:rsidRPr="00A3443B" w:rsidRDefault="00236481" w:rsidP="00C00069">
                        <w:pPr>
                          <w:spacing w:after="0"/>
                          <w:jc w:val="center"/>
                          <w:rPr>
                            <w:rFonts w:ascii="Arial" w:hAnsi="Arial" w:cs="Arial"/>
                            <w:sz w:val="24"/>
                            <w:szCs w:val="24"/>
                            <w:lang w:val="pt-BR"/>
                          </w:rPr>
                        </w:pPr>
                        <w:r w:rsidRPr="00A3443B">
                          <w:rPr>
                            <w:rFonts w:ascii="Arial" w:hAnsi="Arial" w:cs="Arial"/>
                            <w:sz w:val="24"/>
                            <w:szCs w:val="24"/>
                            <w:lang w:val="pt-BR"/>
                          </w:rPr>
                          <w:t>Sr</w:t>
                        </w:r>
                        <w:r>
                          <w:rPr>
                            <w:rFonts w:ascii="Arial" w:hAnsi="Arial" w:cs="Arial"/>
                            <w:sz w:val="24"/>
                            <w:szCs w:val="24"/>
                            <w:lang w:val="pt-BR"/>
                          </w:rPr>
                          <w:t>a</w:t>
                        </w:r>
                        <w:r w:rsidRPr="00A3443B">
                          <w:rPr>
                            <w:rFonts w:ascii="Arial" w:hAnsi="Arial" w:cs="Arial"/>
                            <w:sz w:val="24"/>
                            <w:szCs w:val="24"/>
                            <w:lang w:val="pt-BR"/>
                          </w:rPr>
                          <w:t xml:space="preserve">. </w:t>
                        </w:r>
                        <w:r>
                          <w:rPr>
                            <w:rFonts w:ascii="Arial" w:hAnsi="Arial" w:cs="Arial"/>
                            <w:sz w:val="24"/>
                            <w:szCs w:val="24"/>
                            <w:lang w:val="pt-BR"/>
                          </w:rPr>
                          <w:t xml:space="preserve">Erika Gutiérrez </w:t>
                        </w:r>
                        <w:proofErr w:type="spellStart"/>
                        <w:r>
                          <w:rPr>
                            <w:rFonts w:ascii="Arial" w:hAnsi="Arial" w:cs="Arial"/>
                            <w:sz w:val="24"/>
                            <w:szCs w:val="24"/>
                            <w:lang w:val="pt-BR"/>
                          </w:rPr>
                          <w:t>Solís</w:t>
                        </w:r>
                        <w:proofErr w:type="spellEnd"/>
                      </w:p>
                      <w:p w14:paraId="64D49B90" w14:textId="2B8196D9" w:rsidR="00236481" w:rsidRPr="00A3443B" w:rsidRDefault="00236481" w:rsidP="00C00069">
                        <w:pPr>
                          <w:spacing w:after="0"/>
                          <w:jc w:val="center"/>
                          <w:rPr>
                            <w:rFonts w:ascii="Arial" w:hAnsi="Arial" w:cs="Arial"/>
                            <w:sz w:val="24"/>
                            <w:szCs w:val="24"/>
                            <w:lang w:val="pt-BR"/>
                          </w:rPr>
                        </w:pPr>
                        <w:r w:rsidRPr="00A3443B">
                          <w:rPr>
                            <w:rFonts w:ascii="Arial" w:hAnsi="Arial" w:cs="Arial"/>
                            <w:sz w:val="24"/>
                            <w:szCs w:val="24"/>
                            <w:lang w:val="pt-BR"/>
                          </w:rPr>
                          <w:t>President</w:t>
                        </w:r>
                        <w:r>
                          <w:rPr>
                            <w:rFonts w:ascii="Arial" w:hAnsi="Arial" w:cs="Arial"/>
                            <w:sz w:val="24"/>
                            <w:szCs w:val="24"/>
                            <w:lang w:val="pt-BR"/>
                          </w:rPr>
                          <w:t>a</w:t>
                        </w:r>
                      </w:p>
                    </w:txbxContent>
                  </v:textbox>
                </v:rect>
                <v:rect id="Rectangle 4" o:spid="_x0000_s1028" style="position:absolute;left:6288;top:8989;width:4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textbox>
                    <w:txbxContent>
                      <w:p w14:paraId="5C86ED55" w14:textId="77777777" w:rsidR="00236481" w:rsidRPr="00B0031B" w:rsidRDefault="00236481" w:rsidP="00C00069">
                        <w:pPr>
                          <w:spacing w:after="0"/>
                          <w:jc w:val="center"/>
                          <w:rPr>
                            <w:rFonts w:ascii="Arial" w:hAnsi="Arial" w:cs="Arial"/>
                            <w:sz w:val="24"/>
                            <w:szCs w:val="24"/>
                          </w:rPr>
                        </w:pPr>
                        <w:r w:rsidRPr="00B0031B">
                          <w:rPr>
                            <w:rFonts w:ascii="Arial" w:hAnsi="Arial" w:cs="Arial"/>
                            <w:sz w:val="24"/>
                            <w:szCs w:val="24"/>
                          </w:rPr>
                          <w:t>Sr</w:t>
                        </w:r>
                        <w:r>
                          <w:rPr>
                            <w:rFonts w:ascii="Arial" w:hAnsi="Arial" w:cs="Arial"/>
                            <w:sz w:val="24"/>
                            <w:szCs w:val="24"/>
                          </w:rPr>
                          <w:t>a</w:t>
                        </w:r>
                        <w:r w:rsidRPr="00B0031B">
                          <w:rPr>
                            <w:rFonts w:ascii="Arial" w:hAnsi="Arial" w:cs="Arial"/>
                            <w:sz w:val="24"/>
                            <w:szCs w:val="24"/>
                          </w:rPr>
                          <w:t xml:space="preserve">. </w:t>
                        </w:r>
                        <w:r>
                          <w:rPr>
                            <w:rFonts w:ascii="Arial" w:hAnsi="Arial" w:cs="Arial"/>
                            <w:sz w:val="24"/>
                            <w:szCs w:val="24"/>
                          </w:rPr>
                          <w:t>Carolina Retana Mora</w:t>
                        </w:r>
                        <w:r w:rsidRPr="00B0031B">
                          <w:rPr>
                            <w:rFonts w:ascii="Arial" w:hAnsi="Arial" w:cs="Arial"/>
                            <w:sz w:val="24"/>
                            <w:szCs w:val="24"/>
                          </w:rPr>
                          <w:t xml:space="preserve"> </w:t>
                        </w:r>
                      </w:p>
                      <w:p w14:paraId="3F4BCFCA" w14:textId="77777777" w:rsidR="00236481" w:rsidRPr="00B0031B" w:rsidRDefault="00236481" w:rsidP="00C00069">
                        <w:pPr>
                          <w:spacing w:after="0"/>
                          <w:jc w:val="center"/>
                          <w:rPr>
                            <w:rFonts w:ascii="Arial" w:hAnsi="Arial" w:cs="Arial"/>
                            <w:sz w:val="24"/>
                            <w:szCs w:val="24"/>
                          </w:rPr>
                        </w:pPr>
                        <w:r>
                          <w:rPr>
                            <w:rFonts w:ascii="Arial" w:hAnsi="Arial" w:cs="Arial"/>
                            <w:sz w:val="24"/>
                            <w:szCs w:val="24"/>
                          </w:rPr>
                          <w:t>Secretaria</w:t>
                        </w:r>
                      </w:p>
                      <w:p w14:paraId="5A6F402A" w14:textId="77777777" w:rsidR="00236481" w:rsidRPr="005C45D8" w:rsidRDefault="00236481" w:rsidP="00C00069">
                        <w:pPr>
                          <w:jc w:val="center"/>
                          <w:rPr>
                            <w:sz w:val="18"/>
                            <w:szCs w:val="18"/>
                          </w:rPr>
                        </w:pPr>
                      </w:p>
                    </w:txbxContent>
                  </v:textbox>
                </v:rect>
                <v:line id="Line 5" o:spid="_x0000_s1029" style="position:absolute;visibility:visible;mso-wrap-style:square" from="6753,8846" to="10353,8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 o:spid="_x0000_s1030" style="position:absolute;visibility:visible;mso-wrap-style:square" from="1743,8846" to="5343,8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wrap type="through" anchorx="margin"/>
              </v:group>
            </w:pict>
          </mc:Fallback>
        </mc:AlternateContent>
      </w:r>
    </w:p>
    <w:sectPr w:rsidR="00027571" w:rsidRPr="00C373F4" w:rsidSect="00DC4C9E">
      <w:pgSz w:w="12240" w:h="15840"/>
      <w:pgMar w:top="3119"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D2FE6" w14:textId="77777777" w:rsidR="00B34705" w:rsidRDefault="00B34705" w:rsidP="00B80E01">
      <w:pPr>
        <w:spacing w:after="0" w:line="240" w:lineRule="auto"/>
      </w:pPr>
      <w:r>
        <w:separator/>
      </w:r>
    </w:p>
  </w:endnote>
  <w:endnote w:type="continuationSeparator" w:id="0">
    <w:p w14:paraId="218B4EA1" w14:textId="77777777" w:rsidR="00B34705" w:rsidRDefault="00B34705" w:rsidP="00B80E01">
      <w:pPr>
        <w:spacing w:after="0" w:line="240" w:lineRule="auto"/>
      </w:pPr>
      <w:r>
        <w:continuationSeparator/>
      </w:r>
    </w:p>
  </w:endnote>
  <w:endnote w:type="continuationNotice" w:id="1">
    <w:p w14:paraId="535E71EC" w14:textId="77777777" w:rsidR="00B34705" w:rsidRDefault="00B347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sa Offc Serif Pro Thin">
    <w:charset w:val="00"/>
    <w:family w:val="auto"/>
    <w:pitch w:val="variable"/>
    <w:sig w:usb0="800002E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F077F" w14:textId="77777777" w:rsidR="00B34705" w:rsidRDefault="00B34705" w:rsidP="00B80E01">
      <w:pPr>
        <w:spacing w:after="0" w:line="240" w:lineRule="auto"/>
      </w:pPr>
      <w:r>
        <w:separator/>
      </w:r>
    </w:p>
  </w:footnote>
  <w:footnote w:type="continuationSeparator" w:id="0">
    <w:p w14:paraId="6F1E0C4E" w14:textId="77777777" w:rsidR="00B34705" w:rsidRDefault="00B34705" w:rsidP="00B80E01">
      <w:pPr>
        <w:spacing w:after="0" w:line="240" w:lineRule="auto"/>
      </w:pPr>
      <w:r>
        <w:continuationSeparator/>
      </w:r>
    </w:p>
  </w:footnote>
  <w:footnote w:type="continuationNotice" w:id="1">
    <w:p w14:paraId="7E1A4266" w14:textId="77777777" w:rsidR="00B34705" w:rsidRDefault="00B347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B61"/>
    <w:multiLevelType w:val="multilevel"/>
    <w:tmpl w:val="3150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B3E61"/>
    <w:multiLevelType w:val="hybridMultilevel"/>
    <w:tmpl w:val="54DC16A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422165"/>
    <w:multiLevelType w:val="hybridMultilevel"/>
    <w:tmpl w:val="6AE2C858"/>
    <w:lvl w:ilvl="0" w:tplc="EBE657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91892"/>
    <w:multiLevelType w:val="hybridMultilevel"/>
    <w:tmpl w:val="AB623B0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E160B6E"/>
    <w:multiLevelType w:val="hybridMultilevel"/>
    <w:tmpl w:val="1442A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742AB"/>
    <w:multiLevelType w:val="hybridMultilevel"/>
    <w:tmpl w:val="8E3E5D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85FDC"/>
    <w:multiLevelType w:val="hybridMultilevel"/>
    <w:tmpl w:val="3E664C46"/>
    <w:lvl w:ilvl="0" w:tplc="8AC8974C">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B024311"/>
    <w:multiLevelType w:val="hybridMultilevel"/>
    <w:tmpl w:val="423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A671D"/>
    <w:multiLevelType w:val="hybridMultilevel"/>
    <w:tmpl w:val="21147B88"/>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014C0"/>
    <w:multiLevelType w:val="hybridMultilevel"/>
    <w:tmpl w:val="7A14D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01CD2"/>
    <w:multiLevelType w:val="hybridMultilevel"/>
    <w:tmpl w:val="357406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EA339F"/>
    <w:multiLevelType w:val="hybridMultilevel"/>
    <w:tmpl w:val="3A2E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B69DE"/>
    <w:multiLevelType w:val="hybridMultilevel"/>
    <w:tmpl w:val="6AE2C8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E00FD8"/>
    <w:multiLevelType w:val="hybridMultilevel"/>
    <w:tmpl w:val="F37C5FAC"/>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9247C"/>
    <w:multiLevelType w:val="hybridMultilevel"/>
    <w:tmpl w:val="CFB28920"/>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36089"/>
    <w:multiLevelType w:val="multilevel"/>
    <w:tmpl w:val="817AC7D8"/>
    <w:lvl w:ilvl="0">
      <w:start w:val="1"/>
      <w:numFmt w:val="bullet"/>
      <w:lvlText w:val=""/>
      <w:lvlJc w:val="left"/>
      <w:pPr>
        <w:tabs>
          <w:tab w:val="num" w:pos="1400"/>
        </w:tabs>
        <w:ind w:left="1400" w:hanging="360"/>
      </w:pPr>
      <w:rPr>
        <w:rFonts w:ascii="Symbol" w:hAnsi="Symbol" w:hint="default"/>
        <w:sz w:val="20"/>
      </w:rPr>
    </w:lvl>
    <w:lvl w:ilvl="1" w:tentative="1">
      <w:start w:val="1"/>
      <w:numFmt w:val="bullet"/>
      <w:lvlText w:val=""/>
      <w:lvlJc w:val="left"/>
      <w:pPr>
        <w:tabs>
          <w:tab w:val="num" w:pos="2120"/>
        </w:tabs>
        <w:ind w:left="2120" w:hanging="360"/>
      </w:pPr>
      <w:rPr>
        <w:rFonts w:ascii="Symbol" w:hAnsi="Symbol" w:hint="default"/>
        <w:sz w:val="20"/>
      </w:rPr>
    </w:lvl>
    <w:lvl w:ilvl="2" w:tentative="1">
      <w:start w:val="1"/>
      <w:numFmt w:val="bullet"/>
      <w:lvlText w:val=""/>
      <w:lvlJc w:val="left"/>
      <w:pPr>
        <w:tabs>
          <w:tab w:val="num" w:pos="2840"/>
        </w:tabs>
        <w:ind w:left="2840" w:hanging="360"/>
      </w:pPr>
      <w:rPr>
        <w:rFonts w:ascii="Symbol" w:hAnsi="Symbol" w:hint="default"/>
        <w:sz w:val="20"/>
      </w:rPr>
    </w:lvl>
    <w:lvl w:ilvl="3" w:tentative="1">
      <w:start w:val="1"/>
      <w:numFmt w:val="bullet"/>
      <w:lvlText w:val=""/>
      <w:lvlJc w:val="left"/>
      <w:pPr>
        <w:tabs>
          <w:tab w:val="num" w:pos="3560"/>
        </w:tabs>
        <w:ind w:left="3560" w:hanging="360"/>
      </w:pPr>
      <w:rPr>
        <w:rFonts w:ascii="Symbol" w:hAnsi="Symbol" w:hint="default"/>
        <w:sz w:val="20"/>
      </w:rPr>
    </w:lvl>
    <w:lvl w:ilvl="4" w:tentative="1">
      <w:start w:val="1"/>
      <w:numFmt w:val="bullet"/>
      <w:lvlText w:val=""/>
      <w:lvlJc w:val="left"/>
      <w:pPr>
        <w:tabs>
          <w:tab w:val="num" w:pos="4280"/>
        </w:tabs>
        <w:ind w:left="4280" w:hanging="360"/>
      </w:pPr>
      <w:rPr>
        <w:rFonts w:ascii="Symbol" w:hAnsi="Symbol" w:hint="default"/>
        <w:sz w:val="20"/>
      </w:rPr>
    </w:lvl>
    <w:lvl w:ilvl="5" w:tentative="1">
      <w:start w:val="1"/>
      <w:numFmt w:val="bullet"/>
      <w:lvlText w:val=""/>
      <w:lvlJc w:val="left"/>
      <w:pPr>
        <w:tabs>
          <w:tab w:val="num" w:pos="5000"/>
        </w:tabs>
        <w:ind w:left="5000" w:hanging="360"/>
      </w:pPr>
      <w:rPr>
        <w:rFonts w:ascii="Symbol" w:hAnsi="Symbol" w:hint="default"/>
        <w:sz w:val="20"/>
      </w:rPr>
    </w:lvl>
    <w:lvl w:ilvl="6" w:tentative="1">
      <w:start w:val="1"/>
      <w:numFmt w:val="bullet"/>
      <w:lvlText w:val=""/>
      <w:lvlJc w:val="left"/>
      <w:pPr>
        <w:tabs>
          <w:tab w:val="num" w:pos="5720"/>
        </w:tabs>
        <w:ind w:left="5720" w:hanging="360"/>
      </w:pPr>
      <w:rPr>
        <w:rFonts w:ascii="Symbol" w:hAnsi="Symbol" w:hint="default"/>
        <w:sz w:val="20"/>
      </w:rPr>
    </w:lvl>
    <w:lvl w:ilvl="7" w:tentative="1">
      <w:start w:val="1"/>
      <w:numFmt w:val="bullet"/>
      <w:lvlText w:val=""/>
      <w:lvlJc w:val="left"/>
      <w:pPr>
        <w:tabs>
          <w:tab w:val="num" w:pos="6440"/>
        </w:tabs>
        <w:ind w:left="6440" w:hanging="360"/>
      </w:pPr>
      <w:rPr>
        <w:rFonts w:ascii="Symbol" w:hAnsi="Symbol" w:hint="default"/>
        <w:sz w:val="20"/>
      </w:rPr>
    </w:lvl>
    <w:lvl w:ilvl="8" w:tentative="1">
      <w:start w:val="1"/>
      <w:numFmt w:val="bullet"/>
      <w:lvlText w:val=""/>
      <w:lvlJc w:val="left"/>
      <w:pPr>
        <w:tabs>
          <w:tab w:val="num" w:pos="7160"/>
        </w:tabs>
        <w:ind w:left="7160" w:hanging="360"/>
      </w:pPr>
      <w:rPr>
        <w:rFonts w:ascii="Symbol" w:hAnsi="Symbol" w:hint="default"/>
        <w:sz w:val="20"/>
      </w:rPr>
    </w:lvl>
  </w:abstractNum>
  <w:abstractNum w:abstractNumId="16" w15:restartNumberingAfterBreak="0">
    <w:nsid w:val="31DB56DB"/>
    <w:multiLevelType w:val="hybridMultilevel"/>
    <w:tmpl w:val="5128CFD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3CCD4B85"/>
    <w:multiLevelType w:val="hybridMultilevel"/>
    <w:tmpl w:val="02363A04"/>
    <w:lvl w:ilvl="0" w:tplc="D3F2A70C">
      <w:start w:val="1"/>
      <w:numFmt w:val="lowerLetter"/>
      <w:lvlText w:val="%1)"/>
      <w:lvlJc w:val="left"/>
      <w:pPr>
        <w:ind w:left="720" w:hanging="360"/>
      </w:pPr>
      <w:rPr>
        <w:rFonts w:eastAsia="Times New Roman" w:hint="default"/>
        <w:color w:val="242424"/>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9F2E31"/>
    <w:multiLevelType w:val="hybridMultilevel"/>
    <w:tmpl w:val="73C0E8CC"/>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462C1"/>
    <w:multiLevelType w:val="hybridMultilevel"/>
    <w:tmpl w:val="1442AA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FA0CC2"/>
    <w:multiLevelType w:val="hybridMultilevel"/>
    <w:tmpl w:val="DC60DC40"/>
    <w:lvl w:ilvl="0" w:tplc="9E8CF830">
      <w:start w:val="1"/>
      <w:numFmt w:val="lowerLetter"/>
      <w:lvlText w:val="%1)"/>
      <w:lvlJc w:val="left"/>
      <w:pPr>
        <w:ind w:left="720" w:hanging="360"/>
      </w:pPr>
      <w:rPr>
        <w:rFonts w:eastAsia="Times New Roman" w:hint="default"/>
        <w:color w:val="242424"/>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70F89"/>
    <w:multiLevelType w:val="hybridMultilevel"/>
    <w:tmpl w:val="AC70D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50D40"/>
    <w:multiLevelType w:val="hybridMultilevel"/>
    <w:tmpl w:val="BFA23A0C"/>
    <w:lvl w:ilvl="0" w:tplc="BBFA08A0">
      <w:start w:val="1"/>
      <w:numFmt w:val="bullet"/>
      <w:lvlText w:val="◦"/>
      <w:lvlJc w:val="left"/>
      <w:pPr>
        <w:ind w:left="720" w:hanging="360"/>
      </w:pPr>
      <w:rPr>
        <w:rFonts w:ascii="Tisa Offc Serif Pro Thin" w:hAnsi="Tisa Offc Serif Pro Thi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805C21"/>
    <w:multiLevelType w:val="hybridMultilevel"/>
    <w:tmpl w:val="D6BEEA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9053AB"/>
    <w:multiLevelType w:val="hybridMultilevel"/>
    <w:tmpl w:val="FE5823DE"/>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30DBE"/>
    <w:multiLevelType w:val="hybridMultilevel"/>
    <w:tmpl w:val="8E3E5D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351AC6"/>
    <w:multiLevelType w:val="hybridMultilevel"/>
    <w:tmpl w:val="A784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07076A"/>
    <w:multiLevelType w:val="hybridMultilevel"/>
    <w:tmpl w:val="293E7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B41973"/>
    <w:multiLevelType w:val="hybridMultilevel"/>
    <w:tmpl w:val="1A2ED6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6113B0"/>
    <w:multiLevelType w:val="hybridMultilevel"/>
    <w:tmpl w:val="10586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B296A"/>
    <w:multiLevelType w:val="hybridMultilevel"/>
    <w:tmpl w:val="5128CF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97613A"/>
    <w:multiLevelType w:val="hybridMultilevel"/>
    <w:tmpl w:val="D2EAD69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F9054A"/>
    <w:multiLevelType w:val="multilevel"/>
    <w:tmpl w:val="1C0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7038B"/>
    <w:multiLevelType w:val="hybridMultilevel"/>
    <w:tmpl w:val="28887492"/>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4C79"/>
    <w:multiLevelType w:val="hybridMultilevel"/>
    <w:tmpl w:val="C8DA0BB6"/>
    <w:lvl w:ilvl="0" w:tplc="8FBCC76E">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5" w15:restartNumberingAfterBreak="0">
    <w:nsid w:val="7D144EF3"/>
    <w:multiLevelType w:val="hybridMultilevel"/>
    <w:tmpl w:val="35740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1A0762"/>
    <w:multiLevelType w:val="hybridMultilevel"/>
    <w:tmpl w:val="E826AB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
  </w:num>
  <w:num w:numId="3">
    <w:abstractNumId w:val="32"/>
  </w:num>
  <w:num w:numId="4">
    <w:abstractNumId w:val="0"/>
  </w:num>
  <w:num w:numId="5">
    <w:abstractNumId w:val="12"/>
  </w:num>
  <w:num w:numId="6">
    <w:abstractNumId w:val="21"/>
  </w:num>
  <w:num w:numId="7">
    <w:abstractNumId w:val="16"/>
  </w:num>
  <w:num w:numId="8">
    <w:abstractNumId w:val="30"/>
  </w:num>
  <w:num w:numId="9">
    <w:abstractNumId w:val="34"/>
  </w:num>
  <w:num w:numId="10">
    <w:abstractNumId w:val="17"/>
  </w:num>
  <w:num w:numId="11">
    <w:abstractNumId w:val="20"/>
  </w:num>
  <w:num w:numId="12">
    <w:abstractNumId w:val="29"/>
  </w:num>
  <w:num w:numId="13">
    <w:abstractNumId w:val="31"/>
  </w:num>
  <w:num w:numId="14">
    <w:abstractNumId w:val="11"/>
  </w:num>
  <w:num w:numId="15">
    <w:abstractNumId w:val="6"/>
  </w:num>
  <w:num w:numId="16">
    <w:abstractNumId w:val="26"/>
  </w:num>
  <w:num w:numId="17">
    <w:abstractNumId w:val="7"/>
  </w:num>
  <w:num w:numId="18">
    <w:abstractNumId w:val="22"/>
  </w:num>
  <w:num w:numId="19">
    <w:abstractNumId w:val="13"/>
  </w:num>
  <w:num w:numId="20">
    <w:abstractNumId w:val="33"/>
  </w:num>
  <w:num w:numId="21">
    <w:abstractNumId w:val="14"/>
  </w:num>
  <w:num w:numId="22">
    <w:abstractNumId w:val="24"/>
  </w:num>
  <w:num w:numId="23">
    <w:abstractNumId w:val="8"/>
  </w:num>
  <w:num w:numId="24">
    <w:abstractNumId w:val="18"/>
  </w:num>
  <w:num w:numId="25">
    <w:abstractNumId w:val="4"/>
  </w:num>
  <w:num w:numId="26">
    <w:abstractNumId w:val="19"/>
  </w:num>
  <w:num w:numId="27">
    <w:abstractNumId w:val="28"/>
  </w:num>
  <w:num w:numId="28">
    <w:abstractNumId w:val="1"/>
  </w:num>
  <w:num w:numId="29">
    <w:abstractNumId w:val="9"/>
  </w:num>
  <w:num w:numId="30">
    <w:abstractNumId w:val="5"/>
  </w:num>
  <w:num w:numId="31">
    <w:abstractNumId w:val="36"/>
  </w:num>
  <w:num w:numId="32">
    <w:abstractNumId w:val="25"/>
  </w:num>
  <w:num w:numId="33">
    <w:abstractNumId w:val="15"/>
  </w:num>
  <w:num w:numId="34">
    <w:abstractNumId w:val="3"/>
  </w:num>
  <w:num w:numId="35">
    <w:abstractNumId w:val="23"/>
  </w:num>
  <w:num w:numId="36">
    <w:abstractNumId w:val="10"/>
  </w:num>
  <w:num w:numId="37">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68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B7"/>
    <w:rsid w:val="00000BA6"/>
    <w:rsid w:val="00001484"/>
    <w:rsid w:val="00001533"/>
    <w:rsid w:val="00001673"/>
    <w:rsid w:val="00001F1E"/>
    <w:rsid w:val="00001FF2"/>
    <w:rsid w:val="0000227C"/>
    <w:rsid w:val="00002934"/>
    <w:rsid w:val="000032A3"/>
    <w:rsid w:val="000034B9"/>
    <w:rsid w:val="0000366F"/>
    <w:rsid w:val="00004549"/>
    <w:rsid w:val="00004609"/>
    <w:rsid w:val="000048E0"/>
    <w:rsid w:val="00005446"/>
    <w:rsid w:val="0000592E"/>
    <w:rsid w:val="00005B71"/>
    <w:rsid w:val="00006BF5"/>
    <w:rsid w:val="00007557"/>
    <w:rsid w:val="000076FC"/>
    <w:rsid w:val="00007725"/>
    <w:rsid w:val="00007D48"/>
    <w:rsid w:val="00007FF8"/>
    <w:rsid w:val="00010589"/>
    <w:rsid w:val="000140B4"/>
    <w:rsid w:val="00014CA0"/>
    <w:rsid w:val="0001573F"/>
    <w:rsid w:val="000158FC"/>
    <w:rsid w:val="00015D8E"/>
    <w:rsid w:val="00015F3E"/>
    <w:rsid w:val="0001659C"/>
    <w:rsid w:val="000169CB"/>
    <w:rsid w:val="000176D2"/>
    <w:rsid w:val="00017D72"/>
    <w:rsid w:val="00017E53"/>
    <w:rsid w:val="00017F0D"/>
    <w:rsid w:val="00017FC8"/>
    <w:rsid w:val="00020A4A"/>
    <w:rsid w:val="000217A9"/>
    <w:rsid w:val="00021BF1"/>
    <w:rsid w:val="000220B3"/>
    <w:rsid w:val="000224AB"/>
    <w:rsid w:val="0002251D"/>
    <w:rsid w:val="00022A66"/>
    <w:rsid w:val="00022B67"/>
    <w:rsid w:val="00022E5B"/>
    <w:rsid w:val="0002372D"/>
    <w:rsid w:val="00023D43"/>
    <w:rsid w:val="00023F25"/>
    <w:rsid w:val="00024288"/>
    <w:rsid w:val="000243C8"/>
    <w:rsid w:val="00024ADB"/>
    <w:rsid w:val="00024F25"/>
    <w:rsid w:val="00025353"/>
    <w:rsid w:val="0002537A"/>
    <w:rsid w:val="000258FD"/>
    <w:rsid w:val="000262DE"/>
    <w:rsid w:val="00026CC2"/>
    <w:rsid w:val="00026DE6"/>
    <w:rsid w:val="0002734E"/>
    <w:rsid w:val="00027571"/>
    <w:rsid w:val="00027658"/>
    <w:rsid w:val="00027EB1"/>
    <w:rsid w:val="00027F74"/>
    <w:rsid w:val="00030893"/>
    <w:rsid w:val="00030DA2"/>
    <w:rsid w:val="000322E9"/>
    <w:rsid w:val="0003244E"/>
    <w:rsid w:val="00032732"/>
    <w:rsid w:val="000332EE"/>
    <w:rsid w:val="000343B1"/>
    <w:rsid w:val="000356E3"/>
    <w:rsid w:val="000359D7"/>
    <w:rsid w:val="00035CDF"/>
    <w:rsid w:val="00036F9A"/>
    <w:rsid w:val="000378D1"/>
    <w:rsid w:val="000403F3"/>
    <w:rsid w:val="000403F5"/>
    <w:rsid w:val="0004045B"/>
    <w:rsid w:val="00040D1E"/>
    <w:rsid w:val="00040DC4"/>
    <w:rsid w:val="000412B4"/>
    <w:rsid w:val="000415E4"/>
    <w:rsid w:val="00041C8E"/>
    <w:rsid w:val="00041CF5"/>
    <w:rsid w:val="00041D24"/>
    <w:rsid w:val="00042A65"/>
    <w:rsid w:val="00042E72"/>
    <w:rsid w:val="00042F1C"/>
    <w:rsid w:val="00043C40"/>
    <w:rsid w:val="00043CD9"/>
    <w:rsid w:val="00045CAA"/>
    <w:rsid w:val="00045DEC"/>
    <w:rsid w:val="00046018"/>
    <w:rsid w:val="00046279"/>
    <w:rsid w:val="00046584"/>
    <w:rsid w:val="0004778C"/>
    <w:rsid w:val="000477C4"/>
    <w:rsid w:val="000477E8"/>
    <w:rsid w:val="00047912"/>
    <w:rsid w:val="00047C71"/>
    <w:rsid w:val="00047E66"/>
    <w:rsid w:val="000503AF"/>
    <w:rsid w:val="00050A64"/>
    <w:rsid w:val="000511C7"/>
    <w:rsid w:val="000512C5"/>
    <w:rsid w:val="00051A3B"/>
    <w:rsid w:val="00051C36"/>
    <w:rsid w:val="00051E14"/>
    <w:rsid w:val="000523DC"/>
    <w:rsid w:val="0005368D"/>
    <w:rsid w:val="000538DC"/>
    <w:rsid w:val="000542E6"/>
    <w:rsid w:val="000544E4"/>
    <w:rsid w:val="000545F0"/>
    <w:rsid w:val="0005493C"/>
    <w:rsid w:val="00054AB8"/>
    <w:rsid w:val="00055927"/>
    <w:rsid w:val="00055A29"/>
    <w:rsid w:val="00055AE6"/>
    <w:rsid w:val="00055E01"/>
    <w:rsid w:val="000604F9"/>
    <w:rsid w:val="00060541"/>
    <w:rsid w:val="00060AF0"/>
    <w:rsid w:val="000616D8"/>
    <w:rsid w:val="00061ADD"/>
    <w:rsid w:val="00061D1C"/>
    <w:rsid w:val="00061F7F"/>
    <w:rsid w:val="0006326E"/>
    <w:rsid w:val="0006371D"/>
    <w:rsid w:val="000647F7"/>
    <w:rsid w:val="000652E5"/>
    <w:rsid w:val="000654AC"/>
    <w:rsid w:val="00065A42"/>
    <w:rsid w:val="00065D56"/>
    <w:rsid w:val="000662AB"/>
    <w:rsid w:val="00066B10"/>
    <w:rsid w:val="00066B63"/>
    <w:rsid w:val="000675D8"/>
    <w:rsid w:val="0007045C"/>
    <w:rsid w:val="000722AF"/>
    <w:rsid w:val="0007248F"/>
    <w:rsid w:val="0007262B"/>
    <w:rsid w:val="00072F04"/>
    <w:rsid w:val="00072F0E"/>
    <w:rsid w:val="000743ED"/>
    <w:rsid w:val="000746B3"/>
    <w:rsid w:val="00074AFA"/>
    <w:rsid w:val="00075AAE"/>
    <w:rsid w:val="00075D25"/>
    <w:rsid w:val="0007625D"/>
    <w:rsid w:val="00076334"/>
    <w:rsid w:val="000766CA"/>
    <w:rsid w:val="00076F61"/>
    <w:rsid w:val="000770C9"/>
    <w:rsid w:val="000777CD"/>
    <w:rsid w:val="00077F70"/>
    <w:rsid w:val="00080116"/>
    <w:rsid w:val="000814FF"/>
    <w:rsid w:val="00081CB2"/>
    <w:rsid w:val="00082C99"/>
    <w:rsid w:val="0008316C"/>
    <w:rsid w:val="00083A1B"/>
    <w:rsid w:val="00083A84"/>
    <w:rsid w:val="00084E85"/>
    <w:rsid w:val="00084FA8"/>
    <w:rsid w:val="000852CC"/>
    <w:rsid w:val="000856EB"/>
    <w:rsid w:val="0008580C"/>
    <w:rsid w:val="00085846"/>
    <w:rsid w:val="000867D6"/>
    <w:rsid w:val="00086F63"/>
    <w:rsid w:val="000870A7"/>
    <w:rsid w:val="000870FC"/>
    <w:rsid w:val="0008756E"/>
    <w:rsid w:val="000878B6"/>
    <w:rsid w:val="000901C7"/>
    <w:rsid w:val="0009180F"/>
    <w:rsid w:val="00091D36"/>
    <w:rsid w:val="00091FCF"/>
    <w:rsid w:val="00092288"/>
    <w:rsid w:val="000923A4"/>
    <w:rsid w:val="000925A5"/>
    <w:rsid w:val="000928AD"/>
    <w:rsid w:val="0009295D"/>
    <w:rsid w:val="00092A79"/>
    <w:rsid w:val="00092CF0"/>
    <w:rsid w:val="00092D3E"/>
    <w:rsid w:val="000933C9"/>
    <w:rsid w:val="000939E1"/>
    <w:rsid w:val="00093CAB"/>
    <w:rsid w:val="00093E98"/>
    <w:rsid w:val="00094AB9"/>
    <w:rsid w:val="00094CE4"/>
    <w:rsid w:val="00094F0F"/>
    <w:rsid w:val="00096047"/>
    <w:rsid w:val="00096807"/>
    <w:rsid w:val="0009743E"/>
    <w:rsid w:val="00097BC4"/>
    <w:rsid w:val="000A07B7"/>
    <w:rsid w:val="000A0A3B"/>
    <w:rsid w:val="000A0E7B"/>
    <w:rsid w:val="000A1297"/>
    <w:rsid w:val="000A1B65"/>
    <w:rsid w:val="000A1F88"/>
    <w:rsid w:val="000A3209"/>
    <w:rsid w:val="000A3581"/>
    <w:rsid w:val="000A3867"/>
    <w:rsid w:val="000A40F1"/>
    <w:rsid w:val="000A4662"/>
    <w:rsid w:val="000A4777"/>
    <w:rsid w:val="000A4E9E"/>
    <w:rsid w:val="000A70B9"/>
    <w:rsid w:val="000A7C44"/>
    <w:rsid w:val="000A7C51"/>
    <w:rsid w:val="000B01E7"/>
    <w:rsid w:val="000B0AE6"/>
    <w:rsid w:val="000B0FB1"/>
    <w:rsid w:val="000B11D3"/>
    <w:rsid w:val="000B138D"/>
    <w:rsid w:val="000B1BB5"/>
    <w:rsid w:val="000B1D3A"/>
    <w:rsid w:val="000B1FC9"/>
    <w:rsid w:val="000B2430"/>
    <w:rsid w:val="000B25CA"/>
    <w:rsid w:val="000B386B"/>
    <w:rsid w:val="000B3F52"/>
    <w:rsid w:val="000B5519"/>
    <w:rsid w:val="000B5C2B"/>
    <w:rsid w:val="000B65D8"/>
    <w:rsid w:val="000B6DD2"/>
    <w:rsid w:val="000B765F"/>
    <w:rsid w:val="000B7666"/>
    <w:rsid w:val="000B7AC1"/>
    <w:rsid w:val="000C0359"/>
    <w:rsid w:val="000C0DCC"/>
    <w:rsid w:val="000C0FD4"/>
    <w:rsid w:val="000C1290"/>
    <w:rsid w:val="000C2258"/>
    <w:rsid w:val="000C244D"/>
    <w:rsid w:val="000C26D8"/>
    <w:rsid w:val="000C27A7"/>
    <w:rsid w:val="000C2924"/>
    <w:rsid w:val="000C2995"/>
    <w:rsid w:val="000C32AB"/>
    <w:rsid w:val="000C3DA5"/>
    <w:rsid w:val="000C440D"/>
    <w:rsid w:val="000C4421"/>
    <w:rsid w:val="000C449C"/>
    <w:rsid w:val="000C4548"/>
    <w:rsid w:val="000C48FF"/>
    <w:rsid w:val="000C4989"/>
    <w:rsid w:val="000C4D6D"/>
    <w:rsid w:val="000C4D9A"/>
    <w:rsid w:val="000C5154"/>
    <w:rsid w:val="000C5296"/>
    <w:rsid w:val="000C5E35"/>
    <w:rsid w:val="000C6BAC"/>
    <w:rsid w:val="000C6F03"/>
    <w:rsid w:val="000C77B5"/>
    <w:rsid w:val="000C7F4E"/>
    <w:rsid w:val="000D0663"/>
    <w:rsid w:val="000D079A"/>
    <w:rsid w:val="000D0F42"/>
    <w:rsid w:val="000D2AAA"/>
    <w:rsid w:val="000D3D82"/>
    <w:rsid w:val="000D4059"/>
    <w:rsid w:val="000D40D0"/>
    <w:rsid w:val="000D4182"/>
    <w:rsid w:val="000D4216"/>
    <w:rsid w:val="000D4D72"/>
    <w:rsid w:val="000D4FEE"/>
    <w:rsid w:val="000D52BE"/>
    <w:rsid w:val="000D6286"/>
    <w:rsid w:val="000D7B40"/>
    <w:rsid w:val="000D7E16"/>
    <w:rsid w:val="000E0436"/>
    <w:rsid w:val="000E1039"/>
    <w:rsid w:val="000E1170"/>
    <w:rsid w:val="000E11A2"/>
    <w:rsid w:val="000E14A0"/>
    <w:rsid w:val="000E195E"/>
    <w:rsid w:val="000E2363"/>
    <w:rsid w:val="000E289B"/>
    <w:rsid w:val="000E2AC4"/>
    <w:rsid w:val="000E49AF"/>
    <w:rsid w:val="000E4EE3"/>
    <w:rsid w:val="000E56AE"/>
    <w:rsid w:val="000E6278"/>
    <w:rsid w:val="000E6DE3"/>
    <w:rsid w:val="000E71BE"/>
    <w:rsid w:val="000E73E3"/>
    <w:rsid w:val="000E7B15"/>
    <w:rsid w:val="000E7B92"/>
    <w:rsid w:val="000F0454"/>
    <w:rsid w:val="000F04D3"/>
    <w:rsid w:val="000F099E"/>
    <w:rsid w:val="000F0B02"/>
    <w:rsid w:val="000F10DF"/>
    <w:rsid w:val="000F1463"/>
    <w:rsid w:val="000F1CFE"/>
    <w:rsid w:val="000F1FCB"/>
    <w:rsid w:val="000F2AF9"/>
    <w:rsid w:val="000F36A9"/>
    <w:rsid w:val="000F376E"/>
    <w:rsid w:val="000F3B65"/>
    <w:rsid w:val="000F4B4E"/>
    <w:rsid w:val="000F56F8"/>
    <w:rsid w:val="000F5EBB"/>
    <w:rsid w:val="000F61EF"/>
    <w:rsid w:val="000F624D"/>
    <w:rsid w:val="000F6C0B"/>
    <w:rsid w:val="000F6CED"/>
    <w:rsid w:val="000F78DE"/>
    <w:rsid w:val="000F7F73"/>
    <w:rsid w:val="001000AA"/>
    <w:rsid w:val="00100737"/>
    <w:rsid w:val="00100C05"/>
    <w:rsid w:val="00101489"/>
    <w:rsid w:val="00101A04"/>
    <w:rsid w:val="00101B70"/>
    <w:rsid w:val="0010271C"/>
    <w:rsid w:val="0010355C"/>
    <w:rsid w:val="0010427D"/>
    <w:rsid w:val="001043F2"/>
    <w:rsid w:val="00104870"/>
    <w:rsid w:val="00104C10"/>
    <w:rsid w:val="0010571A"/>
    <w:rsid w:val="00106549"/>
    <w:rsid w:val="00106A30"/>
    <w:rsid w:val="00106A82"/>
    <w:rsid w:val="001075AF"/>
    <w:rsid w:val="001078C2"/>
    <w:rsid w:val="00107D45"/>
    <w:rsid w:val="001100C7"/>
    <w:rsid w:val="00110F21"/>
    <w:rsid w:val="00111E34"/>
    <w:rsid w:val="00112889"/>
    <w:rsid w:val="001137BC"/>
    <w:rsid w:val="00113B57"/>
    <w:rsid w:val="001147F7"/>
    <w:rsid w:val="00115193"/>
    <w:rsid w:val="00115270"/>
    <w:rsid w:val="0011555E"/>
    <w:rsid w:val="001158E0"/>
    <w:rsid w:val="00116ED2"/>
    <w:rsid w:val="00116EF8"/>
    <w:rsid w:val="001172B9"/>
    <w:rsid w:val="001178D1"/>
    <w:rsid w:val="00117908"/>
    <w:rsid w:val="00120AEA"/>
    <w:rsid w:val="00121718"/>
    <w:rsid w:val="001218CA"/>
    <w:rsid w:val="00122905"/>
    <w:rsid w:val="00122E10"/>
    <w:rsid w:val="00122EF7"/>
    <w:rsid w:val="001240D2"/>
    <w:rsid w:val="001242F2"/>
    <w:rsid w:val="0012466F"/>
    <w:rsid w:val="00124792"/>
    <w:rsid w:val="00124D30"/>
    <w:rsid w:val="00125CC4"/>
    <w:rsid w:val="00125DC4"/>
    <w:rsid w:val="0012635E"/>
    <w:rsid w:val="00126F6F"/>
    <w:rsid w:val="00127171"/>
    <w:rsid w:val="00127215"/>
    <w:rsid w:val="001276D6"/>
    <w:rsid w:val="00127A30"/>
    <w:rsid w:val="00127B5E"/>
    <w:rsid w:val="001309BB"/>
    <w:rsid w:val="001309D6"/>
    <w:rsid w:val="00130E5A"/>
    <w:rsid w:val="001311EC"/>
    <w:rsid w:val="0013138C"/>
    <w:rsid w:val="001313E9"/>
    <w:rsid w:val="00131BC6"/>
    <w:rsid w:val="001322CC"/>
    <w:rsid w:val="0013294A"/>
    <w:rsid w:val="00132B09"/>
    <w:rsid w:val="00132E99"/>
    <w:rsid w:val="0013424F"/>
    <w:rsid w:val="0013472B"/>
    <w:rsid w:val="00134D3C"/>
    <w:rsid w:val="001350BD"/>
    <w:rsid w:val="001355FF"/>
    <w:rsid w:val="00135E12"/>
    <w:rsid w:val="0013616F"/>
    <w:rsid w:val="001372F0"/>
    <w:rsid w:val="00137959"/>
    <w:rsid w:val="0014043C"/>
    <w:rsid w:val="00140B91"/>
    <w:rsid w:val="00140E5A"/>
    <w:rsid w:val="00140F7B"/>
    <w:rsid w:val="00141A42"/>
    <w:rsid w:val="00141D93"/>
    <w:rsid w:val="00142ADE"/>
    <w:rsid w:val="00142C2F"/>
    <w:rsid w:val="00142C82"/>
    <w:rsid w:val="0014329F"/>
    <w:rsid w:val="00144830"/>
    <w:rsid w:val="00144839"/>
    <w:rsid w:val="001452F8"/>
    <w:rsid w:val="001456F4"/>
    <w:rsid w:val="001460D6"/>
    <w:rsid w:val="00146630"/>
    <w:rsid w:val="00146AB2"/>
    <w:rsid w:val="00146D94"/>
    <w:rsid w:val="00146F34"/>
    <w:rsid w:val="00147149"/>
    <w:rsid w:val="00147F5B"/>
    <w:rsid w:val="00150663"/>
    <w:rsid w:val="00150717"/>
    <w:rsid w:val="00150F1C"/>
    <w:rsid w:val="00151AA3"/>
    <w:rsid w:val="00151F7E"/>
    <w:rsid w:val="00153216"/>
    <w:rsid w:val="001534BC"/>
    <w:rsid w:val="00154212"/>
    <w:rsid w:val="001543BA"/>
    <w:rsid w:val="00154798"/>
    <w:rsid w:val="00154E69"/>
    <w:rsid w:val="00154EC5"/>
    <w:rsid w:val="00155007"/>
    <w:rsid w:val="0015527A"/>
    <w:rsid w:val="001558E6"/>
    <w:rsid w:val="00155EC8"/>
    <w:rsid w:val="00155FDB"/>
    <w:rsid w:val="001566DA"/>
    <w:rsid w:val="00156A0C"/>
    <w:rsid w:val="00157D2F"/>
    <w:rsid w:val="00160254"/>
    <w:rsid w:val="00160691"/>
    <w:rsid w:val="00160B38"/>
    <w:rsid w:val="00160FD5"/>
    <w:rsid w:val="0016180A"/>
    <w:rsid w:val="001627B5"/>
    <w:rsid w:val="00162D4E"/>
    <w:rsid w:val="00163486"/>
    <w:rsid w:val="00163AFC"/>
    <w:rsid w:val="0016430D"/>
    <w:rsid w:val="00164433"/>
    <w:rsid w:val="00164755"/>
    <w:rsid w:val="00164B77"/>
    <w:rsid w:val="00164D14"/>
    <w:rsid w:val="00164D3A"/>
    <w:rsid w:val="00165F02"/>
    <w:rsid w:val="001665A4"/>
    <w:rsid w:val="00166912"/>
    <w:rsid w:val="001712A1"/>
    <w:rsid w:val="001713BB"/>
    <w:rsid w:val="001720F1"/>
    <w:rsid w:val="00172A74"/>
    <w:rsid w:val="00172E98"/>
    <w:rsid w:val="00173184"/>
    <w:rsid w:val="00173A99"/>
    <w:rsid w:val="00174FCC"/>
    <w:rsid w:val="001770D0"/>
    <w:rsid w:val="00177647"/>
    <w:rsid w:val="00177C47"/>
    <w:rsid w:val="001802F8"/>
    <w:rsid w:val="0018049B"/>
    <w:rsid w:val="001810A8"/>
    <w:rsid w:val="0018166F"/>
    <w:rsid w:val="00182398"/>
    <w:rsid w:val="001826D7"/>
    <w:rsid w:val="00183412"/>
    <w:rsid w:val="001837C7"/>
    <w:rsid w:val="00183927"/>
    <w:rsid w:val="00185976"/>
    <w:rsid w:val="00185FF2"/>
    <w:rsid w:val="00186069"/>
    <w:rsid w:val="00186545"/>
    <w:rsid w:val="00187059"/>
    <w:rsid w:val="001872D4"/>
    <w:rsid w:val="001877A8"/>
    <w:rsid w:val="00187998"/>
    <w:rsid w:val="00187FA3"/>
    <w:rsid w:val="00190D7B"/>
    <w:rsid w:val="0019146D"/>
    <w:rsid w:val="0019160C"/>
    <w:rsid w:val="00191C3F"/>
    <w:rsid w:val="00192206"/>
    <w:rsid w:val="00193AAE"/>
    <w:rsid w:val="00193C79"/>
    <w:rsid w:val="001941EC"/>
    <w:rsid w:val="001944A2"/>
    <w:rsid w:val="0019660E"/>
    <w:rsid w:val="00196847"/>
    <w:rsid w:val="00196EF8"/>
    <w:rsid w:val="001973C7"/>
    <w:rsid w:val="00197619"/>
    <w:rsid w:val="00197BDC"/>
    <w:rsid w:val="001A0247"/>
    <w:rsid w:val="001A04BB"/>
    <w:rsid w:val="001A0B3F"/>
    <w:rsid w:val="001A1359"/>
    <w:rsid w:val="001A16D9"/>
    <w:rsid w:val="001A28AE"/>
    <w:rsid w:val="001A2963"/>
    <w:rsid w:val="001A2BB9"/>
    <w:rsid w:val="001A2DFD"/>
    <w:rsid w:val="001A3E3C"/>
    <w:rsid w:val="001A497E"/>
    <w:rsid w:val="001A4BD0"/>
    <w:rsid w:val="001A5020"/>
    <w:rsid w:val="001A58D9"/>
    <w:rsid w:val="001A622E"/>
    <w:rsid w:val="001A70D4"/>
    <w:rsid w:val="001B002B"/>
    <w:rsid w:val="001B0C93"/>
    <w:rsid w:val="001B0DD0"/>
    <w:rsid w:val="001B1A39"/>
    <w:rsid w:val="001B2336"/>
    <w:rsid w:val="001B34F7"/>
    <w:rsid w:val="001B3527"/>
    <w:rsid w:val="001B36DD"/>
    <w:rsid w:val="001B36F7"/>
    <w:rsid w:val="001B55F9"/>
    <w:rsid w:val="001B5913"/>
    <w:rsid w:val="001B6117"/>
    <w:rsid w:val="001B6211"/>
    <w:rsid w:val="001B62E8"/>
    <w:rsid w:val="001B688C"/>
    <w:rsid w:val="001B6B30"/>
    <w:rsid w:val="001B6DDB"/>
    <w:rsid w:val="001B7EB6"/>
    <w:rsid w:val="001C0102"/>
    <w:rsid w:val="001C01BD"/>
    <w:rsid w:val="001C090F"/>
    <w:rsid w:val="001C17C1"/>
    <w:rsid w:val="001C1810"/>
    <w:rsid w:val="001C1A84"/>
    <w:rsid w:val="001C1DE0"/>
    <w:rsid w:val="001C2650"/>
    <w:rsid w:val="001C28D4"/>
    <w:rsid w:val="001C2D19"/>
    <w:rsid w:val="001C3594"/>
    <w:rsid w:val="001C3D68"/>
    <w:rsid w:val="001C3F41"/>
    <w:rsid w:val="001C449B"/>
    <w:rsid w:val="001C4794"/>
    <w:rsid w:val="001C5131"/>
    <w:rsid w:val="001C535F"/>
    <w:rsid w:val="001C581B"/>
    <w:rsid w:val="001C5B48"/>
    <w:rsid w:val="001C654F"/>
    <w:rsid w:val="001C6553"/>
    <w:rsid w:val="001C6FDD"/>
    <w:rsid w:val="001C730E"/>
    <w:rsid w:val="001D0DAC"/>
    <w:rsid w:val="001D1B4D"/>
    <w:rsid w:val="001D1C7A"/>
    <w:rsid w:val="001D204C"/>
    <w:rsid w:val="001D248F"/>
    <w:rsid w:val="001D2535"/>
    <w:rsid w:val="001D2C67"/>
    <w:rsid w:val="001D363C"/>
    <w:rsid w:val="001D393D"/>
    <w:rsid w:val="001D40BD"/>
    <w:rsid w:val="001D41BA"/>
    <w:rsid w:val="001D43DD"/>
    <w:rsid w:val="001D4605"/>
    <w:rsid w:val="001D490A"/>
    <w:rsid w:val="001D53B0"/>
    <w:rsid w:val="001D555F"/>
    <w:rsid w:val="001D566C"/>
    <w:rsid w:val="001D5BC3"/>
    <w:rsid w:val="001D60B4"/>
    <w:rsid w:val="001D6B42"/>
    <w:rsid w:val="001D79CB"/>
    <w:rsid w:val="001D7F71"/>
    <w:rsid w:val="001E0354"/>
    <w:rsid w:val="001E0F5C"/>
    <w:rsid w:val="001E19A3"/>
    <w:rsid w:val="001E1A39"/>
    <w:rsid w:val="001E2D17"/>
    <w:rsid w:val="001E2FA6"/>
    <w:rsid w:val="001E3B53"/>
    <w:rsid w:val="001E4010"/>
    <w:rsid w:val="001E46D0"/>
    <w:rsid w:val="001E5CB0"/>
    <w:rsid w:val="001E620A"/>
    <w:rsid w:val="001E62B3"/>
    <w:rsid w:val="001E691E"/>
    <w:rsid w:val="001E69F9"/>
    <w:rsid w:val="001E792F"/>
    <w:rsid w:val="001E7DC7"/>
    <w:rsid w:val="001F0896"/>
    <w:rsid w:val="001F0F94"/>
    <w:rsid w:val="001F114B"/>
    <w:rsid w:val="001F117B"/>
    <w:rsid w:val="001F1494"/>
    <w:rsid w:val="001F1BDC"/>
    <w:rsid w:val="001F1DD2"/>
    <w:rsid w:val="001F2626"/>
    <w:rsid w:val="001F2B23"/>
    <w:rsid w:val="001F3700"/>
    <w:rsid w:val="001F3762"/>
    <w:rsid w:val="001F3A77"/>
    <w:rsid w:val="001F3CB6"/>
    <w:rsid w:val="001F505A"/>
    <w:rsid w:val="001F5976"/>
    <w:rsid w:val="001F602E"/>
    <w:rsid w:val="001F60A2"/>
    <w:rsid w:val="001F7022"/>
    <w:rsid w:val="001F73DC"/>
    <w:rsid w:val="001F7459"/>
    <w:rsid w:val="001F74B8"/>
    <w:rsid w:val="001F75BB"/>
    <w:rsid w:val="002002B6"/>
    <w:rsid w:val="00200312"/>
    <w:rsid w:val="002006F9"/>
    <w:rsid w:val="00200857"/>
    <w:rsid w:val="00200DF5"/>
    <w:rsid w:val="0020118F"/>
    <w:rsid w:val="00201248"/>
    <w:rsid w:val="002018B5"/>
    <w:rsid w:val="00201CBC"/>
    <w:rsid w:val="002020E9"/>
    <w:rsid w:val="00202501"/>
    <w:rsid w:val="00202697"/>
    <w:rsid w:val="00202B87"/>
    <w:rsid w:val="00202CCF"/>
    <w:rsid w:val="0020325E"/>
    <w:rsid w:val="002034D2"/>
    <w:rsid w:val="002039F5"/>
    <w:rsid w:val="00204652"/>
    <w:rsid w:val="00204A68"/>
    <w:rsid w:val="00204B6D"/>
    <w:rsid w:val="00205BDD"/>
    <w:rsid w:val="00206D99"/>
    <w:rsid w:val="00206EF9"/>
    <w:rsid w:val="00207172"/>
    <w:rsid w:val="002077EF"/>
    <w:rsid w:val="002079B8"/>
    <w:rsid w:val="002079DB"/>
    <w:rsid w:val="002103BF"/>
    <w:rsid w:val="00213085"/>
    <w:rsid w:val="002131AF"/>
    <w:rsid w:val="00213920"/>
    <w:rsid w:val="00213E67"/>
    <w:rsid w:val="002141CB"/>
    <w:rsid w:val="002143CE"/>
    <w:rsid w:val="00215F80"/>
    <w:rsid w:val="0021639A"/>
    <w:rsid w:val="00216A89"/>
    <w:rsid w:val="00216B9B"/>
    <w:rsid w:val="00216C4B"/>
    <w:rsid w:val="00216F47"/>
    <w:rsid w:val="002172B2"/>
    <w:rsid w:val="0022037B"/>
    <w:rsid w:val="002205F9"/>
    <w:rsid w:val="00221086"/>
    <w:rsid w:val="00221128"/>
    <w:rsid w:val="00221368"/>
    <w:rsid w:val="0022140D"/>
    <w:rsid w:val="00221E96"/>
    <w:rsid w:val="00222127"/>
    <w:rsid w:val="002221DC"/>
    <w:rsid w:val="00222268"/>
    <w:rsid w:val="002223BB"/>
    <w:rsid w:val="00223391"/>
    <w:rsid w:val="00223703"/>
    <w:rsid w:val="0022394B"/>
    <w:rsid w:val="00223E74"/>
    <w:rsid w:val="00224C2F"/>
    <w:rsid w:val="00224CAC"/>
    <w:rsid w:val="002256F4"/>
    <w:rsid w:val="00226430"/>
    <w:rsid w:val="0022667C"/>
    <w:rsid w:val="00226BF3"/>
    <w:rsid w:val="002271C3"/>
    <w:rsid w:val="0022752F"/>
    <w:rsid w:val="00230846"/>
    <w:rsid w:val="00230D7A"/>
    <w:rsid w:val="00230E87"/>
    <w:rsid w:val="002311F4"/>
    <w:rsid w:val="0023159A"/>
    <w:rsid w:val="0023176B"/>
    <w:rsid w:val="00231798"/>
    <w:rsid w:val="00231809"/>
    <w:rsid w:val="00231BF0"/>
    <w:rsid w:val="00232175"/>
    <w:rsid w:val="002328FA"/>
    <w:rsid w:val="00233C92"/>
    <w:rsid w:val="00233CAF"/>
    <w:rsid w:val="00235746"/>
    <w:rsid w:val="002359F6"/>
    <w:rsid w:val="00235EA7"/>
    <w:rsid w:val="0023632E"/>
    <w:rsid w:val="00236481"/>
    <w:rsid w:val="002368BF"/>
    <w:rsid w:val="00236A76"/>
    <w:rsid w:val="00236BCC"/>
    <w:rsid w:val="00236D95"/>
    <w:rsid w:val="002373B5"/>
    <w:rsid w:val="00237446"/>
    <w:rsid w:val="00237DF8"/>
    <w:rsid w:val="0024054D"/>
    <w:rsid w:val="00240AC3"/>
    <w:rsid w:val="0024168A"/>
    <w:rsid w:val="00241A36"/>
    <w:rsid w:val="00241E86"/>
    <w:rsid w:val="00241EEB"/>
    <w:rsid w:val="00242442"/>
    <w:rsid w:val="00242DD7"/>
    <w:rsid w:val="00243137"/>
    <w:rsid w:val="00243BD0"/>
    <w:rsid w:val="002458BE"/>
    <w:rsid w:val="00245A29"/>
    <w:rsid w:val="0024625D"/>
    <w:rsid w:val="002468BD"/>
    <w:rsid w:val="00246BFD"/>
    <w:rsid w:val="00247037"/>
    <w:rsid w:val="002473F4"/>
    <w:rsid w:val="00247F53"/>
    <w:rsid w:val="00252810"/>
    <w:rsid w:val="002529EB"/>
    <w:rsid w:val="00252FF8"/>
    <w:rsid w:val="0025361E"/>
    <w:rsid w:val="00253B88"/>
    <w:rsid w:val="00253ED9"/>
    <w:rsid w:val="0025480E"/>
    <w:rsid w:val="00254A0C"/>
    <w:rsid w:val="00255A0A"/>
    <w:rsid w:val="0025625E"/>
    <w:rsid w:val="002564F1"/>
    <w:rsid w:val="002567F7"/>
    <w:rsid w:val="00256C2C"/>
    <w:rsid w:val="00260672"/>
    <w:rsid w:val="0026094C"/>
    <w:rsid w:val="00260E1A"/>
    <w:rsid w:val="00260FC1"/>
    <w:rsid w:val="002623B2"/>
    <w:rsid w:val="00262E76"/>
    <w:rsid w:val="00262FA4"/>
    <w:rsid w:val="0026449C"/>
    <w:rsid w:val="0026484F"/>
    <w:rsid w:val="0026587E"/>
    <w:rsid w:val="002658DD"/>
    <w:rsid w:val="00265907"/>
    <w:rsid w:val="002659A6"/>
    <w:rsid w:val="0026605A"/>
    <w:rsid w:val="00266449"/>
    <w:rsid w:val="00266515"/>
    <w:rsid w:val="00266E5F"/>
    <w:rsid w:val="00267517"/>
    <w:rsid w:val="002677DB"/>
    <w:rsid w:val="002702C8"/>
    <w:rsid w:val="002704F3"/>
    <w:rsid w:val="0027092A"/>
    <w:rsid w:val="002722EC"/>
    <w:rsid w:val="002733C2"/>
    <w:rsid w:val="0027390E"/>
    <w:rsid w:val="00273A7B"/>
    <w:rsid w:val="002741AE"/>
    <w:rsid w:val="002742D9"/>
    <w:rsid w:val="00274CDE"/>
    <w:rsid w:val="00274F05"/>
    <w:rsid w:val="0027503E"/>
    <w:rsid w:val="002751F0"/>
    <w:rsid w:val="00275584"/>
    <w:rsid w:val="00275DAC"/>
    <w:rsid w:val="00275EFF"/>
    <w:rsid w:val="002765B2"/>
    <w:rsid w:val="00276739"/>
    <w:rsid w:val="00276F18"/>
    <w:rsid w:val="00276FE8"/>
    <w:rsid w:val="00277AB1"/>
    <w:rsid w:val="00277C1B"/>
    <w:rsid w:val="0028088E"/>
    <w:rsid w:val="002820BD"/>
    <w:rsid w:val="0028500B"/>
    <w:rsid w:val="00285859"/>
    <w:rsid w:val="002871C3"/>
    <w:rsid w:val="00287897"/>
    <w:rsid w:val="00290195"/>
    <w:rsid w:val="0029050E"/>
    <w:rsid w:val="002905A5"/>
    <w:rsid w:val="00290E3A"/>
    <w:rsid w:val="00291C2B"/>
    <w:rsid w:val="002924B9"/>
    <w:rsid w:val="002927A4"/>
    <w:rsid w:val="00292D63"/>
    <w:rsid w:val="0029319B"/>
    <w:rsid w:val="002934B1"/>
    <w:rsid w:val="00293F27"/>
    <w:rsid w:val="0029456A"/>
    <w:rsid w:val="00294A80"/>
    <w:rsid w:val="00294CE2"/>
    <w:rsid w:val="00294E93"/>
    <w:rsid w:val="00295C21"/>
    <w:rsid w:val="00296C4E"/>
    <w:rsid w:val="00297002"/>
    <w:rsid w:val="00297012"/>
    <w:rsid w:val="00297179"/>
    <w:rsid w:val="00297C3F"/>
    <w:rsid w:val="00297CF7"/>
    <w:rsid w:val="002A1170"/>
    <w:rsid w:val="002A1628"/>
    <w:rsid w:val="002A194E"/>
    <w:rsid w:val="002A1E7E"/>
    <w:rsid w:val="002A4B3B"/>
    <w:rsid w:val="002A516E"/>
    <w:rsid w:val="002A523B"/>
    <w:rsid w:val="002A5E87"/>
    <w:rsid w:val="002A619B"/>
    <w:rsid w:val="002A6910"/>
    <w:rsid w:val="002A6DF3"/>
    <w:rsid w:val="002A7435"/>
    <w:rsid w:val="002A78C5"/>
    <w:rsid w:val="002B0C36"/>
    <w:rsid w:val="002B1999"/>
    <w:rsid w:val="002B1A5C"/>
    <w:rsid w:val="002B1DF3"/>
    <w:rsid w:val="002B2314"/>
    <w:rsid w:val="002B23DD"/>
    <w:rsid w:val="002B2861"/>
    <w:rsid w:val="002B2863"/>
    <w:rsid w:val="002B2B3F"/>
    <w:rsid w:val="002B2D5B"/>
    <w:rsid w:val="002B2D85"/>
    <w:rsid w:val="002B2F1A"/>
    <w:rsid w:val="002B37CE"/>
    <w:rsid w:val="002B3F36"/>
    <w:rsid w:val="002B3F6C"/>
    <w:rsid w:val="002B457A"/>
    <w:rsid w:val="002B534E"/>
    <w:rsid w:val="002B56B7"/>
    <w:rsid w:val="002B5ED9"/>
    <w:rsid w:val="002B6029"/>
    <w:rsid w:val="002B628A"/>
    <w:rsid w:val="002B66E5"/>
    <w:rsid w:val="002B7FAE"/>
    <w:rsid w:val="002C0053"/>
    <w:rsid w:val="002C031B"/>
    <w:rsid w:val="002C035E"/>
    <w:rsid w:val="002C044B"/>
    <w:rsid w:val="002C0F65"/>
    <w:rsid w:val="002C101C"/>
    <w:rsid w:val="002C1A6F"/>
    <w:rsid w:val="002C2503"/>
    <w:rsid w:val="002C25CA"/>
    <w:rsid w:val="002C2C66"/>
    <w:rsid w:val="002C2DE3"/>
    <w:rsid w:val="002C414E"/>
    <w:rsid w:val="002C4EB1"/>
    <w:rsid w:val="002C4F07"/>
    <w:rsid w:val="002C5B0F"/>
    <w:rsid w:val="002C6544"/>
    <w:rsid w:val="002C66E0"/>
    <w:rsid w:val="002C6AF0"/>
    <w:rsid w:val="002C73E5"/>
    <w:rsid w:val="002C7BF0"/>
    <w:rsid w:val="002C7CD8"/>
    <w:rsid w:val="002D04BC"/>
    <w:rsid w:val="002D141F"/>
    <w:rsid w:val="002D1AB0"/>
    <w:rsid w:val="002D1D70"/>
    <w:rsid w:val="002D2791"/>
    <w:rsid w:val="002D36D9"/>
    <w:rsid w:val="002D37BA"/>
    <w:rsid w:val="002D3A2A"/>
    <w:rsid w:val="002D3C79"/>
    <w:rsid w:val="002D43A2"/>
    <w:rsid w:val="002D513B"/>
    <w:rsid w:val="002D5269"/>
    <w:rsid w:val="002D52CD"/>
    <w:rsid w:val="002D5FF7"/>
    <w:rsid w:val="002D67C7"/>
    <w:rsid w:val="002D73F4"/>
    <w:rsid w:val="002E043E"/>
    <w:rsid w:val="002E07A8"/>
    <w:rsid w:val="002E0861"/>
    <w:rsid w:val="002E14C9"/>
    <w:rsid w:val="002E18FE"/>
    <w:rsid w:val="002E20F5"/>
    <w:rsid w:val="002E23A4"/>
    <w:rsid w:val="002E27FF"/>
    <w:rsid w:val="002E2F93"/>
    <w:rsid w:val="002E30E0"/>
    <w:rsid w:val="002E3870"/>
    <w:rsid w:val="002E4649"/>
    <w:rsid w:val="002E5269"/>
    <w:rsid w:val="002E64C7"/>
    <w:rsid w:val="002E6A8E"/>
    <w:rsid w:val="002E6CF7"/>
    <w:rsid w:val="002E6DBC"/>
    <w:rsid w:val="002E71C9"/>
    <w:rsid w:val="002E7E77"/>
    <w:rsid w:val="002F0E07"/>
    <w:rsid w:val="002F12A8"/>
    <w:rsid w:val="002F155A"/>
    <w:rsid w:val="002F1DC4"/>
    <w:rsid w:val="002F22EF"/>
    <w:rsid w:val="002F2660"/>
    <w:rsid w:val="002F44C6"/>
    <w:rsid w:val="002F4BA4"/>
    <w:rsid w:val="002F5603"/>
    <w:rsid w:val="002F5984"/>
    <w:rsid w:val="002F61A4"/>
    <w:rsid w:val="002F634A"/>
    <w:rsid w:val="002F6874"/>
    <w:rsid w:val="002F68F3"/>
    <w:rsid w:val="002F69AE"/>
    <w:rsid w:val="002F6DE0"/>
    <w:rsid w:val="002F7084"/>
    <w:rsid w:val="002F7BAD"/>
    <w:rsid w:val="003005DB"/>
    <w:rsid w:val="003007F6"/>
    <w:rsid w:val="0030154F"/>
    <w:rsid w:val="00301E09"/>
    <w:rsid w:val="003021B3"/>
    <w:rsid w:val="0030236A"/>
    <w:rsid w:val="003026F4"/>
    <w:rsid w:val="00302B79"/>
    <w:rsid w:val="00303083"/>
    <w:rsid w:val="0030318C"/>
    <w:rsid w:val="0030321C"/>
    <w:rsid w:val="003034CE"/>
    <w:rsid w:val="00303C3B"/>
    <w:rsid w:val="003042EB"/>
    <w:rsid w:val="0030466D"/>
    <w:rsid w:val="003050DA"/>
    <w:rsid w:val="00305412"/>
    <w:rsid w:val="00305E8B"/>
    <w:rsid w:val="00306007"/>
    <w:rsid w:val="00306258"/>
    <w:rsid w:val="003062DD"/>
    <w:rsid w:val="003064F8"/>
    <w:rsid w:val="0030691B"/>
    <w:rsid w:val="00306F3E"/>
    <w:rsid w:val="00306FEA"/>
    <w:rsid w:val="0031028E"/>
    <w:rsid w:val="00310440"/>
    <w:rsid w:val="00310B47"/>
    <w:rsid w:val="00310DCE"/>
    <w:rsid w:val="00310F52"/>
    <w:rsid w:val="00311228"/>
    <w:rsid w:val="00312131"/>
    <w:rsid w:val="00312645"/>
    <w:rsid w:val="003128BE"/>
    <w:rsid w:val="00312C52"/>
    <w:rsid w:val="00314194"/>
    <w:rsid w:val="00314B45"/>
    <w:rsid w:val="0031629F"/>
    <w:rsid w:val="00317BA9"/>
    <w:rsid w:val="00317C39"/>
    <w:rsid w:val="00320251"/>
    <w:rsid w:val="00320504"/>
    <w:rsid w:val="00320952"/>
    <w:rsid w:val="00320BED"/>
    <w:rsid w:val="003217E6"/>
    <w:rsid w:val="0032288F"/>
    <w:rsid w:val="00324785"/>
    <w:rsid w:val="00325420"/>
    <w:rsid w:val="003262F7"/>
    <w:rsid w:val="00326750"/>
    <w:rsid w:val="00327315"/>
    <w:rsid w:val="00327D6F"/>
    <w:rsid w:val="0033020F"/>
    <w:rsid w:val="00330221"/>
    <w:rsid w:val="003320BE"/>
    <w:rsid w:val="0033242E"/>
    <w:rsid w:val="00332B84"/>
    <w:rsid w:val="003334FB"/>
    <w:rsid w:val="00333BF4"/>
    <w:rsid w:val="00334942"/>
    <w:rsid w:val="003354D7"/>
    <w:rsid w:val="0033559B"/>
    <w:rsid w:val="003360F5"/>
    <w:rsid w:val="0033644C"/>
    <w:rsid w:val="00336649"/>
    <w:rsid w:val="003368A4"/>
    <w:rsid w:val="00336DBC"/>
    <w:rsid w:val="0034013A"/>
    <w:rsid w:val="00340778"/>
    <w:rsid w:val="003409FB"/>
    <w:rsid w:val="0034116A"/>
    <w:rsid w:val="00341453"/>
    <w:rsid w:val="00341E95"/>
    <w:rsid w:val="00341EB1"/>
    <w:rsid w:val="00342BC8"/>
    <w:rsid w:val="00342DDF"/>
    <w:rsid w:val="003443A0"/>
    <w:rsid w:val="0034445B"/>
    <w:rsid w:val="003444ED"/>
    <w:rsid w:val="0034465C"/>
    <w:rsid w:val="003451EC"/>
    <w:rsid w:val="00345563"/>
    <w:rsid w:val="003458C8"/>
    <w:rsid w:val="003467AD"/>
    <w:rsid w:val="00346A07"/>
    <w:rsid w:val="00347A41"/>
    <w:rsid w:val="00350337"/>
    <w:rsid w:val="00350FE8"/>
    <w:rsid w:val="00351089"/>
    <w:rsid w:val="003519D1"/>
    <w:rsid w:val="00351BB7"/>
    <w:rsid w:val="00351DDB"/>
    <w:rsid w:val="00352155"/>
    <w:rsid w:val="0035241A"/>
    <w:rsid w:val="00352CE5"/>
    <w:rsid w:val="003535B2"/>
    <w:rsid w:val="00353E83"/>
    <w:rsid w:val="00354181"/>
    <w:rsid w:val="003544A9"/>
    <w:rsid w:val="0035454E"/>
    <w:rsid w:val="00354BFB"/>
    <w:rsid w:val="003550A1"/>
    <w:rsid w:val="00355C04"/>
    <w:rsid w:val="00356CC6"/>
    <w:rsid w:val="00357575"/>
    <w:rsid w:val="00360F24"/>
    <w:rsid w:val="003612DF"/>
    <w:rsid w:val="00362520"/>
    <w:rsid w:val="0036255B"/>
    <w:rsid w:val="0036296B"/>
    <w:rsid w:val="00363A96"/>
    <w:rsid w:val="00363E5A"/>
    <w:rsid w:val="00364E8E"/>
    <w:rsid w:val="0036548E"/>
    <w:rsid w:val="00365880"/>
    <w:rsid w:val="00365B2D"/>
    <w:rsid w:val="0036618E"/>
    <w:rsid w:val="00367130"/>
    <w:rsid w:val="0036720E"/>
    <w:rsid w:val="003672E8"/>
    <w:rsid w:val="00367404"/>
    <w:rsid w:val="0036783D"/>
    <w:rsid w:val="00367BAA"/>
    <w:rsid w:val="00367C15"/>
    <w:rsid w:val="00367D7C"/>
    <w:rsid w:val="00367E07"/>
    <w:rsid w:val="0037042D"/>
    <w:rsid w:val="003704BD"/>
    <w:rsid w:val="00370D9A"/>
    <w:rsid w:val="00371501"/>
    <w:rsid w:val="003717F6"/>
    <w:rsid w:val="00371F8D"/>
    <w:rsid w:val="00371FBD"/>
    <w:rsid w:val="003723FB"/>
    <w:rsid w:val="00372499"/>
    <w:rsid w:val="003724FF"/>
    <w:rsid w:val="00372B30"/>
    <w:rsid w:val="00372FFE"/>
    <w:rsid w:val="003738B9"/>
    <w:rsid w:val="00374F13"/>
    <w:rsid w:val="00376486"/>
    <w:rsid w:val="00377960"/>
    <w:rsid w:val="00377A6A"/>
    <w:rsid w:val="003807CC"/>
    <w:rsid w:val="003811BE"/>
    <w:rsid w:val="00382A84"/>
    <w:rsid w:val="00382B91"/>
    <w:rsid w:val="003836BB"/>
    <w:rsid w:val="003836D3"/>
    <w:rsid w:val="003838BD"/>
    <w:rsid w:val="00384466"/>
    <w:rsid w:val="00386347"/>
    <w:rsid w:val="00386883"/>
    <w:rsid w:val="0038760F"/>
    <w:rsid w:val="00387769"/>
    <w:rsid w:val="00387D06"/>
    <w:rsid w:val="00390AD4"/>
    <w:rsid w:val="00391294"/>
    <w:rsid w:val="003913ED"/>
    <w:rsid w:val="00391422"/>
    <w:rsid w:val="00391882"/>
    <w:rsid w:val="003919FA"/>
    <w:rsid w:val="003928F1"/>
    <w:rsid w:val="00393408"/>
    <w:rsid w:val="00393638"/>
    <w:rsid w:val="0039386F"/>
    <w:rsid w:val="00393CB7"/>
    <w:rsid w:val="003944B1"/>
    <w:rsid w:val="003945DE"/>
    <w:rsid w:val="0039484C"/>
    <w:rsid w:val="00394D79"/>
    <w:rsid w:val="00394FB3"/>
    <w:rsid w:val="0039533B"/>
    <w:rsid w:val="003962BF"/>
    <w:rsid w:val="0039674C"/>
    <w:rsid w:val="00396B7F"/>
    <w:rsid w:val="003971A9"/>
    <w:rsid w:val="003A02AE"/>
    <w:rsid w:val="003A0599"/>
    <w:rsid w:val="003A0B94"/>
    <w:rsid w:val="003A0D90"/>
    <w:rsid w:val="003A0F14"/>
    <w:rsid w:val="003A1107"/>
    <w:rsid w:val="003A14C4"/>
    <w:rsid w:val="003A15CF"/>
    <w:rsid w:val="003A2394"/>
    <w:rsid w:val="003A2D16"/>
    <w:rsid w:val="003A345D"/>
    <w:rsid w:val="003A3FC0"/>
    <w:rsid w:val="003A41D2"/>
    <w:rsid w:val="003A4DD7"/>
    <w:rsid w:val="003A592A"/>
    <w:rsid w:val="003A60DE"/>
    <w:rsid w:val="003A6A80"/>
    <w:rsid w:val="003A6D73"/>
    <w:rsid w:val="003A768D"/>
    <w:rsid w:val="003B02C6"/>
    <w:rsid w:val="003B05D2"/>
    <w:rsid w:val="003B107B"/>
    <w:rsid w:val="003B10E2"/>
    <w:rsid w:val="003B1321"/>
    <w:rsid w:val="003B1786"/>
    <w:rsid w:val="003B17D7"/>
    <w:rsid w:val="003B2018"/>
    <w:rsid w:val="003B365C"/>
    <w:rsid w:val="003B3C57"/>
    <w:rsid w:val="003B4463"/>
    <w:rsid w:val="003B4678"/>
    <w:rsid w:val="003B4D53"/>
    <w:rsid w:val="003B5FE3"/>
    <w:rsid w:val="003B6BF6"/>
    <w:rsid w:val="003B6C25"/>
    <w:rsid w:val="003B6CB4"/>
    <w:rsid w:val="003B6D9A"/>
    <w:rsid w:val="003B7CF5"/>
    <w:rsid w:val="003C0416"/>
    <w:rsid w:val="003C05AE"/>
    <w:rsid w:val="003C05E2"/>
    <w:rsid w:val="003C0ACE"/>
    <w:rsid w:val="003C101C"/>
    <w:rsid w:val="003C16AC"/>
    <w:rsid w:val="003C2610"/>
    <w:rsid w:val="003C26CD"/>
    <w:rsid w:val="003C2AF3"/>
    <w:rsid w:val="003C324F"/>
    <w:rsid w:val="003C3ADB"/>
    <w:rsid w:val="003C3B83"/>
    <w:rsid w:val="003C464C"/>
    <w:rsid w:val="003C53B3"/>
    <w:rsid w:val="003C54D1"/>
    <w:rsid w:val="003C56D0"/>
    <w:rsid w:val="003C5978"/>
    <w:rsid w:val="003C5C2F"/>
    <w:rsid w:val="003C6B8A"/>
    <w:rsid w:val="003C6BE2"/>
    <w:rsid w:val="003C7276"/>
    <w:rsid w:val="003C7493"/>
    <w:rsid w:val="003C7962"/>
    <w:rsid w:val="003D06F2"/>
    <w:rsid w:val="003D08E1"/>
    <w:rsid w:val="003D0A30"/>
    <w:rsid w:val="003D1461"/>
    <w:rsid w:val="003D1DED"/>
    <w:rsid w:val="003D1E44"/>
    <w:rsid w:val="003D22AB"/>
    <w:rsid w:val="003D22FA"/>
    <w:rsid w:val="003D2322"/>
    <w:rsid w:val="003D2435"/>
    <w:rsid w:val="003D3AB1"/>
    <w:rsid w:val="003D4C79"/>
    <w:rsid w:val="003D4FD7"/>
    <w:rsid w:val="003D6D6A"/>
    <w:rsid w:val="003E02FE"/>
    <w:rsid w:val="003E1213"/>
    <w:rsid w:val="003E212E"/>
    <w:rsid w:val="003E2B4F"/>
    <w:rsid w:val="003E2D31"/>
    <w:rsid w:val="003E2DFF"/>
    <w:rsid w:val="003E3C7A"/>
    <w:rsid w:val="003E40D2"/>
    <w:rsid w:val="003E41D3"/>
    <w:rsid w:val="003E481D"/>
    <w:rsid w:val="003E4AF6"/>
    <w:rsid w:val="003E5338"/>
    <w:rsid w:val="003E5795"/>
    <w:rsid w:val="003E5A67"/>
    <w:rsid w:val="003E5B33"/>
    <w:rsid w:val="003E78DF"/>
    <w:rsid w:val="003E7917"/>
    <w:rsid w:val="003F00AB"/>
    <w:rsid w:val="003F055C"/>
    <w:rsid w:val="003F0891"/>
    <w:rsid w:val="003F1215"/>
    <w:rsid w:val="003F1356"/>
    <w:rsid w:val="003F13EE"/>
    <w:rsid w:val="003F1B9C"/>
    <w:rsid w:val="003F1FFD"/>
    <w:rsid w:val="003F38B7"/>
    <w:rsid w:val="003F394D"/>
    <w:rsid w:val="003F421F"/>
    <w:rsid w:val="003F4853"/>
    <w:rsid w:val="003F5D41"/>
    <w:rsid w:val="003F653A"/>
    <w:rsid w:val="003F6819"/>
    <w:rsid w:val="003F6E66"/>
    <w:rsid w:val="003F6F2E"/>
    <w:rsid w:val="003F7778"/>
    <w:rsid w:val="003F799B"/>
    <w:rsid w:val="003F7CE9"/>
    <w:rsid w:val="003F7D03"/>
    <w:rsid w:val="0040000C"/>
    <w:rsid w:val="004001D7"/>
    <w:rsid w:val="004005C1"/>
    <w:rsid w:val="004005E3"/>
    <w:rsid w:val="00401A02"/>
    <w:rsid w:val="00401D7A"/>
    <w:rsid w:val="0040204E"/>
    <w:rsid w:val="00402FB7"/>
    <w:rsid w:val="00403697"/>
    <w:rsid w:val="00403CF0"/>
    <w:rsid w:val="00403D00"/>
    <w:rsid w:val="004048EC"/>
    <w:rsid w:val="004049FC"/>
    <w:rsid w:val="00404F95"/>
    <w:rsid w:val="0040526B"/>
    <w:rsid w:val="004053A0"/>
    <w:rsid w:val="0040583B"/>
    <w:rsid w:val="004068F7"/>
    <w:rsid w:val="00410B1F"/>
    <w:rsid w:val="0041136F"/>
    <w:rsid w:val="00413196"/>
    <w:rsid w:val="00413297"/>
    <w:rsid w:val="00414593"/>
    <w:rsid w:val="00414F8F"/>
    <w:rsid w:val="004161F9"/>
    <w:rsid w:val="00416536"/>
    <w:rsid w:val="004170FF"/>
    <w:rsid w:val="0041765F"/>
    <w:rsid w:val="00420043"/>
    <w:rsid w:val="0042081A"/>
    <w:rsid w:val="004212D6"/>
    <w:rsid w:val="00422087"/>
    <w:rsid w:val="004230B7"/>
    <w:rsid w:val="004233B0"/>
    <w:rsid w:val="00423AB9"/>
    <w:rsid w:val="004244E6"/>
    <w:rsid w:val="00425F76"/>
    <w:rsid w:val="00426195"/>
    <w:rsid w:val="0042641E"/>
    <w:rsid w:val="00426975"/>
    <w:rsid w:val="00427EF2"/>
    <w:rsid w:val="00430187"/>
    <w:rsid w:val="00431706"/>
    <w:rsid w:val="0043211A"/>
    <w:rsid w:val="004324CE"/>
    <w:rsid w:val="004327EF"/>
    <w:rsid w:val="00432981"/>
    <w:rsid w:val="0043368D"/>
    <w:rsid w:val="00433E64"/>
    <w:rsid w:val="00433F46"/>
    <w:rsid w:val="00434B3D"/>
    <w:rsid w:val="00434CCD"/>
    <w:rsid w:val="0043519E"/>
    <w:rsid w:val="004354A8"/>
    <w:rsid w:val="00435E2B"/>
    <w:rsid w:val="004365EB"/>
    <w:rsid w:val="00437884"/>
    <w:rsid w:val="004379DA"/>
    <w:rsid w:val="00437B9B"/>
    <w:rsid w:val="0044002D"/>
    <w:rsid w:val="004404E5"/>
    <w:rsid w:val="00440944"/>
    <w:rsid w:val="004413F6"/>
    <w:rsid w:val="00441687"/>
    <w:rsid w:val="004424A8"/>
    <w:rsid w:val="00442817"/>
    <w:rsid w:val="00442955"/>
    <w:rsid w:val="00443719"/>
    <w:rsid w:val="00443739"/>
    <w:rsid w:val="00443B54"/>
    <w:rsid w:val="00443CF4"/>
    <w:rsid w:val="004443CE"/>
    <w:rsid w:val="004449AA"/>
    <w:rsid w:val="00446058"/>
    <w:rsid w:val="0044678B"/>
    <w:rsid w:val="00446C6E"/>
    <w:rsid w:val="00446F01"/>
    <w:rsid w:val="0044710E"/>
    <w:rsid w:val="004472D8"/>
    <w:rsid w:val="004477E8"/>
    <w:rsid w:val="004504EF"/>
    <w:rsid w:val="0045271F"/>
    <w:rsid w:val="00452AEB"/>
    <w:rsid w:val="00452B93"/>
    <w:rsid w:val="00452C67"/>
    <w:rsid w:val="00453C16"/>
    <w:rsid w:val="00453E81"/>
    <w:rsid w:val="0045458F"/>
    <w:rsid w:val="00454AC9"/>
    <w:rsid w:val="0045502B"/>
    <w:rsid w:val="00455D69"/>
    <w:rsid w:val="0045634E"/>
    <w:rsid w:val="0045703E"/>
    <w:rsid w:val="00457851"/>
    <w:rsid w:val="00457C5D"/>
    <w:rsid w:val="00457CDA"/>
    <w:rsid w:val="00460186"/>
    <w:rsid w:val="004604AC"/>
    <w:rsid w:val="00460959"/>
    <w:rsid w:val="0046197A"/>
    <w:rsid w:val="004619E4"/>
    <w:rsid w:val="0046278F"/>
    <w:rsid w:val="00463915"/>
    <w:rsid w:val="0046396B"/>
    <w:rsid w:val="0046516F"/>
    <w:rsid w:val="0046553F"/>
    <w:rsid w:val="004659E4"/>
    <w:rsid w:val="00465CA7"/>
    <w:rsid w:val="00465D23"/>
    <w:rsid w:val="00466606"/>
    <w:rsid w:val="00466A95"/>
    <w:rsid w:val="0046756E"/>
    <w:rsid w:val="00467733"/>
    <w:rsid w:val="004706A4"/>
    <w:rsid w:val="00470897"/>
    <w:rsid w:val="00470F3D"/>
    <w:rsid w:val="00471108"/>
    <w:rsid w:val="00471180"/>
    <w:rsid w:val="004715CA"/>
    <w:rsid w:val="00471775"/>
    <w:rsid w:val="00472866"/>
    <w:rsid w:val="00472870"/>
    <w:rsid w:val="004733AD"/>
    <w:rsid w:val="0047341E"/>
    <w:rsid w:val="004738E1"/>
    <w:rsid w:val="004738EF"/>
    <w:rsid w:val="00473EA4"/>
    <w:rsid w:val="00473F26"/>
    <w:rsid w:val="00474068"/>
    <w:rsid w:val="00474C6C"/>
    <w:rsid w:val="004754A2"/>
    <w:rsid w:val="00475C37"/>
    <w:rsid w:val="00476E1D"/>
    <w:rsid w:val="004773E9"/>
    <w:rsid w:val="00480DA0"/>
    <w:rsid w:val="004812C1"/>
    <w:rsid w:val="0048180E"/>
    <w:rsid w:val="00482557"/>
    <w:rsid w:val="00482988"/>
    <w:rsid w:val="00482EE5"/>
    <w:rsid w:val="00482EF0"/>
    <w:rsid w:val="00483020"/>
    <w:rsid w:val="004839DD"/>
    <w:rsid w:val="0048449A"/>
    <w:rsid w:val="004849CC"/>
    <w:rsid w:val="00484FAD"/>
    <w:rsid w:val="00485078"/>
    <w:rsid w:val="004850EF"/>
    <w:rsid w:val="00485335"/>
    <w:rsid w:val="00485436"/>
    <w:rsid w:val="00485490"/>
    <w:rsid w:val="004857D1"/>
    <w:rsid w:val="00485ACB"/>
    <w:rsid w:val="0048605D"/>
    <w:rsid w:val="004868E9"/>
    <w:rsid w:val="00486942"/>
    <w:rsid w:val="00486C72"/>
    <w:rsid w:val="00486CB0"/>
    <w:rsid w:val="004878F5"/>
    <w:rsid w:val="00490116"/>
    <w:rsid w:val="00490435"/>
    <w:rsid w:val="00490B80"/>
    <w:rsid w:val="004914F8"/>
    <w:rsid w:val="00491D56"/>
    <w:rsid w:val="00492D6D"/>
    <w:rsid w:val="00493274"/>
    <w:rsid w:val="00494231"/>
    <w:rsid w:val="004946EA"/>
    <w:rsid w:val="00494995"/>
    <w:rsid w:val="004949AB"/>
    <w:rsid w:val="0049512A"/>
    <w:rsid w:val="00495243"/>
    <w:rsid w:val="0049557C"/>
    <w:rsid w:val="0049574F"/>
    <w:rsid w:val="00495CA1"/>
    <w:rsid w:val="0049640B"/>
    <w:rsid w:val="0049669E"/>
    <w:rsid w:val="00496A0F"/>
    <w:rsid w:val="00496E8F"/>
    <w:rsid w:val="004970A8"/>
    <w:rsid w:val="004A0A9C"/>
    <w:rsid w:val="004A1709"/>
    <w:rsid w:val="004A17AB"/>
    <w:rsid w:val="004A1C3E"/>
    <w:rsid w:val="004A2040"/>
    <w:rsid w:val="004A214F"/>
    <w:rsid w:val="004A23F5"/>
    <w:rsid w:val="004A2651"/>
    <w:rsid w:val="004A27DD"/>
    <w:rsid w:val="004A29A9"/>
    <w:rsid w:val="004A2E12"/>
    <w:rsid w:val="004A3583"/>
    <w:rsid w:val="004A3666"/>
    <w:rsid w:val="004A38E0"/>
    <w:rsid w:val="004A3AF4"/>
    <w:rsid w:val="004A3F69"/>
    <w:rsid w:val="004A4010"/>
    <w:rsid w:val="004A448F"/>
    <w:rsid w:val="004A46A7"/>
    <w:rsid w:val="004A5440"/>
    <w:rsid w:val="004A580B"/>
    <w:rsid w:val="004A62F5"/>
    <w:rsid w:val="004A7A49"/>
    <w:rsid w:val="004A7EC1"/>
    <w:rsid w:val="004B0568"/>
    <w:rsid w:val="004B1ED4"/>
    <w:rsid w:val="004B1F3A"/>
    <w:rsid w:val="004B24B9"/>
    <w:rsid w:val="004B2582"/>
    <w:rsid w:val="004B2E3E"/>
    <w:rsid w:val="004B4A05"/>
    <w:rsid w:val="004B4ACD"/>
    <w:rsid w:val="004B4C01"/>
    <w:rsid w:val="004B53CA"/>
    <w:rsid w:val="004B5504"/>
    <w:rsid w:val="004B6860"/>
    <w:rsid w:val="004B6FB9"/>
    <w:rsid w:val="004B7A76"/>
    <w:rsid w:val="004B7E37"/>
    <w:rsid w:val="004C00F4"/>
    <w:rsid w:val="004C01E9"/>
    <w:rsid w:val="004C072C"/>
    <w:rsid w:val="004C1165"/>
    <w:rsid w:val="004C219F"/>
    <w:rsid w:val="004C27A9"/>
    <w:rsid w:val="004C31A7"/>
    <w:rsid w:val="004C32DF"/>
    <w:rsid w:val="004C442D"/>
    <w:rsid w:val="004C54A9"/>
    <w:rsid w:val="004C5CF9"/>
    <w:rsid w:val="004C69B7"/>
    <w:rsid w:val="004C6B87"/>
    <w:rsid w:val="004C6CDB"/>
    <w:rsid w:val="004C702B"/>
    <w:rsid w:val="004C7306"/>
    <w:rsid w:val="004D01CA"/>
    <w:rsid w:val="004D0332"/>
    <w:rsid w:val="004D08B8"/>
    <w:rsid w:val="004D0D12"/>
    <w:rsid w:val="004D2252"/>
    <w:rsid w:val="004D230E"/>
    <w:rsid w:val="004D232C"/>
    <w:rsid w:val="004D3821"/>
    <w:rsid w:val="004D3FB0"/>
    <w:rsid w:val="004D47CA"/>
    <w:rsid w:val="004D4809"/>
    <w:rsid w:val="004D4CA6"/>
    <w:rsid w:val="004D5172"/>
    <w:rsid w:val="004D5498"/>
    <w:rsid w:val="004D5C21"/>
    <w:rsid w:val="004D5D4E"/>
    <w:rsid w:val="004D5E49"/>
    <w:rsid w:val="004D6A01"/>
    <w:rsid w:val="004D6C82"/>
    <w:rsid w:val="004D7ABF"/>
    <w:rsid w:val="004D7FC8"/>
    <w:rsid w:val="004E09BF"/>
    <w:rsid w:val="004E09E2"/>
    <w:rsid w:val="004E0D09"/>
    <w:rsid w:val="004E2874"/>
    <w:rsid w:val="004E28BD"/>
    <w:rsid w:val="004E29B5"/>
    <w:rsid w:val="004E2E9F"/>
    <w:rsid w:val="004E389B"/>
    <w:rsid w:val="004E38FD"/>
    <w:rsid w:val="004E3CA1"/>
    <w:rsid w:val="004E4192"/>
    <w:rsid w:val="004E436B"/>
    <w:rsid w:val="004E488A"/>
    <w:rsid w:val="004E5338"/>
    <w:rsid w:val="004E575A"/>
    <w:rsid w:val="004E5F55"/>
    <w:rsid w:val="004E63CC"/>
    <w:rsid w:val="004F195F"/>
    <w:rsid w:val="004F1C9F"/>
    <w:rsid w:val="004F2009"/>
    <w:rsid w:val="004F2337"/>
    <w:rsid w:val="004F255F"/>
    <w:rsid w:val="004F33CF"/>
    <w:rsid w:val="004F367C"/>
    <w:rsid w:val="004F36B3"/>
    <w:rsid w:val="004F3804"/>
    <w:rsid w:val="004F4368"/>
    <w:rsid w:val="004F4F45"/>
    <w:rsid w:val="004F550F"/>
    <w:rsid w:val="004F6160"/>
    <w:rsid w:val="004F7363"/>
    <w:rsid w:val="004F74FB"/>
    <w:rsid w:val="004F756A"/>
    <w:rsid w:val="004F7F73"/>
    <w:rsid w:val="005000E0"/>
    <w:rsid w:val="0050029A"/>
    <w:rsid w:val="00500D80"/>
    <w:rsid w:val="00500FAA"/>
    <w:rsid w:val="005018E3"/>
    <w:rsid w:val="005035A4"/>
    <w:rsid w:val="005038F1"/>
    <w:rsid w:val="005040B0"/>
    <w:rsid w:val="00504337"/>
    <w:rsid w:val="005048D3"/>
    <w:rsid w:val="00504CA8"/>
    <w:rsid w:val="005056F7"/>
    <w:rsid w:val="00505CF0"/>
    <w:rsid w:val="00506833"/>
    <w:rsid w:val="00506D0B"/>
    <w:rsid w:val="00507506"/>
    <w:rsid w:val="00507FC9"/>
    <w:rsid w:val="0051063C"/>
    <w:rsid w:val="00510726"/>
    <w:rsid w:val="00511362"/>
    <w:rsid w:val="00511875"/>
    <w:rsid w:val="00511A38"/>
    <w:rsid w:val="0051273A"/>
    <w:rsid w:val="0051353E"/>
    <w:rsid w:val="005153B3"/>
    <w:rsid w:val="005158F7"/>
    <w:rsid w:val="00515947"/>
    <w:rsid w:val="0051597C"/>
    <w:rsid w:val="005159BF"/>
    <w:rsid w:val="005167CB"/>
    <w:rsid w:val="005174DC"/>
    <w:rsid w:val="0051754F"/>
    <w:rsid w:val="0052002F"/>
    <w:rsid w:val="0052006C"/>
    <w:rsid w:val="00520808"/>
    <w:rsid w:val="005211BD"/>
    <w:rsid w:val="00521429"/>
    <w:rsid w:val="00522786"/>
    <w:rsid w:val="005231A2"/>
    <w:rsid w:val="005231A4"/>
    <w:rsid w:val="00523A9E"/>
    <w:rsid w:val="00523AC1"/>
    <w:rsid w:val="0052470E"/>
    <w:rsid w:val="0052473A"/>
    <w:rsid w:val="00524859"/>
    <w:rsid w:val="005255CF"/>
    <w:rsid w:val="00525BB0"/>
    <w:rsid w:val="00525FFD"/>
    <w:rsid w:val="00526338"/>
    <w:rsid w:val="00526D5F"/>
    <w:rsid w:val="005270ED"/>
    <w:rsid w:val="00527670"/>
    <w:rsid w:val="005276A7"/>
    <w:rsid w:val="00527874"/>
    <w:rsid w:val="0053060F"/>
    <w:rsid w:val="005310DA"/>
    <w:rsid w:val="005320E2"/>
    <w:rsid w:val="0053216D"/>
    <w:rsid w:val="005325EE"/>
    <w:rsid w:val="0053291D"/>
    <w:rsid w:val="00532A23"/>
    <w:rsid w:val="00533361"/>
    <w:rsid w:val="005342A5"/>
    <w:rsid w:val="00535016"/>
    <w:rsid w:val="00536283"/>
    <w:rsid w:val="00537CD2"/>
    <w:rsid w:val="00540362"/>
    <w:rsid w:val="005403BE"/>
    <w:rsid w:val="00540D29"/>
    <w:rsid w:val="0054119F"/>
    <w:rsid w:val="00541349"/>
    <w:rsid w:val="00541581"/>
    <w:rsid w:val="005415A8"/>
    <w:rsid w:val="00541E46"/>
    <w:rsid w:val="005420AB"/>
    <w:rsid w:val="0054258D"/>
    <w:rsid w:val="005426CE"/>
    <w:rsid w:val="0054374D"/>
    <w:rsid w:val="00543CA2"/>
    <w:rsid w:val="00544354"/>
    <w:rsid w:val="0054495A"/>
    <w:rsid w:val="005452B1"/>
    <w:rsid w:val="0054640D"/>
    <w:rsid w:val="00546A73"/>
    <w:rsid w:val="00546A85"/>
    <w:rsid w:val="00546CA5"/>
    <w:rsid w:val="005473FC"/>
    <w:rsid w:val="00547488"/>
    <w:rsid w:val="005476F3"/>
    <w:rsid w:val="005479C5"/>
    <w:rsid w:val="00550456"/>
    <w:rsid w:val="00550A4B"/>
    <w:rsid w:val="005510DB"/>
    <w:rsid w:val="005518C9"/>
    <w:rsid w:val="00551E12"/>
    <w:rsid w:val="0055293D"/>
    <w:rsid w:val="00552C37"/>
    <w:rsid w:val="0055351C"/>
    <w:rsid w:val="005543EA"/>
    <w:rsid w:val="005573BA"/>
    <w:rsid w:val="00557609"/>
    <w:rsid w:val="00560953"/>
    <w:rsid w:val="00560CB5"/>
    <w:rsid w:val="005617C9"/>
    <w:rsid w:val="00561B97"/>
    <w:rsid w:val="00561C31"/>
    <w:rsid w:val="00562201"/>
    <w:rsid w:val="00562216"/>
    <w:rsid w:val="00562CDA"/>
    <w:rsid w:val="00562F1D"/>
    <w:rsid w:val="005631EE"/>
    <w:rsid w:val="005634A0"/>
    <w:rsid w:val="00563752"/>
    <w:rsid w:val="0056396C"/>
    <w:rsid w:val="00563B5F"/>
    <w:rsid w:val="00564667"/>
    <w:rsid w:val="0056488B"/>
    <w:rsid w:val="00564E12"/>
    <w:rsid w:val="00565285"/>
    <w:rsid w:val="0056563E"/>
    <w:rsid w:val="00565C05"/>
    <w:rsid w:val="00565D4D"/>
    <w:rsid w:val="00565F3D"/>
    <w:rsid w:val="0056643A"/>
    <w:rsid w:val="005664AD"/>
    <w:rsid w:val="00566949"/>
    <w:rsid w:val="00566EBA"/>
    <w:rsid w:val="005673E7"/>
    <w:rsid w:val="00567BE3"/>
    <w:rsid w:val="00567ED7"/>
    <w:rsid w:val="00570976"/>
    <w:rsid w:val="00571E8C"/>
    <w:rsid w:val="005726BB"/>
    <w:rsid w:val="00572BE1"/>
    <w:rsid w:val="00572E09"/>
    <w:rsid w:val="0057398D"/>
    <w:rsid w:val="00574037"/>
    <w:rsid w:val="00574570"/>
    <w:rsid w:val="00574A26"/>
    <w:rsid w:val="005751B4"/>
    <w:rsid w:val="00575522"/>
    <w:rsid w:val="00576243"/>
    <w:rsid w:val="005762A9"/>
    <w:rsid w:val="00576701"/>
    <w:rsid w:val="00577260"/>
    <w:rsid w:val="00577978"/>
    <w:rsid w:val="005802C3"/>
    <w:rsid w:val="005818FC"/>
    <w:rsid w:val="00581B00"/>
    <w:rsid w:val="005820F6"/>
    <w:rsid w:val="00582194"/>
    <w:rsid w:val="00582B38"/>
    <w:rsid w:val="00582E13"/>
    <w:rsid w:val="005830BF"/>
    <w:rsid w:val="00583366"/>
    <w:rsid w:val="00583422"/>
    <w:rsid w:val="0058450D"/>
    <w:rsid w:val="00584553"/>
    <w:rsid w:val="005845E9"/>
    <w:rsid w:val="005852BA"/>
    <w:rsid w:val="00585F16"/>
    <w:rsid w:val="00586378"/>
    <w:rsid w:val="00586DBE"/>
    <w:rsid w:val="005871A1"/>
    <w:rsid w:val="00587680"/>
    <w:rsid w:val="00587D5C"/>
    <w:rsid w:val="005901F1"/>
    <w:rsid w:val="00590D66"/>
    <w:rsid w:val="005913B0"/>
    <w:rsid w:val="00591DA0"/>
    <w:rsid w:val="00592EC1"/>
    <w:rsid w:val="0059429A"/>
    <w:rsid w:val="005953B0"/>
    <w:rsid w:val="00595868"/>
    <w:rsid w:val="00595893"/>
    <w:rsid w:val="00595922"/>
    <w:rsid w:val="00595A16"/>
    <w:rsid w:val="00595DD0"/>
    <w:rsid w:val="00596371"/>
    <w:rsid w:val="00596A69"/>
    <w:rsid w:val="00596B07"/>
    <w:rsid w:val="0059741C"/>
    <w:rsid w:val="0059743C"/>
    <w:rsid w:val="00597774"/>
    <w:rsid w:val="005978FB"/>
    <w:rsid w:val="005A0689"/>
    <w:rsid w:val="005A0A74"/>
    <w:rsid w:val="005A0AE3"/>
    <w:rsid w:val="005A107D"/>
    <w:rsid w:val="005A12F7"/>
    <w:rsid w:val="005A13B5"/>
    <w:rsid w:val="005A1565"/>
    <w:rsid w:val="005A1D33"/>
    <w:rsid w:val="005A2780"/>
    <w:rsid w:val="005A2C50"/>
    <w:rsid w:val="005A2E4C"/>
    <w:rsid w:val="005A3A20"/>
    <w:rsid w:val="005A402C"/>
    <w:rsid w:val="005A435B"/>
    <w:rsid w:val="005A4D96"/>
    <w:rsid w:val="005A4E25"/>
    <w:rsid w:val="005A4E7E"/>
    <w:rsid w:val="005A54C6"/>
    <w:rsid w:val="005A60A6"/>
    <w:rsid w:val="005A643F"/>
    <w:rsid w:val="005A6823"/>
    <w:rsid w:val="005A74B1"/>
    <w:rsid w:val="005B0CE4"/>
    <w:rsid w:val="005B110C"/>
    <w:rsid w:val="005B1749"/>
    <w:rsid w:val="005B1C27"/>
    <w:rsid w:val="005B1E4E"/>
    <w:rsid w:val="005B226E"/>
    <w:rsid w:val="005B25A3"/>
    <w:rsid w:val="005B273E"/>
    <w:rsid w:val="005B2D80"/>
    <w:rsid w:val="005B2F3A"/>
    <w:rsid w:val="005B33C7"/>
    <w:rsid w:val="005B37FA"/>
    <w:rsid w:val="005B3B0C"/>
    <w:rsid w:val="005B3EF5"/>
    <w:rsid w:val="005B4E49"/>
    <w:rsid w:val="005B50F8"/>
    <w:rsid w:val="005B5437"/>
    <w:rsid w:val="005B58ED"/>
    <w:rsid w:val="005B5FCD"/>
    <w:rsid w:val="005B6B41"/>
    <w:rsid w:val="005B6DA5"/>
    <w:rsid w:val="005B6E23"/>
    <w:rsid w:val="005B6F65"/>
    <w:rsid w:val="005B7289"/>
    <w:rsid w:val="005B7AD4"/>
    <w:rsid w:val="005C0347"/>
    <w:rsid w:val="005C0843"/>
    <w:rsid w:val="005C156F"/>
    <w:rsid w:val="005C16D7"/>
    <w:rsid w:val="005C1972"/>
    <w:rsid w:val="005C1C08"/>
    <w:rsid w:val="005C1E2A"/>
    <w:rsid w:val="005C1F95"/>
    <w:rsid w:val="005C22F5"/>
    <w:rsid w:val="005C489D"/>
    <w:rsid w:val="005C48C8"/>
    <w:rsid w:val="005C4A39"/>
    <w:rsid w:val="005C5650"/>
    <w:rsid w:val="005C5A97"/>
    <w:rsid w:val="005C5E4F"/>
    <w:rsid w:val="005C6183"/>
    <w:rsid w:val="005C6291"/>
    <w:rsid w:val="005C6F99"/>
    <w:rsid w:val="005C7164"/>
    <w:rsid w:val="005C7B07"/>
    <w:rsid w:val="005D006B"/>
    <w:rsid w:val="005D10B4"/>
    <w:rsid w:val="005D165D"/>
    <w:rsid w:val="005D1B91"/>
    <w:rsid w:val="005D1C22"/>
    <w:rsid w:val="005D209D"/>
    <w:rsid w:val="005D20A6"/>
    <w:rsid w:val="005D2A6C"/>
    <w:rsid w:val="005D2BE0"/>
    <w:rsid w:val="005D4458"/>
    <w:rsid w:val="005D5527"/>
    <w:rsid w:val="005D6506"/>
    <w:rsid w:val="005D6CC3"/>
    <w:rsid w:val="005D6CFD"/>
    <w:rsid w:val="005D755B"/>
    <w:rsid w:val="005D77E2"/>
    <w:rsid w:val="005D7B56"/>
    <w:rsid w:val="005E018E"/>
    <w:rsid w:val="005E04C2"/>
    <w:rsid w:val="005E1C32"/>
    <w:rsid w:val="005E20A1"/>
    <w:rsid w:val="005E27A1"/>
    <w:rsid w:val="005E2800"/>
    <w:rsid w:val="005E28C9"/>
    <w:rsid w:val="005E2BF5"/>
    <w:rsid w:val="005E2DE7"/>
    <w:rsid w:val="005E2ED6"/>
    <w:rsid w:val="005E30B2"/>
    <w:rsid w:val="005E377E"/>
    <w:rsid w:val="005E3DE0"/>
    <w:rsid w:val="005E3FD3"/>
    <w:rsid w:val="005E4435"/>
    <w:rsid w:val="005E5683"/>
    <w:rsid w:val="005E5B6D"/>
    <w:rsid w:val="005E67DB"/>
    <w:rsid w:val="005E76E6"/>
    <w:rsid w:val="005E7BE2"/>
    <w:rsid w:val="005F0DA6"/>
    <w:rsid w:val="005F1063"/>
    <w:rsid w:val="005F1160"/>
    <w:rsid w:val="005F180C"/>
    <w:rsid w:val="005F234E"/>
    <w:rsid w:val="005F2B45"/>
    <w:rsid w:val="005F3173"/>
    <w:rsid w:val="005F36AD"/>
    <w:rsid w:val="005F3C3F"/>
    <w:rsid w:val="005F471D"/>
    <w:rsid w:val="005F4968"/>
    <w:rsid w:val="005F49EA"/>
    <w:rsid w:val="005F5AF7"/>
    <w:rsid w:val="005F62F1"/>
    <w:rsid w:val="005F78AA"/>
    <w:rsid w:val="006009CB"/>
    <w:rsid w:val="00600DBB"/>
    <w:rsid w:val="00600EBE"/>
    <w:rsid w:val="00600FFC"/>
    <w:rsid w:val="00601414"/>
    <w:rsid w:val="006014FD"/>
    <w:rsid w:val="00601D99"/>
    <w:rsid w:val="00602465"/>
    <w:rsid w:val="006029C3"/>
    <w:rsid w:val="00603788"/>
    <w:rsid w:val="006050D3"/>
    <w:rsid w:val="00605FE1"/>
    <w:rsid w:val="00606418"/>
    <w:rsid w:val="00606544"/>
    <w:rsid w:val="00607273"/>
    <w:rsid w:val="00607FB2"/>
    <w:rsid w:val="006103DA"/>
    <w:rsid w:val="006106FB"/>
    <w:rsid w:val="00610727"/>
    <w:rsid w:val="00610A90"/>
    <w:rsid w:val="00610DCE"/>
    <w:rsid w:val="00610E4A"/>
    <w:rsid w:val="00612299"/>
    <w:rsid w:val="00612A2B"/>
    <w:rsid w:val="00612CC3"/>
    <w:rsid w:val="0061379F"/>
    <w:rsid w:val="00613994"/>
    <w:rsid w:val="00614184"/>
    <w:rsid w:val="00614383"/>
    <w:rsid w:val="006144B1"/>
    <w:rsid w:val="00614C3E"/>
    <w:rsid w:val="00615703"/>
    <w:rsid w:val="0061605E"/>
    <w:rsid w:val="006164E9"/>
    <w:rsid w:val="00616BE2"/>
    <w:rsid w:val="00616E5C"/>
    <w:rsid w:val="006209CF"/>
    <w:rsid w:val="00620D94"/>
    <w:rsid w:val="00620E6B"/>
    <w:rsid w:val="0062193C"/>
    <w:rsid w:val="006230BC"/>
    <w:rsid w:val="006232A4"/>
    <w:rsid w:val="006241B6"/>
    <w:rsid w:val="00624BE7"/>
    <w:rsid w:val="00624FFC"/>
    <w:rsid w:val="00625A5A"/>
    <w:rsid w:val="00625F6B"/>
    <w:rsid w:val="006261BF"/>
    <w:rsid w:val="006276AF"/>
    <w:rsid w:val="00630828"/>
    <w:rsid w:val="0063159A"/>
    <w:rsid w:val="0063281D"/>
    <w:rsid w:val="006328A1"/>
    <w:rsid w:val="00632C39"/>
    <w:rsid w:val="00633B22"/>
    <w:rsid w:val="00633ED9"/>
    <w:rsid w:val="00634682"/>
    <w:rsid w:val="00634BD0"/>
    <w:rsid w:val="00634F00"/>
    <w:rsid w:val="00635031"/>
    <w:rsid w:val="0063522E"/>
    <w:rsid w:val="00635F76"/>
    <w:rsid w:val="00636DF2"/>
    <w:rsid w:val="00636E7F"/>
    <w:rsid w:val="00637407"/>
    <w:rsid w:val="006374E2"/>
    <w:rsid w:val="00637B9C"/>
    <w:rsid w:val="00637CA4"/>
    <w:rsid w:val="00640180"/>
    <w:rsid w:val="0064032F"/>
    <w:rsid w:val="00640643"/>
    <w:rsid w:val="00640718"/>
    <w:rsid w:val="0064114A"/>
    <w:rsid w:val="00642D8A"/>
    <w:rsid w:val="00643DE5"/>
    <w:rsid w:val="0064482B"/>
    <w:rsid w:val="00644882"/>
    <w:rsid w:val="00644FC1"/>
    <w:rsid w:val="0064707F"/>
    <w:rsid w:val="0064728A"/>
    <w:rsid w:val="006472CC"/>
    <w:rsid w:val="006479A7"/>
    <w:rsid w:val="00647B1E"/>
    <w:rsid w:val="00647CEF"/>
    <w:rsid w:val="006502A2"/>
    <w:rsid w:val="00651302"/>
    <w:rsid w:val="00652262"/>
    <w:rsid w:val="006535F0"/>
    <w:rsid w:val="0065493F"/>
    <w:rsid w:val="00655166"/>
    <w:rsid w:val="006551A9"/>
    <w:rsid w:val="00655ADA"/>
    <w:rsid w:val="006568B6"/>
    <w:rsid w:val="00656EF3"/>
    <w:rsid w:val="00656FFA"/>
    <w:rsid w:val="006570A8"/>
    <w:rsid w:val="00657A49"/>
    <w:rsid w:val="00660053"/>
    <w:rsid w:val="006608D4"/>
    <w:rsid w:val="00660CA4"/>
    <w:rsid w:val="006639CE"/>
    <w:rsid w:val="00663A29"/>
    <w:rsid w:val="00663EF3"/>
    <w:rsid w:val="00664CB3"/>
    <w:rsid w:val="00664D9B"/>
    <w:rsid w:val="00665322"/>
    <w:rsid w:val="00665356"/>
    <w:rsid w:val="0066573C"/>
    <w:rsid w:val="006657DC"/>
    <w:rsid w:val="006658E5"/>
    <w:rsid w:val="0066672C"/>
    <w:rsid w:val="00666E05"/>
    <w:rsid w:val="00666E83"/>
    <w:rsid w:val="00666F9D"/>
    <w:rsid w:val="006678B2"/>
    <w:rsid w:val="006707F6"/>
    <w:rsid w:val="00670C90"/>
    <w:rsid w:val="00670FF1"/>
    <w:rsid w:val="00671117"/>
    <w:rsid w:val="006716F1"/>
    <w:rsid w:val="00671C86"/>
    <w:rsid w:val="00672981"/>
    <w:rsid w:val="00672BDD"/>
    <w:rsid w:val="00673A59"/>
    <w:rsid w:val="0067402F"/>
    <w:rsid w:val="00674B3E"/>
    <w:rsid w:val="00674CC4"/>
    <w:rsid w:val="00674DC5"/>
    <w:rsid w:val="00675071"/>
    <w:rsid w:val="0067598A"/>
    <w:rsid w:val="0067629D"/>
    <w:rsid w:val="006767D7"/>
    <w:rsid w:val="0067680C"/>
    <w:rsid w:val="0067701D"/>
    <w:rsid w:val="00677042"/>
    <w:rsid w:val="00677F0D"/>
    <w:rsid w:val="00680807"/>
    <w:rsid w:val="00680AAC"/>
    <w:rsid w:val="00680AE0"/>
    <w:rsid w:val="00680E10"/>
    <w:rsid w:val="00681376"/>
    <w:rsid w:val="006818A0"/>
    <w:rsid w:val="00681C69"/>
    <w:rsid w:val="006828FB"/>
    <w:rsid w:val="006845DD"/>
    <w:rsid w:val="00686E60"/>
    <w:rsid w:val="00687842"/>
    <w:rsid w:val="0068798C"/>
    <w:rsid w:val="00690341"/>
    <w:rsid w:val="00691519"/>
    <w:rsid w:val="006925C6"/>
    <w:rsid w:val="0069306A"/>
    <w:rsid w:val="00693368"/>
    <w:rsid w:val="00693450"/>
    <w:rsid w:val="00694CF1"/>
    <w:rsid w:val="0069506D"/>
    <w:rsid w:val="0069511D"/>
    <w:rsid w:val="0069589F"/>
    <w:rsid w:val="00695BCE"/>
    <w:rsid w:val="006962E8"/>
    <w:rsid w:val="00696894"/>
    <w:rsid w:val="006970D5"/>
    <w:rsid w:val="006A0256"/>
    <w:rsid w:val="006A0B1C"/>
    <w:rsid w:val="006A0E3E"/>
    <w:rsid w:val="006A1281"/>
    <w:rsid w:val="006A12EB"/>
    <w:rsid w:val="006A16E0"/>
    <w:rsid w:val="006A178F"/>
    <w:rsid w:val="006A17BC"/>
    <w:rsid w:val="006A1AEC"/>
    <w:rsid w:val="006A1B4C"/>
    <w:rsid w:val="006A1DCD"/>
    <w:rsid w:val="006A2048"/>
    <w:rsid w:val="006A2977"/>
    <w:rsid w:val="006A2C4D"/>
    <w:rsid w:val="006A2C99"/>
    <w:rsid w:val="006A3528"/>
    <w:rsid w:val="006A385A"/>
    <w:rsid w:val="006A3A40"/>
    <w:rsid w:val="006A3D1A"/>
    <w:rsid w:val="006A3D4C"/>
    <w:rsid w:val="006A494E"/>
    <w:rsid w:val="006A4DCF"/>
    <w:rsid w:val="006A6B1F"/>
    <w:rsid w:val="006A6BBC"/>
    <w:rsid w:val="006A733F"/>
    <w:rsid w:val="006B036D"/>
    <w:rsid w:val="006B1593"/>
    <w:rsid w:val="006B19B7"/>
    <w:rsid w:val="006B1A35"/>
    <w:rsid w:val="006B1A47"/>
    <w:rsid w:val="006B266A"/>
    <w:rsid w:val="006B4334"/>
    <w:rsid w:val="006B44B6"/>
    <w:rsid w:val="006B4BC2"/>
    <w:rsid w:val="006B4BD0"/>
    <w:rsid w:val="006B4FB8"/>
    <w:rsid w:val="006B600D"/>
    <w:rsid w:val="006B6283"/>
    <w:rsid w:val="006B75CB"/>
    <w:rsid w:val="006B77D6"/>
    <w:rsid w:val="006B78B8"/>
    <w:rsid w:val="006B7BFB"/>
    <w:rsid w:val="006C0681"/>
    <w:rsid w:val="006C1D24"/>
    <w:rsid w:val="006C2896"/>
    <w:rsid w:val="006C35F4"/>
    <w:rsid w:val="006C3785"/>
    <w:rsid w:val="006C3813"/>
    <w:rsid w:val="006C3BC5"/>
    <w:rsid w:val="006C3F4F"/>
    <w:rsid w:val="006C473C"/>
    <w:rsid w:val="006C55DD"/>
    <w:rsid w:val="006C6637"/>
    <w:rsid w:val="006C67A0"/>
    <w:rsid w:val="006C6921"/>
    <w:rsid w:val="006C770B"/>
    <w:rsid w:val="006C7D24"/>
    <w:rsid w:val="006D0AFD"/>
    <w:rsid w:val="006D0C49"/>
    <w:rsid w:val="006D0F20"/>
    <w:rsid w:val="006D2187"/>
    <w:rsid w:val="006D2EE4"/>
    <w:rsid w:val="006D300F"/>
    <w:rsid w:val="006D34E6"/>
    <w:rsid w:val="006D3877"/>
    <w:rsid w:val="006D3B39"/>
    <w:rsid w:val="006D3F9C"/>
    <w:rsid w:val="006D4D06"/>
    <w:rsid w:val="006D5DE3"/>
    <w:rsid w:val="006D607E"/>
    <w:rsid w:val="006D60B8"/>
    <w:rsid w:val="006D628D"/>
    <w:rsid w:val="006D71C5"/>
    <w:rsid w:val="006D7937"/>
    <w:rsid w:val="006E098D"/>
    <w:rsid w:val="006E1065"/>
    <w:rsid w:val="006E1811"/>
    <w:rsid w:val="006E215F"/>
    <w:rsid w:val="006E249A"/>
    <w:rsid w:val="006E26FC"/>
    <w:rsid w:val="006E280A"/>
    <w:rsid w:val="006E38C9"/>
    <w:rsid w:val="006E424D"/>
    <w:rsid w:val="006E48DF"/>
    <w:rsid w:val="006E4EDA"/>
    <w:rsid w:val="006E5FA3"/>
    <w:rsid w:val="006E667C"/>
    <w:rsid w:val="006E66FB"/>
    <w:rsid w:val="006E7507"/>
    <w:rsid w:val="006F0109"/>
    <w:rsid w:val="006F03A8"/>
    <w:rsid w:val="006F0C05"/>
    <w:rsid w:val="006F12EC"/>
    <w:rsid w:val="006F1575"/>
    <w:rsid w:val="006F1A7B"/>
    <w:rsid w:val="006F26B2"/>
    <w:rsid w:val="006F3325"/>
    <w:rsid w:val="006F36B9"/>
    <w:rsid w:val="006F3AE1"/>
    <w:rsid w:val="006F41B8"/>
    <w:rsid w:val="006F4623"/>
    <w:rsid w:val="006F626E"/>
    <w:rsid w:val="006F6A74"/>
    <w:rsid w:val="006F7058"/>
    <w:rsid w:val="006F7530"/>
    <w:rsid w:val="00700A1D"/>
    <w:rsid w:val="00700C7D"/>
    <w:rsid w:val="00700ECC"/>
    <w:rsid w:val="00701E03"/>
    <w:rsid w:val="00702363"/>
    <w:rsid w:val="0070277C"/>
    <w:rsid w:val="0070313D"/>
    <w:rsid w:val="00703652"/>
    <w:rsid w:val="007043C9"/>
    <w:rsid w:val="00704782"/>
    <w:rsid w:val="007048E6"/>
    <w:rsid w:val="00704905"/>
    <w:rsid w:val="0070508A"/>
    <w:rsid w:val="00705400"/>
    <w:rsid w:val="00705CFD"/>
    <w:rsid w:val="00707292"/>
    <w:rsid w:val="00707B2D"/>
    <w:rsid w:val="00707E70"/>
    <w:rsid w:val="00711134"/>
    <w:rsid w:val="007116CF"/>
    <w:rsid w:val="0071190F"/>
    <w:rsid w:val="00711BAD"/>
    <w:rsid w:val="0071359F"/>
    <w:rsid w:val="00713A53"/>
    <w:rsid w:val="00713DAE"/>
    <w:rsid w:val="00713E0B"/>
    <w:rsid w:val="00714777"/>
    <w:rsid w:val="00714932"/>
    <w:rsid w:val="007149BB"/>
    <w:rsid w:val="00714C84"/>
    <w:rsid w:val="00714F74"/>
    <w:rsid w:val="00715168"/>
    <w:rsid w:val="0071535C"/>
    <w:rsid w:val="007154EF"/>
    <w:rsid w:val="007155DD"/>
    <w:rsid w:val="00716A11"/>
    <w:rsid w:val="007172DC"/>
    <w:rsid w:val="00717ED4"/>
    <w:rsid w:val="007201DA"/>
    <w:rsid w:val="0072076C"/>
    <w:rsid w:val="0072087A"/>
    <w:rsid w:val="00722EF2"/>
    <w:rsid w:val="007232DC"/>
    <w:rsid w:val="007238E9"/>
    <w:rsid w:val="0072433F"/>
    <w:rsid w:val="00724F6F"/>
    <w:rsid w:val="00725693"/>
    <w:rsid w:val="00725ED9"/>
    <w:rsid w:val="007269B1"/>
    <w:rsid w:val="007269D3"/>
    <w:rsid w:val="00726E15"/>
    <w:rsid w:val="007276E9"/>
    <w:rsid w:val="00727FEA"/>
    <w:rsid w:val="00730049"/>
    <w:rsid w:val="00730881"/>
    <w:rsid w:val="00730E3C"/>
    <w:rsid w:val="007314CF"/>
    <w:rsid w:val="00731BFE"/>
    <w:rsid w:val="00731DE6"/>
    <w:rsid w:val="00732B76"/>
    <w:rsid w:val="0073312F"/>
    <w:rsid w:val="0073357B"/>
    <w:rsid w:val="00733593"/>
    <w:rsid w:val="007339ED"/>
    <w:rsid w:val="00733B65"/>
    <w:rsid w:val="00734C18"/>
    <w:rsid w:val="0073543A"/>
    <w:rsid w:val="00737319"/>
    <w:rsid w:val="007378B5"/>
    <w:rsid w:val="00737E45"/>
    <w:rsid w:val="00741A78"/>
    <w:rsid w:val="007424B0"/>
    <w:rsid w:val="007426F8"/>
    <w:rsid w:val="00743029"/>
    <w:rsid w:val="00743EC5"/>
    <w:rsid w:val="00744494"/>
    <w:rsid w:val="0074457F"/>
    <w:rsid w:val="00745746"/>
    <w:rsid w:val="007463C4"/>
    <w:rsid w:val="007466ED"/>
    <w:rsid w:val="007467EE"/>
    <w:rsid w:val="007468D7"/>
    <w:rsid w:val="00746A28"/>
    <w:rsid w:val="00746B43"/>
    <w:rsid w:val="00747906"/>
    <w:rsid w:val="00750463"/>
    <w:rsid w:val="007505FA"/>
    <w:rsid w:val="00751AE8"/>
    <w:rsid w:val="00751BD4"/>
    <w:rsid w:val="00751CFD"/>
    <w:rsid w:val="00751D5F"/>
    <w:rsid w:val="00752760"/>
    <w:rsid w:val="00752B43"/>
    <w:rsid w:val="00753356"/>
    <w:rsid w:val="00753368"/>
    <w:rsid w:val="00753799"/>
    <w:rsid w:val="007546C6"/>
    <w:rsid w:val="00754995"/>
    <w:rsid w:val="00754AFC"/>
    <w:rsid w:val="00754BA5"/>
    <w:rsid w:val="00754F47"/>
    <w:rsid w:val="00755970"/>
    <w:rsid w:val="00756C5C"/>
    <w:rsid w:val="007571A4"/>
    <w:rsid w:val="007612A0"/>
    <w:rsid w:val="00761E45"/>
    <w:rsid w:val="00762019"/>
    <w:rsid w:val="00762D8A"/>
    <w:rsid w:val="007636D8"/>
    <w:rsid w:val="007637D9"/>
    <w:rsid w:val="00763852"/>
    <w:rsid w:val="007638A0"/>
    <w:rsid w:val="00763D03"/>
    <w:rsid w:val="0076403A"/>
    <w:rsid w:val="00764D3C"/>
    <w:rsid w:val="0076502B"/>
    <w:rsid w:val="0076548B"/>
    <w:rsid w:val="00765906"/>
    <w:rsid w:val="00765935"/>
    <w:rsid w:val="00765B6B"/>
    <w:rsid w:val="007666B1"/>
    <w:rsid w:val="0076692F"/>
    <w:rsid w:val="00766A7F"/>
    <w:rsid w:val="00766B02"/>
    <w:rsid w:val="00766D3D"/>
    <w:rsid w:val="00767852"/>
    <w:rsid w:val="00767CD6"/>
    <w:rsid w:val="0077006F"/>
    <w:rsid w:val="00770203"/>
    <w:rsid w:val="00771B05"/>
    <w:rsid w:val="00771DDD"/>
    <w:rsid w:val="007723DF"/>
    <w:rsid w:val="0077248C"/>
    <w:rsid w:val="007726CB"/>
    <w:rsid w:val="00772EC8"/>
    <w:rsid w:val="00773E3B"/>
    <w:rsid w:val="00774542"/>
    <w:rsid w:val="007748D0"/>
    <w:rsid w:val="00774C6F"/>
    <w:rsid w:val="007756A3"/>
    <w:rsid w:val="0077598E"/>
    <w:rsid w:val="00775C5B"/>
    <w:rsid w:val="007760A2"/>
    <w:rsid w:val="007760E0"/>
    <w:rsid w:val="00776373"/>
    <w:rsid w:val="007764FE"/>
    <w:rsid w:val="00776981"/>
    <w:rsid w:val="007770B9"/>
    <w:rsid w:val="0077764E"/>
    <w:rsid w:val="007777FE"/>
    <w:rsid w:val="007778C9"/>
    <w:rsid w:val="0078064F"/>
    <w:rsid w:val="007806CF"/>
    <w:rsid w:val="00781063"/>
    <w:rsid w:val="00781303"/>
    <w:rsid w:val="007816AD"/>
    <w:rsid w:val="00781999"/>
    <w:rsid w:val="00781E57"/>
    <w:rsid w:val="007822F4"/>
    <w:rsid w:val="007839B1"/>
    <w:rsid w:val="0078451B"/>
    <w:rsid w:val="00785168"/>
    <w:rsid w:val="00785C39"/>
    <w:rsid w:val="0078687E"/>
    <w:rsid w:val="00786A42"/>
    <w:rsid w:val="00790777"/>
    <w:rsid w:val="00790C2D"/>
    <w:rsid w:val="00790C57"/>
    <w:rsid w:val="00791408"/>
    <w:rsid w:val="00791C50"/>
    <w:rsid w:val="0079258D"/>
    <w:rsid w:val="00793995"/>
    <w:rsid w:val="007941F1"/>
    <w:rsid w:val="00795FEC"/>
    <w:rsid w:val="0079616D"/>
    <w:rsid w:val="00796778"/>
    <w:rsid w:val="00796F44"/>
    <w:rsid w:val="00796F68"/>
    <w:rsid w:val="00797734"/>
    <w:rsid w:val="007979FF"/>
    <w:rsid w:val="00797ADC"/>
    <w:rsid w:val="007A0551"/>
    <w:rsid w:val="007A06D1"/>
    <w:rsid w:val="007A0902"/>
    <w:rsid w:val="007A1013"/>
    <w:rsid w:val="007A1081"/>
    <w:rsid w:val="007A13FE"/>
    <w:rsid w:val="007A1758"/>
    <w:rsid w:val="007A1FEE"/>
    <w:rsid w:val="007A27BF"/>
    <w:rsid w:val="007A2B59"/>
    <w:rsid w:val="007A3B88"/>
    <w:rsid w:val="007A499A"/>
    <w:rsid w:val="007A4DD7"/>
    <w:rsid w:val="007A56A7"/>
    <w:rsid w:val="007A572E"/>
    <w:rsid w:val="007A76C0"/>
    <w:rsid w:val="007A7AB1"/>
    <w:rsid w:val="007B036A"/>
    <w:rsid w:val="007B0CC4"/>
    <w:rsid w:val="007B1D5C"/>
    <w:rsid w:val="007B24A0"/>
    <w:rsid w:val="007B2DEC"/>
    <w:rsid w:val="007B30EA"/>
    <w:rsid w:val="007B322E"/>
    <w:rsid w:val="007B3677"/>
    <w:rsid w:val="007B41F1"/>
    <w:rsid w:val="007B5BFB"/>
    <w:rsid w:val="007B6109"/>
    <w:rsid w:val="007B7EB2"/>
    <w:rsid w:val="007C02CA"/>
    <w:rsid w:val="007C0C82"/>
    <w:rsid w:val="007C0D48"/>
    <w:rsid w:val="007C0F3A"/>
    <w:rsid w:val="007C1319"/>
    <w:rsid w:val="007C1BE9"/>
    <w:rsid w:val="007C1FB3"/>
    <w:rsid w:val="007C2133"/>
    <w:rsid w:val="007C2273"/>
    <w:rsid w:val="007C3535"/>
    <w:rsid w:val="007C489A"/>
    <w:rsid w:val="007C6499"/>
    <w:rsid w:val="007D0871"/>
    <w:rsid w:val="007D0E26"/>
    <w:rsid w:val="007D100D"/>
    <w:rsid w:val="007D179E"/>
    <w:rsid w:val="007D2240"/>
    <w:rsid w:val="007D24BE"/>
    <w:rsid w:val="007D2AB0"/>
    <w:rsid w:val="007D2F3F"/>
    <w:rsid w:val="007D312F"/>
    <w:rsid w:val="007D3351"/>
    <w:rsid w:val="007D3376"/>
    <w:rsid w:val="007D3EFB"/>
    <w:rsid w:val="007D48FC"/>
    <w:rsid w:val="007D4C1B"/>
    <w:rsid w:val="007D4EA5"/>
    <w:rsid w:val="007D53B9"/>
    <w:rsid w:val="007D574F"/>
    <w:rsid w:val="007D5A46"/>
    <w:rsid w:val="007D609E"/>
    <w:rsid w:val="007D69A9"/>
    <w:rsid w:val="007D6B52"/>
    <w:rsid w:val="007D7281"/>
    <w:rsid w:val="007D76BF"/>
    <w:rsid w:val="007D795F"/>
    <w:rsid w:val="007D7E67"/>
    <w:rsid w:val="007E0823"/>
    <w:rsid w:val="007E0B42"/>
    <w:rsid w:val="007E17A5"/>
    <w:rsid w:val="007E21D0"/>
    <w:rsid w:val="007E22AD"/>
    <w:rsid w:val="007E2E59"/>
    <w:rsid w:val="007E3132"/>
    <w:rsid w:val="007E39B3"/>
    <w:rsid w:val="007E3DC9"/>
    <w:rsid w:val="007E3E3A"/>
    <w:rsid w:val="007E3F9E"/>
    <w:rsid w:val="007E40F4"/>
    <w:rsid w:val="007E417A"/>
    <w:rsid w:val="007E426D"/>
    <w:rsid w:val="007E4701"/>
    <w:rsid w:val="007E49A1"/>
    <w:rsid w:val="007E6C67"/>
    <w:rsid w:val="007E6DE8"/>
    <w:rsid w:val="007E7B6C"/>
    <w:rsid w:val="007F0100"/>
    <w:rsid w:val="007F0FA4"/>
    <w:rsid w:val="007F1CF3"/>
    <w:rsid w:val="007F1DA0"/>
    <w:rsid w:val="007F20C3"/>
    <w:rsid w:val="007F2804"/>
    <w:rsid w:val="007F38E1"/>
    <w:rsid w:val="007F4747"/>
    <w:rsid w:val="007F4902"/>
    <w:rsid w:val="007F4923"/>
    <w:rsid w:val="007F4D10"/>
    <w:rsid w:val="007F4D73"/>
    <w:rsid w:val="007F51BD"/>
    <w:rsid w:val="007F560B"/>
    <w:rsid w:val="007F5FE9"/>
    <w:rsid w:val="007F6821"/>
    <w:rsid w:val="007F7315"/>
    <w:rsid w:val="007F7EE4"/>
    <w:rsid w:val="00800BB1"/>
    <w:rsid w:val="008011F5"/>
    <w:rsid w:val="00801969"/>
    <w:rsid w:val="00803844"/>
    <w:rsid w:val="0080533B"/>
    <w:rsid w:val="00805419"/>
    <w:rsid w:val="00807501"/>
    <w:rsid w:val="00807533"/>
    <w:rsid w:val="00810192"/>
    <w:rsid w:val="00810A6F"/>
    <w:rsid w:val="00811003"/>
    <w:rsid w:val="0081190D"/>
    <w:rsid w:val="00812241"/>
    <w:rsid w:val="00812440"/>
    <w:rsid w:val="00812637"/>
    <w:rsid w:val="0081278A"/>
    <w:rsid w:val="00812BEA"/>
    <w:rsid w:val="00812F83"/>
    <w:rsid w:val="00814368"/>
    <w:rsid w:val="008153CA"/>
    <w:rsid w:val="008153EE"/>
    <w:rsid w:val="0081575F"/>
    <w:rsid w:val="00816918"/>
    <w:rsid w:val="008175E2"/>
    <w:rsid w:val="0082026B"/>
    <w:rsid w:val="00820280"/>
    <w:rsid w:val="00820F5C"/>
    <w:rsid w:val="008213C5"/>
    <w:rsid w:val="008214E2"/>
    <w:rsid w:val="00821A4D"/>
    <w:rsid w:val="008225A7"/>
    <w:rsid w:val="00822CD3"/>
    <w:rsid w:val="00822ED9"/>
    <w:rsid w:val="00823BEE"/>
    <w:rsid w:val="00824238"/>
    <w:rsid w:val="008247BC"/>
    <w:rsid w:val="008257B5"/>
    <w:rsid w:val="00825A30"/>
    <w:rsid w:val="00825E9D"/>
    <w:rsid w:val="0082627B"/>
    <w:rsid w:val="00826584"/>
    <w:rsid w:val="0082666A"/>
    <w:rsid w:val="00826739"/>
    <w:rsid w:val="00826A8B"/>
    <w:rsid w:val="00826C4A"/>
    <w:rsid w:val="00826E3E"/>
    <w:rsid w:val="00827515"/>
    <w:rsid w:val="00827928"/>
    <w:rsid w:val="00827DB9"/>
    <w:rsid w:val="00830583"/>
    <w:rsid w:val="00830E47"/>
    <w:rsid w:val="0083161C"/>
    <w:rsid w:val="00831C5E"/>
    <w:rsid w:val="008320B5"/>
    <w:rsid w:val="008322E8"/>
    <w:rsid w:val="0083381A"/>
    <w:rsid w:val="00833CC6"/>
    <w:rsid w:val="008340EE"/>
    <w:rsid w:val="008343A8"/>
    <w:rsid w:val="0083451E"/>
    <w:rsid w:val="00834EFE"/>
    <w:rsid w:val="00835030"/>
    <w:rsid w:val="0083555C"/>
    <w:rsid w:val="00835680"/>
    <w:rsid w:val="00835F92"/>
    <w:rsid w:val="008363FB"/>
    <w:rsid w:val="0083698F"/>
    <w:rsid w:val="00837025"/>
    <w:rsid w:val="0083785F"/>
    <w:rsid w:val="00840C05"/>
    <w:rsid w:val="00841493"/>
    <w:rsid w:val="0084196E"/>
    <w:rsid w:val="00842E45"/>
    <w:rsid w:val="00842F1D"/>
    <w:rsid w:val="0084316A"/>
    <w:rsid w:val="008437DB"/>
    <w:rsid w:val="00843C3D"/>
    <w:rsid w:val="0084431B"/>
    <w:rsid w:val="00844504"/>
    <w:rsid w:val="00844604"/>
    <w:rsid w:val="008447DF"/>
    <w:rsid w:val="0084534E"/>
    <w:rsid w:val="00845740"/>
    <w:rsid w:val="00845D03"/>
    <w:rsid w:val="0084610D"/>
    <w:rsid w:val="00846439"/>
    <w:rsid w:val="0084705F"/>
    <w:rsid w:val="00847288"/>
    <w:rsid w:val="00847864"/>
    <w:rsid w:val="00847DED"/>
    <w:rsid w:val="008502B1"/>
    <w:rsid w:val="00851675"/>
    <w:rsid w:val="00851ECA"/>
    <w:rsid w:val="0085262F"/>
    <w:rsid w:val="008530BA"/>
    <w:rsid w:val="00853121"/>
    <w:rsid w:val="00853405"/>
    <w:rsid w:val="00853470"/>
    <w:rsid w:val="00853671"/>
    <w:rsid w:val="008536E1"/>
    <w:rsid w:val="0085386A"/>
    <w:rsid w:val="008553BF"/>
    <w:rsid w:val="00855760"/>
    <w:rsid w:val="00856111"/>
    <w:rsid w:val="00856310"/>
    <w:rsid w:val="008563D3"/>
    <w:rsid w:val="0085657B"/>
    <w:rsid w:val="00857449"/>
    <w:rsid w:val="00857925"/>
    <w:rsid w:val="0086012E"/>
    <w:rsid w:val="008604AD"/>
    <w:rsid w:val="008610FB"/>
    <w:rsid w:val="00861678"/>
    <w:rsid w:val="008617EE"/>
    <w:rsid w:val="00861CAD"/>
    <w:rsid w:val="00861FEF"/>
    <w:rsid w:val="008620EE"/>
    <w:rsid w:val="00862EAE"/>
    <w:rsid w:val="0086319E"/>
    <w:rsid w:val="008631D4"/>
    <w:rsid w:val="00863754"/>
    <w:rsid w:val="00863BF5"/>
    <w:rsid w:val="00864401"/>
    <w:rsid w:val="00865105"/>
    <w:rsid w:val="008651AA"/>
    <w:rsid w:val="00866158"/>
    <w:rsid w:val="00866280"/>
    <w:rsid w:val="00866C33"/>
    <w:rsid w:val="0086729C"/>
    <w:rsid w:val="0086748D"/>
    <w:rsid w:val="008674AC"/>
    <w:rsid w:val="00867B64"/>
    <w:rsid w:val="00867DB7"/>
    <w:rsid w:val="0087051A"/>
    <w:rsid w:val="00870B42"/>
    <w:rsid w:val="00871100"/>
    <w:rsid w:val="008711ED"/>
    <w:rsid w:val="008711FE"/>
    <w:rsid w:val="0087150A"/>
    <w:rsid w:val="00872009"/>
    <w:rsid w:val="0087263D"/>
    <w:rsid w:val="00872E6F"/>
    <w:rsid w:val="008735AD"/>
    <w:rsid w:val="00873D5F"/>
    <w:rsid w:val="008742D9"/>
    <w:rsid w:val="00874494"/>
    <w:rsid w:val="00874981"/>
    <w:rsid w:val="00875774"/>
    <w:rsid w:val="008759E8"/>
    <w:rsid w:val="00875D94"/>
    <w:rsid w:val="00876EFF"/>
    <w:rsid w:val="008771ED"/>
    <w:rsid w:val="00877830"/>
    <w:rsid w:val="00877F4D"/>
    <w:rsid w:val="00880184"/>
    <w:rsid w:val="008805AB"/>
    <w:rsid w:val="008811C8"/>
    <w:rsid w:val="00881FC4"/>
    <w:rsid w:val="00882806"/>
    <w:rsid w:val="0088292C"/>
    <w:rsid w:val="00882A43"/>
    <w:rsid w:val="00883C33"/>
    <w:rsid w:val="00883D62"/>
    <w:rsid w:val="00883ED7"/>
    <w:rsid w:val="0088402C"/>
    <w:rsid w:val="008847C4"/>
    <w:rsid w:val="00884E67"/>
    <w:rsid w:val="00884F60"/>
    <w:rsid w:val="00885477"/>
    <w:rsid w:val="0088577E"/>
    <w:rsid w:val="00887D2F"/>
    <w:rsid w:val="00887DED"/>
    <w:rsid w:val="00890195"/>
    <w:rsid w:val="00890FD3"/>
    <w:rsid w:val="00891313"/>
    <w:rsid w:val="00891B53"/>
    <w:rsid w:val="00891E69"/>
    <w:rsid w:val="00892101"/>
    <w:rsid w:val="00892568"/>
    <w:rsid w:val="00892A86"/>
    <w:rsid w:val="0089346A"/>
    <w:rsid w:val="00893F6D"/>
    <w:rsid w:val="00894056"/>
    <w:rsid w:val="00894A5C"/>
    <w:rsid w:val="00895178"/>
    <w:rsid w:val="008956B4"/>
    <w:rsid w:val="0089588A"/>
    <w:rsid w:val="008963D6"/>
    <w:rsid w:val="00896652"/>
    <w:rsid w:val="00896E5D"/>
    <w:rsid w:val="008979CD"/>
    <w:rsid w:val="00897C15"/>
    <w:rsid w:val="00897C54"/>
    <w:rsid w:val="00897ED5"/>
    <w:rsid w:val="008A0199"/>
    <w:rsid w:val="008A0814"/>
    <w:rsid w:val="008A0D3E"/>
    <w:rsid w:val="008A1498"/>
    <w:rsid w:val="008A190A"/>
    <w:rsid w:val="008A200A"/>
    <w:rsid w:val="008A4116"/>
    <w:rsid w:val="008A45D7"/>
    <w:rsid w:val="008A5549"/>
    <w:rsid w:val="008A5659"/>
    <w:rsid w:val="008A5730"/>
    <w:rsid w:val="008A5BF8"/>
    <w:rsid w:val="008A5DA1"/>
    <w:rsid w:val="008A64B0"/>
    <w:rsid w:val="008A6607"/>
    <w:rsid w:val="008A78B3"/>
    <w:rsid w:val="008A7E4C"/>
    <w:rsid w:val="008B0683"/>
    <w:rsid w:val="008B0B69"/>
    <w:rsid w:val="008B1860"/>
    <w:rsid w:val="008B2415"/>
    <w:rsid w:val="008B245B"/>
    <w:rsid w:val="008B258E"/>
    <w:rsid w:val="008B2726"/>
    <w:rsid w:val="008B2AA0"/>
    <w:rsid w:val="008B2F24"/>
    <w:rsid w:val="008B3777"/>
    <w:rsid w:val="008B4A7C"/>
    <w:rsid w:val="008B52C1"/>
    <w:rsid w:val="008B5950"/>
    <w:rsid w:val="008B66E5"/>
    <w:rsid w:val="008B68DD"/>
    <w:rsid w:val="008B6CD8"/>
    <w:rsid w:val="008B7483"/>
    <w:rsid w:val="008B7C4E"/>
    <w:rsid w:val="008C0928"/>
    <w:rsid w:val="008C14E3"/>
    <w:rsid w:val="008C16FC"/>
    <w:rsid w:val="008C1B40"/>
    <w:rsid w:val="008C1DD6"/>
    <w:rsid w:val="008C2373"/>
    <w:rsid w:val="008C2407"/>
    <w:rsid w:val="008C33A6"/>
    <w:rsid w:val="008C3F16"/>
    <w:rsid w:val="008C4120"/>
    <w:rsid w:val="008C547E"/>
    <w:rsid w:val="008C5DB4"/>
    <w:rsid w:val="008C6252"/>
    <w:rsid w:val="008C68D9"/>
    <w:rsid w:val="008D0079"/>
    <w:rsid w:val="008D008F"/>
    <w:rsid w:val="008D0299"/>
    <w:rsid w:val="008D0DCE"/>
    <w:rsid w:val="008D1753"/>
    <w:rsid w:val="008D23B4"/>
    <w:rsid w:val="008D2E3D"/>
    <w:rsid w:val="008D4344"/>
    <w:rsid w:val="008D485F"/>
    <w:rsid w:val="008D4935"/>
    <w:rsid w:val="008D4DDD"/>
    <w:rsid w:val="008D5BA8"/>
    <w:rsid w:val="008D6DFC"/>
    <w:rsid w:val="008D7833"/>
    <w:rsid w:val="008E052C"/>
    <w:rsid w:val="008E0A8C"/>
    <w:rsid w:val="008E0CF6"/>
    <w:rsid w:val="008E1456"/>
    <w:rsid w:val="008E15B5"/>
    <w:rsid w:val="008E1793"/>
    <w:rsid w:val="008E1A65"/>
    <w:rsid w:val="008E229F"/>
    <w:rsid w:val="008E2C0A"/>
    <w:rsid w:val="008E34A0"/>
    <w:rsid w:val="008E375D"/>
    <w:rsid w:val="008E397E"/>
    <w:rsid w:val="008E3D75"/>
    <w:rsid w:val="008E429E"/>
    <w:rsid w:val="008E52A3"/>
    <w:rsid w:val="008E5934"/>
    <w:rsid w:val="008E5C7C"/>
    <w:rsid w:val="008E6721"/>
    <w:rsid w:val="008E67D6"/>
    <w:rsid w:val="008E6F34"/>
    <w:rsid w:val="008E7417"/>
    <w:rsid w:val="008E7883"/>
    <w:rsid w:val="008F0068"/>
    <w:rsid w:val="008F1503"/>
    <w:rsid w:val="008F1BD0"/>
    <w:rsid w:val="008F264D"/>
    <w:rsid w:val="008F2A77"/>
    <w:rsid w:val="008F3138"/>
    <w:rsid w:val="008F3200"/>
    <w:rsid w:val="008F45A4"/>
    <w:rsid w:val="008F5098"/>
    <w:rsid w:val="008F556E"/>
    <w:rsid w:val="008F5D2E"/>
    <w:rsid w:val="008F6ABA"/>
    <w:rsid w:val="008F6C4E"/>
    <w:rsid w:val="008F6E79"/>
    <w:rsid w:val="008F711F"/>
    <w:rsid w:val="008F767F"/>
    <w:rsid w:val="008F7F08"/>
    <w:rsid w:val="00900079"/>
    <w:rsid w:val="009001AB"/>
    <w:rsid w:val="00900DB6"/>
    <w:rsid w:val="00901098"/>
    <w:rsid w:val="0090143C"/>
    <w:rsid w:val="00901A54"/>
    <w:rsid w:val="00901C32"/>
    <w:rsid w:val="009024CC"/>
    <w:rsid w:val="00902653"/>
    <w:rsid w:val="00902D8A"/>
    <w:rsid w:val="00902F46"/>
    <w:rsid w:val="00903189"/>
    <w:rsid w:val="0090379B"/>
    <w:rsid w:val="009041EA"/>
    <w:rsid w:val="00904751"/>
    <w:rsid w:val="009049AC"/>
    <w:rsid w:val="00904B52"/>
    <w:rsid w:val="0090506F"/>
    <w:rsid w:val="009056E0"/>
    <w:rsid w:val="0090570B"/>
    <w:rsid w:val="00905AD8"/>
    <w:rsid w:val="009068FB"/>
    <w:rsid w:val="0091009E"/>
    <w:rsid w:val="009100D9"/>
    <w:rsid w:val="00910945"/>
    <w:rsid w:val="00910C90"/>
    <w:rsid w:val="00911E7C"/>
    <w:rsid w:val="009137BD"/>
    <w:rsid w:val="0091405D"/>
    <w:rsid w:val="009147B6"/>
    <w:rsid w:val="00914AB0"/>
    <w:rsid w:val="00914C6A"/>
    <w:rsid w:val="00914C94"/>
    <w:rsid w:val="00914F0A"/>
    <w:rsid w:val="0091539E"/>
    <w:rsid w:val="009160A5"/>
    <w:rsid w:val="0091645A"/>
    <w:rsid w:val="00916547"/>
    <w:rsid w:val="00916D0D"/>
    <w:rsid w:val="00916D7D"/>
    <w:rsid w:val="009208EF"/>
    <w:rsid w:val="00920957"/>
    <w:rsid w:val="00920C50"/>
    <w:rsid w:val="00920F7E"/>
    <w:rsid w:val="00922042"/>
    <w:rsid w:val="009225C1"/>
    <w:rsid w:val="009229D0"/>
    <w:rsid w:val="00922E4D"/>
    <w:rsid w:val="00924B28"/>
    <w:rsid w:val="00925010"/>
    <w:rsid w:val="00925D8F"/>
    <w:rsid w:val="00925E7B"/>
    <w:rsid w:val="00926F61"/>
    <w:rsid w:val="009270F3"/>
    <w:rsid w:val="00927929"/>
    <w:rsid w:val="00930626"/>
    <w:rsid w:val="00930B2D"/>
    <w:rsid w:val="00930BEE"/>
    <w:rsid w:val="00931EC9"/>
    <w:rsid w:val="00932275"/>
    <w:rsid w:val="00932529"/>
    <w:rsid w:val="00932776"/>
    <w:rsid w:val="0093357C"/>
    <w:rsid w:val="009336E2"/>
    <w:rsid w:val="00933856"/>
    <w:rsid w:val="00933CB2"/>
    <w:rsid w:val="00934D76"/>
    <w:rsid w:val="0093516A"/>
    <w:rsid w:val="00935288"/>
    <w:rsid w:val="0093543B"/>
    <w:rsid w:val="00935592"/>
    <w:rsid w:val="00935EDE"/>
    <w:rsid w:val="009362BB"/>
    <w:rsid w:val="00936575"/>
    <w:rsid w:val="00937B0A"/>
    <w:rsid w:val="00940812"/>
    <w:rsid w:val="00940CEC"/>
    <w:rsid w:val="00940DB5"/>
    <w:rsid w:val="009412B7"/>
    <w:rsid w:val="009412C7"/>
    <w:rsid w:val="009427D9"/>
    <w:rsid w:val="009428B2"/>
    <w:rsid w:val="0094292A"/>
    <w:rsid w:val="0094381D"/>
    <w:rsid w:val="00944735"/>
    <w:rsid w:val="00944A95"/>
    <w:rsid w:val="00944EDB"/>
    <w:rsid w:val="00945228"/>
    <w:rsid w:val="009452E3"/>
    <w:rsid w:val="0094595B"/>
    <w:rsid w:val="00945F11"/>
    <w:rsid w:val="009475D3"/>
    <w:rsid w:val="0094792E"/>
    <w:rsid w:val="009500FE"/>
    <w:rsid w:val="00950128"/>
    <w:rsid w:val="00951EBB"/>
    <w:rsid w:val="009521B2"/>
    <w:rsid w:val="009521D1"/>
    <w:rsid w:val="00952359"/>
    <w:rsid w:val="00952398"/>
    <w:rsid w:val="009528FB"/>
    <w:rsid w:val="00952E49"/>
    <w:rsid w:val="00953C2F"/>
    <w:rsid w:val="00954DAD"/>
    <w:rsid w:val="009555A2"/>
    <w:rsid w:val="00956969"/>
    <w:rsid w:val="00956D80"/>
    <w:rsid w:val="00956F7A"/>
    <w:rsid w:val="00957296"/>
    <w:rsid w:val="009572B5"/>
    <w:rsid w:val="00957A6E"/>
    <w:rsid w:val="00960422"/>
    <w:rsid w:val="00962324"/>
    <w:rsid w:val="0096332C"/>
    <w:rsid w:val="00963A37"/>
    <w:rsid w:val="0096404B"/>
    <w:rsid w:val="0096443A"/>
    <w:rsid w:val="00964E5F"/>
    <w:rsid w:val="00965464"/>
    <w:rsid w:val="0096644C"/>
    <w:rsid w:val="00966A69"/>
    <w:rsid w:val="009706E3"/>
    <w:rsid w:val="00970A85"/>
    <w:rsid w:val="0097172E"/>
    <w:rsid w:val="00971814"/>
    <w:rsid w:val="00971D1B"/>
    <w:rsid w:val="00971E9C"/>
    <w:rsid w:val="00971F3C"/>
    <w:rsid w:val="0097239A"/>
    <w:rsid w:val="00972613"/>
    <w:rsid w:val="009727A7"/>
    <w:rsid w:val="009727EF"/>
    <w:rsid w:val="00973EFA"/>
    <w:rsid w:val="00973FEC"/>
    <w:rsid w:val="00975396"/>
    <w:rsid w:val="00975D97"/>
    <w:rsid w:val="00975ECA"/>
    <w:rsid w:val="00976B9C"/>
    <w:rsid w:val="00977214"/>
    <w:rsid w:val="009772B9"/>
    <w:rsid w:val="009773A1"/>
    <w:rsid w:val="00977608"/>
    <w:rsid w:val="0097795A"/>
    <w:rsid w:val="00977B36"/>
    <w:rsid w:val="00977C28"/>
    <w:rsid w:val="00977E0C"/>
    <w:rsid w:val="009801DA"/>
    <w:rsid w:val="00980DE7"/>
    <w:rsid w:val="00981800"/>
    <w:rsid w:val="00981874"/>
    <w:rsid w:val="00981D7C"/>
    <w:rsid w:val="00981FF8"/>
    <w:rsid w:val="00983133"/>
    <w:rsid w:val="009835B9"/>
    <w:rsid w:val="00984279"/>
    <w:rsid w:val="009843DF"/>
    <w:rsid w:val="0098482E"/>
    <w:rsid w:val="009849CE"/>
    <w:rsid w:val="00985083"/>
    <w:rsid w:val="009856B8"/>
    <w:rsid w:val="009859E4"/>
    <w:rsid w:val="00985A2B"/>
    <w:rsid w:val="009866B4"/>
    <w:rsid w:val="0098679C"/>
    <w:rsid w:val="00986F9D"/>
    <w:rsid w:val="00990652"/>
    <w:rsid w:val="00990B3E"/>
    <w:rsid w:val="009915AD"/>
    <w:rsid w:val="00991D32"/>
    <w:rsid w:val="009924D4"/>
    <w:rsid w:val="009925C9"/>
    <w:rsid w:val="00992746"/>
    <w:rsid w:val="00992880"/>
    <w:rsid w:val="009935B9"/>
    <w:rsid w:val="009941AB"/>
    <w:rsid w:val="00994276"/>
    <w:rsid w:val="0099436C"/>
    <w:rsid w:val="00994D73"/>
    <w:rsid w:val="00994FD2"/>
    <w:rsid w:val="009954B9"/>
    <w:rsid w:val="009956BD"/>
    <w:rsid w:val="00995B9C"/>
    <w:rsid w:val="00995C10"/>
    <w:rsid w:val="00995CAC"/>
    <w:rsid w:val="0099680E"/>
    <w:rsid w:val="009970A0"/>
    <w:rsid w:val="009979C1"/>
    <w:rsid w:val="00997E5C"/>
    <w:rsid w:val="009A023E"/>
    <w:rsid w:val="009A07F6"/>
    <w:rsid w:val="009A0A9F"/>
    <w:rsid w:val="009A112A"/>
    <w:rsid w:val="009A159D"/>
    <w:rsid w:val="009A287E"/>
    <w:rsid w:val="009A2F6E"/>
    <w:rsid w:val="009A36FE"/>
    <w:rsid w:val="009A3785"/>
    <w:rsid w:val="009A3B7E"/>
    <w:rsid w:val="009A3BCE"/>
    <w:rsid w:val="009A4089"/>
    <w:rsid w:val="009A48B9"/>
    <w:rsid w:val="009A69E4"/>
    <w:rsid w:val="009A6E55"/>
    <w:rsid w:val="009B0257"/>
    <w:rsid w:val="009B1F0A"/>
    <w:rsid w:val="009B21C7"/>
    <w:rsid w:val="009B298D"/>
    <w:rsid w:val="009B2D01"/>
    <w:rsid w:val="009B43AC"/>
    <w:rsid w:val="009B4A00"/>
    <w:rsid w:val="009B508F"/>
    <w:rsid w:val="009B5106"/>
    <w:rsid w:val="009B759F"/>
    <w:rsid w:val="009B7B36"/>
    <w:rsid w:val="009C025D"/>
    <w:rsid w:val="009C08F3"/>
    <w:rsid w:val="009C0959"/>
    <w:rsid w:val="009C1E68"/>
    <w:rsid w:val="009C2361"/>
    <w:rsid w:val="009C2431"/>
    <w:rsid w:val="009C2443"/>
    <w:rsid w:val="009C2C20"/>
    <w:rsid w:val="009C2E6F"/>
    <w:rsid w:val="009C32B3"/>
    <w:rsid w:val="009C332F"/>
    <w:rsid w:val="009C3428"/>
    <w:rsid w:val="009C3526"/>
    <w:rsid w:val="009C42D7"/>
    <w:rsid w:val="009C4300"/>
    <w:rsid w:val="009C50AB"/>
    <w:rsid w:val="009C5455"/>
    <w:rsid w:val="009C568D"/>
    <w:rsid w:val="009C5CB5"/>
    <w:rsid w:val="009C5DE4"/>
    <w:rsid w:val="009C5FA7"/>
    <w:rsid w:val="009C625F"/>
    <w:rsid w:val="009C6323"/>
    <w:rsid w:val="009C6543"/>
    <w:rsid w:val="009C65D3"/>
    <w:rsid w:val="009C6621"/>
    <w:rsid w:val="009C740E"/>
    <w:rsid w:val="009C7580"/>
    <w:rsid w:val="009C7AD3"/>
    <w:rsid w:val="009D0A42"/>
    <w:rsid w:val="009D17D6"/>
    <w:rsid w:val="009D1AA0"/>
    <w:rsid w:val="009D1C6D"/>
    <w:rsid w:val="009D2A47"/>
    <w:rsid w:val="009D3D57"/>
    <w:rsid w:val="009D3E40"/>
    <w:rsid w:val="009D4910"/>
    <w:rsid w:val="009D4E60"/>
    <w:rsid w:val="009D51F2"/>
    <w:rsid w:val="009D54CA"/>
    <w:rsid w:val="009D6476"/>
    <w:rsid w:val="009D64C6"/>
    <w:rsid w:val="009D7735"/>
    <w:rsid w:val="009D7795"/>
    <w:rsid w:val="009E05FB"/>
    <w:rsid w:val="009E0C18"/>
    <w:rsid w:val="009E11DB"/>
    <w:rsid w:val="009E1D9F"/>
    <w:rsid w:val="009E1E5B"/>
    <w:rsid w:val="009E2571"/>
    <w:rsid w:val="009E3D28"/>
    <w:rsid w:val="009E4584"/>
    <w:rsid w:val="009E493D"/>
    <w:rsid w:val="009E5987"/>
    <w:rsid w:val="009E6142"/>
    <w:rsid w:val="009E61EB"/>
    <w:rsid w:val="009E653D"/>
    <w:rsid w:val="009E69BC"/>
    <w:rsid w:val="009E69C4"/>
    <w:rsid w:val="009E6DCD"/>
    <w:rsid w:val="009E7138"/>
    <w:rsid w:val="009E7F12"/>
    <w:rsid w:val="009F09C1"/>
    <w:rsid w:val="009F14B6"/>
    <w:rsid w:val="009F1CB2"/>
    <w:rsid w:val="009F1FFA"/>
    <w:rsid w:val="009F301A"/>
    <w:rsid w:val="009F36D1"/>
    <w:rsid w:val="009F3922"/>
    <w:rsid w:val="009F3AE2"/>
    <w:rsid w:val="009F3E97"/>
    <w:rsid w:val="009F42F4"/>
    <w:rsid w:val="009F4A3B"/>
    <w:rsid w:val="009F4A84"/>
    <w:rsid w:val="009F4BAC"/>
    <w:rsid w:val="009F5084"/>
    <w:rsid w:val="009F5E0C"/>
    <w:rsid w:val="009F626A"/>
    <w:rsid w:val="009F6D96"/>
    <w:rsid w:val="009F6F9A"/>
    <w:rsid w:val="009F7100"/>
    <w:rsid w:val="009F715F"/>
    <w:rsid w:val="009F7A2B"/>
    <w:rsid w:val="009F7CFD"/>
    <w:rsid w:val="009F7D68"/>
    <w:rsid w:val="00A0023B"/>
    <w:rsid w:val="00A00459"/>
    <w:rsid w:val="00A0061F"/>
    <w:rsid w:val="00A018EC"/>
    <w:rsid w:val="00A01D13"/>
    <w:rsid w:val="00A02899"/>
    <w:rsid w:val="00A0300E"/>
    <w:rsid w:val="00A03389"/>
    <w:rsid w:val="00A04A61"/>
    <w:rsid w:val="00A04B6C"/>
    <w:rsid w:val="00A0541E"/>
    <w:rsid w:val="00A059E2"/>
    <w:rsid w:val="00A05E63"/>
    <w:rsid w:val="00A06B5B"/>
    <w:rsid w:val="00A06C7B"/>
    <w:rsid w:val="00A07221"/>
    <w:rsid w:val="00A07391"/>
    <w:rsid w:val="00A078C4"/>
    <w:rsid w:val="00A10624"/>
    <w:rsid w:val="00A106E0"/>
    <w:rsid w:val="00A108E0"/>
    <w:rsid w:val="00A10D79"/>
    <w:rsid w:val="00A10E1D"/>
    <w:rsid w:val="00A11D42"/>
    <w:rsid w:val="00A120DD"/>
    <w:rsid w:val="00A12792"/>
    <w:rsid w:val="00A1344C"/>
    <w:rsid w:val="00A13B93"/>
    <w:rsid w:val="00A13DDA"/>
    <w:rsid w:val="00A13F70"/>
    <w:rsid w:val="00A13FD2"/>
    <w:rsid w:val="00A16BC3"/>
    <w:rsid w:val="00A176D8"/>
    <w:rsid w:val="00A201C4"/>
    <w:rsid w:val="00A216C3"/>
    <w:rsid w:val="00A21BCD"/>
    <w:rsid w:val="00A22606"/>
    <w:rsid w:val="00A22F01"/>
    <w:rsid w:val="00A22F15"/>
    <w:rsid w:val="00A23205"/>
    <w:rsid w:val="00A232DA"/>
    <w:rsid w:val="00A23C19"/>
    <w:rsid w:val="00A23E3A"/>
    <w:rsid w:val="00A24005"/>
    <w:rsid w:val="00A24068"/>
    <w:rsid w:val="00A25D6B"/>
    <w:rsid w:val="00A25FF8"/>
    <w:rsid w:val="00A262C8"/>
    <w:rsid w:val="00A26429"/>
    <w:rsid w:val="00A2680E"/>
    <w:rsid w:val="00A26D49"/>
    <w:rsid w:val="00A273B8"/>
    <w:rsid w:val="00A27E88"/>
    <w:rsid w:val="00A30F94"/>
    <w:rsid w:val="00A3146B"/>
    <w:rsid w:val="00A316FE"/>
    <w:rsid w:val="00A31FBA"/>
    <w:rsid w:val="00A3255D"/>
    <w:rsid w:val="00A32A78"/>
    <w:rsid w:val="00A3419F"/>
    <w:rsid w:val="00A34397"/>
    <w:rsid w:val="00A3443B"/>
    <w:rsid w:val="00A349B7"/>
    <w:rsid w:val="00A3688D"/>
    <w:rsid w:val="00A400E6"/>
    <w:rsid w:val="00A40328"/>
    <w:rsid w:val="00A40A00"/>
    <w:rsid w:val="00A40FB9"/>
    <w:rsid w:val="00A416CC"/>
    <w:rsid w:val="00A417E4"/>
    <w:rsid w:val="00A41E27"/>
    <w:rsid w:val="00A42194"/>
    <w:rsid w:val="00A42938"/>
    <w:rsid w:val="00A42A61"/>
    <w:rsid w:val="00A4302B"/>
    <w:rsid w:val="00A4320D"/>
    <w:rsid w:val="00A4346E"/>
    <w:rsid w:val="00A4558C"/>
    <w:rsid w:val="00A455BB"/>
    <w:rsid w:val="00A455CF"/>
    <w:rsid w:val="00A4616D"/>
    <w:rsid w:val="00A46486"/>
    <w:rsid w:val="00A4667F"/>
    <w:rsid w:val="00A46C5A"/>
    <w:rsid w:val="00A508B9"/>
    <w:rsid w:val="00A50B3F"/>
    <w:rsid w:val="00A50C21"/>
    <w:rsid w:val="00A5110B"/>
    <w:rsid w:val="00A513FF"/>
    <w:rsid w:val="00A521EF"/>
    <w:rsid w:val="00A53191"/>
    <w:rsid w:val="00A53697"/>
    <w:rsid w:val="00A5385C"/>
    <w:rsid w:val="00A5430D"/>
    <w:rsid w:val="00A543CC"/>
    <w:rsid w:val="00A5450C"/>
    <w:rsid w:val="00A54F0D"/>
    <w:rsid w:val="00A5535B"/>
    <w:rsid w:val="00A5543E"/>
    <w:rsid w:val="00A55B80"/>
    <w:rsid w:val="00A55E69"/>
    <w:rsid w:val="00A56515"/>
    <w:rsid w:val="00A573BB"/>
    <w:rsid w:val="00A57865"/>
    <w:rsid w:val="00A60B85"/>
    <w:rsid w:val="00A60EA5"/>
    <w:rsid w:val="00A61CC2"/>
    <w:rsid w:val="00A61D48"/>
    <w:rsid w:val="00A61ED0"/>
    <w:rsid w:val="00A62023"/>
    <w:rsid w:val="00A62058"/>
    <w:rsid w:val="00A6215A"/>
    <w:rsid w:val="00A621C5"/>
    <w:rsid w:val="00A62D59"/>
    <w:rsid w:val="00A63610"/>
    <w:rsid w:val="00A637F6"/>
    <w:rsid w:val="00A63972"/>
    <w:rsid w:val="00A65806"/>
    <w:rsid w:val="00A67378"/>
    <w:rsid w:val="00A70081"/>
    <w:rsid w:val="00A70484"/>
    <w:rsid w:val="00A713AB"/>
    <w:rsid w:val="00A71911"/>
    <w:rsid w:val="00A72452"/>
    <w:rsid w:val="00A732AF"/>
    <w:rsid w:val="00A7344D"/>
    <w:rsid w:val="00A735C4"/>
    <w:rsid w:val="00A73C4A"/>
    <w:rsid w:val="00A73EB2"/>
    <w:rsid w:val="00A74FCF"/>
    <w:rsid w:val="00A75ED1"/>
    <w:rsid w:val="00A76A6C"/>
    <w:rsid w:val="00A76EF7"/>
    <w:rsid w:val="00A7760C"/>
    <w:rsid w:val="00A77696"/>
    <w:rsid w:val="00A77B98"/>
    <w:rsid w:val="00A8012F"/>
    <w:rsid w:val="00A80227"/>
    <w:rsid w:val="00A80670"/>
    <w:rsid w:val="00A80BB3"/>
    <w:rsid w:val="00A81796"/>
    <w:rsid w:val="00A820FD"/>
    <w:rsid w:val="00A8234A"/>
    <w:rsid w:val="00A82990"/>
    <w:rsid w:val="00A8339B"/>
    <w:rsid w:val="00A83B81"/>
    <w:rsid w:val="00A840AB"/>
    <w:rsid w:val="00A84122"/>
    <w:rsid w:val="00A84311"/>
    <w:rsid w:val="00A846F2"/>
    <w:rsid w:val="00A854BE"/>
    <w:rsid w:val="00A85904"/>
    <w:rsid w:val="00A8629F"/>
    <w:rsid w:val="00A86D20"/>
    <w:rsid w:val="00A871A7"/>
    <w:rsid w:val="00A879EA"/>
    <w:rsid w:val="00A87F69"/>
    <w:rsid w:val="00A90062"/>
    <w:rsid w:val="00A9064E"/>
    <w:rsid w:val="00A908D4"/>
    <w:rsid w:val="00A90906"/>
    <w:rsid w:val="00A91541"/>
    <w:rsid w:val="00A925E1"/>
    <w:rsid w:val="00A92E3A"/>
    <w:rsid w:val="00A93579"/>
    <w:rsid w:val="00A93896"/>
    <w:rsid w:val="00A93EE3"/>
    <w:rsid w:val="00A93F26"/>
    <w:rsid w:val="00A943A2"/>
    <w:rsid w:val="00A94E4F"/>
    <w:rsid w:val="00A94FDF"/>
    <w:rsid w:val="00A95074"/>
    <w:rsid w:val="00A951B8"/>
    <w:rsid w:val="00A957D0"/>
    <w:rsid w:val="00A95857"/>
    <w:rsid w:val="00A95C70"/>
    <w:rsid w:val="00A96079"/>
    <w:rsid w:val="00A96309"/>
    <w:rsid w:val="00A96503"/>
    <w:rsid w:val="00A965E3"/>
    <w:rsid w:val="00A968B3"/>
    <w:rsid w:val="00A96F91"/>
    <w:rsid w:val="00AA0791"/>
    <w:rsid w:val="00AA0CFD"/>
    <w:rsid w:val="00AA0D19"/>
    <w:rsid w:val="00AA10E4"/>
    <w:rsid w:val="00AA1DB9"/>
    <w:rsid w:val="00AA1FB6"/>
    <w:rsid w:val="00AA22AC"/>
    <w:rsid w:val="00AA3103"/>
    <w:rsid w:val="00AA353C"/>
    <w:rsid w:val="00AA424D"/>
    <w:rsid w:val="00AA47B4"/>
    <w:rsid w:val="00AA4CEC"/>
    <w:rsid w:val="00AA4D6D"/>
    <w:rsid w:val="00AA4E21"/>
    <w:rsid w:val="00AA51CB"/>
    <w:rsid w:val="00AA5662"/>
    <w:rsid w:val="00AA5778"/>
    <w:rsid w:val="00AA5DA3"/>
    <w:rsid w:val="00AA5E1E"/>
    <w:rsid w:val="00AA6101"/>
    <w:rsid w:val="00AA6686"/>
    <w:rsid w:val="00AA6DC4"/>
    <w:rsid w:val="00AA70C0"/>
    <w:rsid w:val="00AA7BE5"/>
    <w:rsid w:val="00AB01D0"/>
    <w:rsid w:val="00AB0354"/>
    <w:rsid w:val="00AB0443"/>
    <w:rsid w:val="00AB12FD"/>
    <w:rsid w:val="00AB1373"/>
    <w:rsid w:val="00AB158D"/>
    <w:rsid w:val="00AB1AB3"/>
    <w:rsid w:val="00AB1EB4"/>
    <w:rsid w:val="00AB24C1"/>
    <w:rsid w:val="00AB42A0"/>
    <w:rsid w:val="00AB47FE"/>
    <w:rsid w:val="00AB4873"/>
    <w:rsid w:val="00AB5591"/>
    <w:rsid w:val="00AB644A"/>
    <w:rsid w:val="00AB681B"/>
    <w:rsid w:val="00AB6F04"/>
    <w:rsid w:val="00AB703D"/>
    <w:rsid w:val="00AB7543"/>
    <w:rsid w:val="00AB76FF"/>
    <w:rsid w:val="00AB7A32"/>
    <w:rsid w:val="00AB7A83"/>
    <w:rsid w:val="00AC060F"/>
    <w:rsid w:val="00AC08B5"/>
    <w:rsid w:val="00AC0CE9"/>
    <w:rsid w:val="00AC0E0E"/>
    <w:rsid w:val="00AC1811"/>
    <w:rsid w:val="00AC1F85"/>
    <w:rsid w:val="00AC2E31"/>
    <w:rsid w:val="00AC3437"/>
    <w:rsid w:val="00AC378B"/>
    <w:rsid w:val="00AC3AC1"/>
    <w:rsid w:val="00AC3AC4"/>
    <w:rsid w:val="00AC3EA0"/>
    <w:rsid w:val="00AC4B2D"/>
    <w:rsid w:val="00AC4BC6"/>
    <w:rsid w:val="00AC4DCB"/>
    <w:rsid w:val="00AC4DD9"/>
    <w:rsid w:val="00AC5491"/>
    <w:rsid w:val="00AC5829"/>
    <w:rsid w:val="00AC59BB"/>
    <w:rsid w:val="00AC59C8"/>
    <w:rsid w:val="00AC5E15"/>
    <w:rsid w:val="00AC6160"/>
    <w:rsid w:val="00AC75DB"/>
    <w:rsid w:val="00AD04DA"/>
    <w:rsid w:val="00AD0AFC"/>
    <w:rsid w:val="00AD0DBF"/>
    <w:rsid w:val="00AD295E"/>
    <w:rsid w:val="00AD3940"/>
    <w:rsid w:val="00AD39D0"/>
    <w:rsid w:val="00AD4A2F"/>
    <w:rsid w:val="00AD53A5"/>
    <w:rsid w:val="00AD5D32"/>
    <w:rsid w:val="00AD6010"/>
    <w:rsid w:val="00AD66F5"/>
    <w:rsid w:val="00AD6887"/>
    <w:rsid w:val="00AD6CB7"/>
    <w:rsid w:val="00AD7174"/>
    <w:rsid w:val="00AD73EB"/>
    <w:rsid w:val="00AD7923"/>
    <w:rsid w:val="00AD7A50"/>
    <w:rsid w:val="00AD7AFC"/>
    <w:rsid w:val="00AD7D87"/>
    <w:rsid w:val="00AE003D"/>
    <w:rsid w:val="00AE0DB9"/>
    <w:rsid w:val="00AE1122"/>
    <w:rsid w:val="00AE170D"/>
    <w:rsid w:val="00AE1A01"/>
    <w:rsid w:val="00AE1AA5"/>
    <w:rsid w:val="00AE1B2D"/>
    <w:rsid w:val="00AE235F"/>
    <w:rsid w:val="00AE23DF"/>
    <w:rsid w:val="00AE33FB"/>
    <w:rsid w:val="00AE342D"/>
    <w:rsid w:val="00AE35AF"/>
    <w:rsid w:val="00AE3EC4"/>
    <w:rsid w:val="00AE41B1"/>
    <w:rsid w:val="00AE4911"/>
    <w:rsid w:val="00AE4A5D"/>
    <w:rsid w:val="00AE4DC2"/>
    <w:rsid w:val="00AE55E3"/>
    <w:rsid w:val="00AE5B21"/>
    <w:rsid w:val="00AE762F"/>
    <w:rsid w:val="00AE7FE5"/>
    <w:rsid w:val="00AF0CEC"/>
    <w:rsid w:val="00AF13B0"/>
    <w:rsid w:val="00AF22CD"/>
    <w:rsid w:val="00AF294A"/>
    <w:rsid w:val="00AF3042"/>
    <w:rsid w:val="00AF3209"/>
    <w:rsid w:val="00AF3549"/>
    <w:rsid w:val="00AF37F4"/>
    <w:rsid w:val="00AF380D"/>
    <w:rsid w:val="00AF3ABE"/>
    <w:rsid w:val="00AF3D24"/>
    <w:rsid w:val="00AF3D85"/>
    <w:rsid w:val="00AF4388"/>
    <w:rsid w:val="00AF5135"/>
    <w:rsid w:val="00AF53C8"/>
    <w:rsid w:val="00AF540F"/>
    <w:rsid w:val="00AF5AF2"/>
    <w:rsid w:val="00AF5CCF"/>
    <w:rsid w:val="00AF5FE8"/>
    <w:rsid w:val="00AF724C"/>
    <w:rsid w:val="00B01F59"/>
    <w:rsid w:val="00B0206E"/>
    <w:rsid w:val="00B02271"/>
    <w:rsid w:val="00B02E00"/>
    <w:rsid w:val="00B02E4E"/>
    <w:rsid w:val="00B032E0"/>
    <w:rsid w:val="00B0341E"/>
    <w:rsid w:val="00B056C0"/>
    <w:rsid w:val="00B05B34"/>
    <w:rsid w:val="00B06423"/>
    <w:rsid w:val="00B065E2"/>
    <w:rsid w:val="00B067A2"/>
    <w:rsid w:val="00B067DF"/>
    <w:rsid w:val="00B06C2C"/>
    <w:rsid w:val="00B073D8"/>
    <w:rsid w:val="00B076D3"/>
    <w:rsid w:val="00B07945"/>
    <w:rsid w:val="00B0797D"/>
    <w:rsid w:val="00B07CAD"/>
    <w:rsid w:val="00B10261"/>
    <w:rsid w:val="00B111E2"/>
    <w:rsid w:val="00B11831"/>
    <w:rsid w:val="00B125E6"/>
    <w:rsid w:val="00B12689"/>
    <w:rsid w:val="00B13684"/>
    <w:rsid w:val="00B13734"/>
    <w:rsid w:val="00B137CC"/>
    <w:rsid w:val="00B1470C"/>
    <w:rsid w:val="00B14BCC"/>
    <w:rsid w:val="00B14E81"/>
    <w:rsid w:val="00B15390"/>
    <w:rsid w:val="00B15B69"/>
    <w:rsid w:val="00B1619D"/>
    <w:rsid w:val="00B16F6A"/>
    <w:rsid w:val="00B17B3F"/>
    <w:rsid w:val="00B17E5E"/>
    <w:rsid w:val="00B2000C"/>
    <w:rsid w:val="00B2144F"/>
    <w:rsid w:val="00B215BA"/>
    <w:rsid w:val="00B222EC"/>
    <w:rsid w:val="00B2234A"/>
    <w:rsid w:val="00B2256B"/>
    <w:rsid w:val="00B22B73"/>
    <w:rsid w:val="00B230EF"/>
    <w:rsid w:val="00B253C7"/>
    <w:rsid w:val="00B25968"/>
    <w:rsid w:val="00B259AB"/>
    <w:rsid w:val="00B26158"/>
    <w:rsid w:val="00B2729D"/>
    <w:rsid w:val="00B273CB"/>
    <w:rsid w:val="00B27E88"/>
    <w:rsid w:val="00B30CF1"/>
    <w:rsid w:val="00B30EE0"/>
    <w:rsid w:val="00B31C6C"/>
    <w:rsid w:val="00B31FEE"/>
    <w:rsid w:val="00B3211A"/>
    <w:rsid w:val="00B329E5"/>
    <w:rsid w:val="00B331A2"/>
    <w:rsid w:val="00B33574"/>
    <w:rsid w:val="00B33BD5"/>
    <w:rsid w:val="00B33E95"/>
    <w:rsid w:val="00B33F98"/>
    <w:rsid w:val="00B34665"/>
    <w:rsid w:val="00B34705"/>
    <w:rsid w:val="00B34865"/>
    <w:rsid w:val="00B34C80"/>
    <w:rsid w:val="00B34D03"/>
    <w:rsid w:val="00B350BB"/>
    <w:rsid w:val="00B36001"/>
    <w:rsid w:val="00B36478"/>
    <w:rsid w:val="00B366CD"/>
    <w:rsid w:val="00B36CCF"/>
    <w:rsid w:val="00B37269"/>
    <w:rsid w:val="00B373B9"/>
    <w:rsid w:val="00B37B63"/>
    <w:rsid w:val="00B4021E"/>
    <w:rsid w:val="00B40281"/>
    <w:rsid w:val="00B40A1D"/>
    <w:rsid w:val="00B40E99"/>
    <w:rsid w:val="00B414A2"/>
    <w:rsid w:val="00B41CBF"/>
    <w:rsid w:val="00B41DFE"/>
    <w:rsid w:val="00B429A5"/>
    <w:rsid w:val="00B42B93"/>
    <w:rsid w:val="00B43300"/>
    <w:rsid w:val="00B43369"/>
    <w:rsid w:val="00B43C49"/>
    <w:rsid w:val="00B4526E"/>
    <w:rsid w:val="00B45863"/>
    <w:rsid w:val="00B45D93"/>
    <w:rsid w:val="00B46094"/>
    <w:rsid w:val="00B4644B"/>
    <w:rsid w:val="00B46AE8"/>
    <w:rsid w:val="00B50369"/>
    <w:rsid w:val="00B50D89"/>
    <w:rsid w:val="00B51080"/>
    <w:rsid w:val="00B51092"/>
    <w:rsid w:val="00B512D8"/>
    <w:rsid w:val="00B5198C"/>
    <w:rsid w:val="00B51B71"/>
    <w:rsid w:val="00B51D99"/>
    <w:rsid w:val="00B521B1"/>
    <w:rsid w:val="00B526AC"/>
    <w:rsid w:val="00B52742"/>
    <w:rsid w:val="00B538F1"/>
    <w:rsid w:val="00B5446C"/>
    <w:rsid w:val="00B54622"/>
    <w:rsid w:val="00B54FD8"/>
    <w:rsid w:val="00B558DF"/>
    <w:rsid w:val="00B55D06"/>
    <w:rsid w:val="00B56AB1"/>
    <w:rsid w:val="00B57484"/>
    <w:rsid w:val="00B57C58"/>
    <w:rsid w:val="00B60656"/>
    <w:rsid w:val="00B61339"/>
    <w:rsid w:val="00B6148F"/>
    <w:rsid w:val="00B61C86"/>
    <w:rsid w:val="00B62054"/>
    <w:rsid w:val="00B62471"/>
    <w:rsid w:val="00B63753"/>
    <w:rsid w:val="00B63C43"/>
    <w:rsid w:val="00B63D67"/>
    <w:rsid w:val="00B640E5"/>
    <w:rsid w:val="00B648D3"/>
    <w:rsid w:val="00B64EB0"/>
    <w:rsid w:val="00B65102"/>
    <w:rsid w:val="00B652F1"/>
    <w:rsid w:val="00B65CA1"/>
    <w:rsid w:val="00B65D45"/>
    <w:rsid w:val="00B66599"/>
    <w:rsid w:val="00B66617"/>
    <w:rsid w:val="00B67093"/>
    <w:rsid w:val="00B672CE"/>
    <w:rsid w:val="00B67306"/>
    <w:rsid w:val="00B6751B"/>
    <w:rsid w:val="00B67584"/>
    <w:rsid w:val="00B679C7"/>
    <w:rsid w:val="00B70077"/>
    <w:rsid w:val="00B70278"/>
    <w:rsid w:val="00B7044B"/>
    <w:rsid w:val="00B70FE0"/>
    <w:rsid w:val="00B71C52"/>
    <w:rsid w:val="00B720B5"/>
    <w:rsid w:val="00B72C8C"/>
    <w:rsid w:val="00B736B4"/>
    <w:rsid w:val="00B74391"/>
    <w:rsid w:val="00B744B4"/>
    <w:rsid w:val="00B744D7"/>
    <w:rsid w:val="00B7492B"/>
    <w:rsid w:val="00B74F68"/>
    <w:rsid w:val="00B761ED"/>
    <w:rsid w:val="00B76795"/>
    <w:rsid w:val="00B76B36"/>
    <w:rsid w:val="00B76EF3"/>
    <w:rsid w:val="00B77534"/>
    <w:rsid w:val="00B77AF9"/>
    <w:rsid w:val="00B77EA0"/>
    <w:rsid w:val="00B8058E"/>
    <w:rsid w:val="00B80E01"/>
    <w:rsid w:val="00B81BC4"/>
    <w:rsid w:val="00B81F05"/>
    <w:rsid w:val="00B82177"/>
    <w:rsid w:val="00B823D6"/>
    <w:rsid w:val="00B82E6C"/>
    <w:rsid w:val="00B833EB"/>
    <w:rsid w:val="00B83424"/>
    <w:rsid w:val="00B83A5A"/>
    <w:rsid w:val="00B83CC5"/>
    <w:rsid w:val="00B8430D"/>
    <w:rsid w:val="00B8441D"/>
    <w:rsid w:val="00B84598"/>
    <w:rsid w:val="00B850EB"/>
    <w:rsid w:val="00B856B2"/>
    <w:rsid w:val="00B862CD"/>
    <w:rsid w:val="00B86720"/>
    <w:rsid w:val="00B87618"/>
    <w:rsid w:val="00B878F3"/>
    <w:rsid w:val="00B87ABB"/>
    <w:rsid w:val="00B87FDD"/>
    <w:rsid w:val="00B90319"/>
    <w:rsid w:val="00B90768"/>
    <w:rsid w:val="00B91434"/>
    <w:rsid w:val="00B91D41"/>
    <w:rsid w:val="00B91E9C"/>
    <w:rsid w:val="00B92225"/>
    <w:rsid w:val="00B92A28"/>
    <w:rsid w:val="00B92B3C"/>
    <w:rsid w:val="00B932BC"/>
    <w:rsid w:val="00B936B1"/>
    <w:rsid w:val="00B93BE6"/>
    <w:rsid w:val="00B93E99"/>
    <w:rsid w:val="00B94600"/>
    <w:rsid w:val="00B94803"/>
    <w:rsid w:val="00B95B03"/>
    <w:rsid w:val="00B96782"/>
    <w:rsid w:val="00B9694A"/>
    <w:rsid w:val="00B9798C"/>
    <w:rsid w:val="00B97CE9"/>
    <w:rsid w:val="00BA022D"/>
    <w:rsid w:val="00BA04AA"/>
    <w:rsid w:val="00BA1446"/>
    <w:rsid w:val="00BA199E"/>
    <w:rsid w:val="00BA27CF"/>
    <w:rsid w:val="00BA4145"/>
    <w:rsid w:val="00BA4D9A"/>
    <w:rsid w:val="00BA4E7C"/>
    <w:rsid w:val="00BA6A96"/>
    <w:rsid w:val="00BA6DEC"/>
    <w:rsid w:val="00BA7934"/>
    <w:rsid w:val="00BA7A81"/>
    <w:rsid w:val="00BA7A8A"/>
    <w:rsid w:val="00BA7DC0"/>
    <w:rsid w:val="00BB0117"/>
    <w:rsid w:val="00BB03B9"/>
    <w:rsid w:val="00BB0BD8"/>
    <w:rsid w:val="00BB10B8"/>
    <w:rsid w:val="00BB110D"/>
    <w:rsid w:val="00BB1AE8"/>
    <w:rsid w:val="00BB1E65"/>
    <w:rsid w:val="00BB1EDE"/>
    <w:rsid w:val="00BB2464"/>
    <w:rsid w:val="00BB2FE2"/>
    <w:rsid w:val="00BB32BB"/>
    <w:rsid w:val="00BB353C"/>
    <w:rsid w:val="00BB35AF"/>
    <w:rsid w:val="00BB37AC"/>
    <w:rsid w:val="00BB388F"/>
    <w:rsid w:val="00BB3AB6"/>
    <w:rsid w:val="00BB40FD"/>
    <w:rsid w:val="00BB415F"/>
    <w:rsid w:val="00BB4650"/>
    <w:rsid w:val="00BB54A2"/>
    <w:rsid w:val="00BB550F"/>
    <w:rsid w:val="00BC02DE"/>
    <w:rsid w:val="00BC0E29"/>
    <w:rsid w:val="00BC1892"/>
    <w:rsid w:val="00BC1CF0"/>
    <w:rsid w:val="00BC1EB7"/>
    <w:rsid w:val="00BC204D"/>
    <w:rsid w:val="00BC2815"/>
    <w:rsid w:val="00BC2871"/>
    <w:rsid w:val="00BC3FF7"/>
    <w:rsid w:val="00BC4DBC"/>
    <w:rsid w:val="00BC562F"/>
    <w:rsid w:val="00BC639E"/>
    <w:rsid w:val="00BC742B"/>
    <w:rsid w:val="00BC76E5"/>
    <w:rsid w:val="00BC7725"/>
    <w:rsid w:val="00BC7A9A"/>
    <w:rsid w:val="00BC7EAD"/>
    <w:rsid w:val="00BD065D"/>
    <w:rsid w:val="00BD073A"/>
    <w:rsid w:val="00BD0964"/>
    <w:rsid w:val="00BD0EF2"/>
    <w:rsid w:val="00BD140D"/>
    <w:rsid w:val="00BD1488"/>
    <w:rsid w:val="00BD1F88"/>
    <w:rsid w:val="00BD2215"/>
    <w:rsid w:val="00BD256C"/>
    <w:rsid w:val="00BD2A33"/>
    <w:rsid w:val="00BD2B00"/>
    <w:rsid w:val="00BD3F4C"/>
    <w:rsid w:val="00BD411E"/>
    <w:rsid w:val="00BD4510"/>
    <w:rsid w:val="00BD500B"/>
    <w:rsid w:val="00BD5351"/>
    <w:rsid w:val="00BD551C"/>
    <w:rsid w:val="00BD5819"/>
    <w:rsid w:val="00BD5DDE"/>
    <w:rsid w:val="00BD6466"/>
    <w:rsid w:val="00BD65DB"/>
    <w:rsid w:val="00BD78B9"/>
    <w:rsid w:val="00BE08CE"/>
    <w:rsid w:val="00BE0E45"/>
    <w:rsid w:val="00BE1158"/>
    <w:rsid w:val="00BE1525"/>
    <w:rsid w:val="00BE15CD"/>
    <w:rsid w:val="00BE16B9"/>
    <w:rsid w:val="00BE1760"/>
    <w:rsid w:val="00BE1B06"/>
    <w:rsid w:val="00BE2532"/>
    <w:rsid w:val="00BE2745"/>
    <w:rsid w:val="00BE34AC"/>
    <w:rsid w:val="00BE36F6"/>
    <w:rsid w:val="00BE39F3"/>
    <w:rsid w:val="00BE41C2"/>
    <w:rsid w:val="00BE4A7C"/>
    <w:rsid w:val="00BE50EB"/>
    <w:rsid w:val="00BE593E"/>
    <w:rsid w:val="00BE60AC"/>
    <w:rsid w:val="00BE61B6"/>
    <w:rsid w:val="00BE62A1"/>
    <w:rsid w:val="00BE6D8D"/>
    <w:rsid w:val="00BE7549"/>
    <w:rsid w:val="00BE784E"/>
    <w:rsid w:val="00BF0011"/>
    <w:rsid w:val="00BF139F"/>
    <w:rsid w:val="00BF15EF"/>
    <w:rsid w:val="00BF2A1B"/>
    <w:rsid w:val="00BF3D62"/>
    <w:rsid w:val="00BF4AAD"/>
    <w:rsid w:val="00BF5931"/>
    <w:rsid w:val="00BF5F2B"/>
    <w:rsid w:val="00BF5F3A"/>
    <w:rsid w:val="00BF75FE"/>
    <w:rsid w:val="00BF7A6B"/>
    <w:rsid w:val="00C00069"/>
    <w:rsid w:val="00C00B69"/>
    <w:rsid w:val="00C00C1D"/>
    <w:rsid w:val="00C00DCB"/>
    <w:rsid w:val="00C018D9"/>
    <w:rsid w:val="00C025BE"/>
    <w:rsid w:val="00C02A1D"/>
    <w:rsid w:val="00C02CA4"/>
    <w:rsid w:val="00C02D82"/>
    <w:rsid w:val="00C03360"/>
    <w:rsid w:val="00C03690"/>
    <w:rsid w:val="00C03E8A"/>
    <w:rsid w:val="00C0448D"/>
    <w:rsid w:val="00C046AF"/>
    <w:rsid w:val="00C04779"/>
    <w:rsid w:val="00C047AE"/>
    <w:rsid w:val="00C04905"/>
    <w:rsid w:val="00C04DAF"/>
    <w:rsid w:val="00C05A3E"/>
    <w:rsid w:val="00C06EDE"/>
    <w:rsid w:val="00C07541"/>
    <w:rsid w:val="00C07A37"/>
    <w:rsid w:val="00C07A58"/>
    <w:rsid w:val="00C112D5"/>
    <w:rsid w:val="00C1197F"/>
    <w:rsid w:val="00C123AD"/>
    <w:rsid w:val="00C12F61"/>
    <w:rsid w:val="00C14067"/>
    <w:rsid w:val="00C145F8"/>
    <w:rsid w:val="00C1508D"/>
    <w:rsid w:val="00C164AD"/>
    <w:rsid w:val="00C16BB8"/>
    <w:rsid w:val="00C17038"/>
    <w:rsid w:val="00C174CB"/>
    <w:rsid w:val="00C17541"/>
    <w:rsid w:val="00C208BC"/>
    <w:rsid w:val="00C20E4E"/>
    <w:rsid w:val="00C21710"/>
    <w:rsid w:val="00C21EDD"/>
    <w:rsid w:val="00C21F2F"/>
    <w:rsid w:val="00C225D1"/>
    <w:rsid w:val="00C228ED"/>
    <w:rsid w:val="00C23857"/>
    <w:rsid w:val="00C23DAF"/>
    <w:rsid w:val="00C24D5D"/>
    <w:rsid w:val="00C2512E"/>
    <w:rsid w:val="00C253F2"/>
    <w:rsid w:val="00C25D3F"/>
    <w:rsid w:val="00C26031"/>
    <w:rsid w:val="00C26DEC"/>
    <w:rsid w:val="00C26F59"/>
    <w:rsid w:val="00C270AF"/>
    <w:rsid w:val="00C270B1"/>
    <w:rsid w:val="00C307A7"/>
    <w:rsid w:val="00C31F14"/>
    <w:rsid w:val="00C335B2"/>
    <w:rsid w:val="00C34E4C"/>
    <w:rsid w:val="00C351C5"/>
    <w:rsid w:val="00C352F8"/>
    <w:rsid w:val="00C35469"/>
    <w:rsid w:val="00C35699"/>
    <w:rsid w:val="00C36030"/>
    <w:rsid w:val="00C36D50"/>
    <w:rsid w:val="00C37398"/>
    <w:rsid w:val="00C373F4"/>
    <w:rsid w:val="00C373F7"/>
    <w:rsid w:val="00C37708"/>
    <w:rsid w:val="00C37CEE"/>
    <w:rsid w:val="00C40941"/>
    <w:rsid w:val="00C40A35"/>
    <w:rsid w:val="00C41FDA"/>
    <w:rsid w:val="00C42161"/>
    <w:rsid w:val="00C42FB4"/>
    <w:rsid w:val="00C43027"/>
    <w:rsid w:val="00C43461"/>
    <w:rsid w:val="00C44526"/>
    <w:rsid w:val="00C445FC"/>
    <w:rsid w:val="00C448C0"/>
    <w:rsid w:val="00C44DCF"/>
    <w:rsid w:val="00C44FBD"/>
    <w:rsid w:val="00C45175"/>
    <w:rsid w:val="00C4517B"/>
    <w:rsid w:val="00C4532C"/>
    <w:rsid w:val="00C45A3B"/>
    <w:rsid w:val="00C45D09"/>
    <w:rsid w:val="00C46911"/>
    <w:rsid w:val="00C46AB4"/>
    <w:rsid w:val="00C46AF0"/>
    <w:rsid w:val="00C46BA5"/>
    <w:rsid w:val="00C4793D"/>
    <w:rsid w:val="00C5046E"/>
    <w:rsid w:val="00C508AD"/>
    <w:rsid w:val="00C51184"/>
    <w:rsid w:val="00C5201F"/>
    <w:rsid w:val="00C526BA"/>
    <w:rsid w:val="00C5285F"/>
    <w:rsid w:val="00C528F9"/>
    <w:rsid w:val="00C52B64"/>
    <w:rsid w:val="00C53438"/>
    <w:rsid w:val="00C53852"/>
    <w:rsid w:val="00C54AE5"/>
    <w:rsid w:val="00C570FC"/>
    <w:rsid w:val="00C57F5B"/>
    <w:rsid w:val="00C6049A"/>
    <w:rsid w:val="00C606DB"/>
    <w:rsid w:val="00C60A48"/>
    <w:rsid w:val="00C60F9E"/>
    <w:rsid w:val="00C60FAB"/>
    <w:rsid w:val="00C613BF"/>
    <w:rsid w:val="00C6191B"/>
    <w:rsid w:val="00C61CAE"/>
    <w:rsid w:val="00C623DB"/>
    <w:rsid w:val="00C6240B"/>
    <w:rsid w:val="00C62443"/>
    <w:rsid w:val="00C6277C"/>
    <w:rsid w:val="00C62D2D"/>
    <w:rsid w:val="00C62D89"/>
    <w:rsid w:val="00C62FEF"/>
    <w:rsid w:val="00C632FC"/>
    <w:rsid w:val="00C6342D"/>
    <w:rsid w:val="00C63CA9"/>
    <w:rsid w:val="00C64EBF"/>
    <w:rsid w:val="00C64EC3"/>
    <w:rsid w:val="00C659DC"/>
    <w:rsid w:val="00C667A5"/>
    <w:rsid w:val="00C67536"/>
    <w:rsid w:val="00C679B1"/>
    <w:rsid w:val="00C70A6F"/>
    <w:rsid w:val="00C7100D"/>
    <w:rsid w:val="00C715BF"/>
    <w:rsid w:val="00C71F45"/>
    <w:rsid w:val="00C725F1"/>
    <w:rsid w:val="00C73742"/>
    <w:rsid w:val="00C73A93"/>
    <w:rsid w:val="00C73E12"/>
    <w:rsid w:val="00C74081"/>
    <w:rsid w:val="00C742A0"/>
    <w:rsid w:val="00C7433E"/>
    <w:rsid w:val="00C758CF"/>
    <w:rsid w:val="00C75909"/>
    <w:rsid w:val="00C75B72"/>
    <w:rsid w:val="00C75CA2"/>
    <w:rsid w:val="00C75E8D"/>
    <w:rsid w:val="00C75EFA"/>
    <w:rsid w:val="00C76543"/>
    <w:rsid w:val="00C76A63"/>
    <w:rsid w:val="00C76F94"/>
    <w:rsid w:val="00C774D0"/>
    <w:rsid w:val="00C80256"/>
    <w:rsid w:val="00C80C98"/>
    <w:rsid w:val="00C816CB"/>
    <w:rsid w:val="00C8189D"/>
    <w:rsid w:val="00C81F8D"/>
    <w:rsid w:val="00C82477"/>
    <w:rsid w:val="00C82A5A"/>
    <w:rsid w:val="00C82DD4"/>
    <w:rsid w:val="00C82E9D"/>
    <w:rsid w:val="00C83397"/>
    <w:rsid w:val="00C83666"/>
    <w:rsid w:val="00C84488"/>
    <w:rsid w:val="00C846D4"/>
    <w:rsid w:val="00C84EFA"/>
    <w:rsid w:val="00C85679"/>
    <w:rsid w:val="00C858C0"/>
    <w:rsid w:val="00C866CD"/>
    <w:rsid w:val="00C86BE4"/>
    <w:rsid w:val="00C87501"/>
    <w:rsid w:val="00C87D66"/>
    <w:rsid w:val="00C902D4"/>
    <w:rsid w:val="00C9099C"/>
    <w:rsid w:val="00C90D65"/>
    <w:rsid w:val="00C914BD"/>
    <w:rsid w:val="00C918CF"/>
    <w:rsid w:val="00C920C8"/>
    <w:rsid w:val="00C921C7"/>
    <w:rsid w:val="00C923EF"/>
    <w:rsid w:val="00C92BF1"/>
    <w:rsid w:val="00C9309C"/>
    <w:rsid w:val="00C93549"/>
    <w:rsid w:val="00C93598"/>
    <w:rsid w:val="00C93702"/>
    <w:rsid w:val="00C93BAC"/>
    <w:rsid w:val="00C95816"/>
    <w:rsid w:val="00C95998"/>
    <w:rsid w:val="00C961AE"/>
    <w:rsid w:val="00C9621E"/>
    <w:rsid w:val="00C96757"/>
    <w:rsid w:val="00C973E2"/>
    <w:rsid w:val="00CA105E"/>
    <w:rsid w:val="00CA1C6A"/>
    <w:rsid w:val="00CA275E"/>
    <w:rsid w:val="00CA2DDE"/>
    <w:rsid w:val="00CA2FFE"/>
    <w:rsid w:val="00CA3075"/>
    <w:rsid w:val="00CA3C95"/>
    <w:rsid w:val="00CA3F04"/>
    <w:rsid w:val="00CA3F7C"/>
    <w:rsid w:val="00CA42C8"/>
    <w:rsid w:val="00CA4762"/>
    <w:rsid w:val="00CA49EE"/>
    <w:rsid w:val="00CA5733"/>
    <w:rsid w:val="00CA64C1"/>
    <w:rsid w:val="00CA6905"/>
    <w:rsid w:val="00CA6EE0"/>
    <w:rsid w:val="00CA7623"/>
    <w:rsid w:val="00CA7996"/>
    <w:rsid w:val="00CA79E8"/>
    <w:rsid w:val="00CB0D4D"/>
    <w:rsid w:val="00CB122E"/>
    <w:rsid w:val="00CB188E"/>
    <w:rsid w:val="00CB1B0A"/>
    <w:rsid w:val="00CB2D0C"/>
    <w:rsid w:val="00CB33DD"/>
    <w:rsid w:val="00CB34B8"/>
    <w:rsid w:val="00CB3636"/>
    <w:rsid w:val="00CB3652"/>
    <w:rsid w:val="00CB37F4"/>
    <w:rsid w:val="00CB3A5E"/>
    <w:rsid w:val="00CB3BF6"/>
    <w:rsid w:val="00CB40ED"/>
    <w:rsid w:val="00CB420F"/>
    <w:rsid w:val="00CB457B"/>
    <w:rsid w:val="00CB5302"/>
    <w:rsid w:val="00CB5F60"/>
    <w:rsid w:val="00CB617C"/>
    <w:rsid w:val="00CB63F8"/>
    <w:rsid w:val="00CB6B70"/>
    <w:rsid w:val="00CC014F"/>
    <w:rsid w:val="00CC0ACE"/>
    <w:rsid w:val="00CC0B0C"/>
    <w:rsid w:val="00CC1A89"/>
    <w:rsid w:val="00CC23A4"/>
    <w:rsid w:val="00CC2AA5"/>
    <w:rsid w:val="00CC2F36"/>
    <w:rsid w:val="00CC30D1"/>
    <w:rsid w:val="00CC37B5"/>
    <w:rsid w:val="00CC3A08"/>
    <w:rsid w:val="00CC3A2A"/>
    <w:rsid w:val="00CC3A6D"/>
    <w:rsid w:val="00CC403A"/>
    <w:rsid w:val="00CC450D"/>
    <w:rsid w:val="00CC4A9A"/>
    <w:rsid w:val="00CC51F8"/>
    <w:rsid w:val="00CC5A52"/>
    <w:rsid w:val="00CC5B81"/>
    <w:rsid w:val="00CC6750"/>
    <w:rsid w:val="00CC6A9F"/>
    <w:rsid w:val="00CC6D12"/>
    <w:rsid w:val="00CC775C"/>
    <w:rsid w:val="00CC7CA5"/>
    <w:rsid w:val="00CD045D"/>
    <w:rsid w:val="00CD086B"/>
    <w:rsid w:val="00CD0BF9"/>
    <w:rsid w:val="00CD0F3D"/>
    <w:rsid w:val="00CD1685"/>
    <w:rsid w:val="00CD1B70"/>
    <w:rsid w:val="00CD1E37"/>
    <w:rsid w:val="00CD29B7"/>
    <w:rsid w:val="00CD2C5E"/>
    <w:rsid w:val="00CD3430"/>
    <w:rsid w:val="00CD4EE8"/>
    <w:rsid w:val="00CD4FA8"/>
    <w:rsid w:val="00CD4FBB"/>
    <w:rsid w:val="00CD568A"/>
    <w:rsid w:val="00CD5733"/>
    <w:rsid w:val="00CD5D6C"/>
    <w:rsid w:val="00CD6767"/>
    <w:rsid w:val="00CD6B2A"/>
    <w:rsid w:val="00CD707A"/>
    <w:rsid w:val="00CD70A1"/>
    <w:rsid w:val="00CD77BD"/>
    <w:rsid w:val="00CD7918"/>
    <w:rsid w:val="00CD7D82"/>
    <w:rsid w:val="00CD7EE6"/>
    <w:rsid w:val="00CE07D0"/>
    <w:rsid w:val="00CE0992"/>
    <w:rsid w:val="00CE0B2E"/>
    <w:rsid w:val="00CE0CB3"/>
    <w:rsid w:val="00CE1023"/>
    <w:rsid w:val="00CE1A22"/>
    <w:rsid w:val="00CE1B02"/>
    <w:rsid w:val="00CE1D9D"/>
    <w:rsid w:val="00CE2BAC"/>
    <w:rsid w:val="00CE3355"/>
    <w:rsid w:val="00CE3A4E"/>
    <w:rsid w:val="00CE3E2B"/>
    <w:rsid w:val="00CE4CAA"/>
    <w:rsid w:val="00CE5035"/>
    <w:rsid w:val="00CE507A"/>
    <w:rsid w:val="00CE6333"/>
    <w:rsid w:val="00CE679A"/>
    <w:rsid w:val="00CE6AE3"/>
    <w:rsid w:val="00CE732B"/>
    <w:rsid w:val="00CE73F8"/>
    <w:rsid w:val="00CE7EB6"/>
    <w:rsid w:val="00CF163F"/>
    <w:rsid w:val="00CF17F7"/>
    <w:rsid w:val="00CF321B"/>
    <w:rsid w:val="00CF3943"/>
    <w:rsid w:val="00CF3DEE"/>
    <w:rsid w:val="00CF432D"/>
    <w:rsid w:val="00CF4861"/>
    <w:rsid w:val="00CF5086"/>
    <w:rsid w:val="00CF5CF6"/>
    <w:rsid w:val="00CF6CFA"/>
    <w:rsid w:val="00D0001B"/>
    <w:rsid w:val="00D01281"/>
    <w:rsid w:val="00D015AB"/>
    <w:rsid w:val="00D0167E"/>
    <w:rsid w:val="00D017B5"/>
    <w:rsid w:val="00D0188C"/>
    <w:rsid w:val="00D01B2B"/>
    <w:rsid w:val="00D03142"/>
    <w:rsid w:val="00D033D5"/>
    <w:rsid w:val="00D0347B"/>
    <w:rsid w:val="00D0407A"/>
    <w:rsid w:val="00D06121"/>
    <w:rsid w:val="00D068DF"/>
    <w:rsid w:val="00D06C70"/>
    <w:rsid w:val="00D07862"/>
    <w:rsid w:val="00D102DB"/>
    <w:rsid w:val="00D105FE"/>
    <w:rsid w:val="00D108B0"/>
    <w:rsid w:val="00D12258"/>
    <w:rsid w:val="00D133E9"/>
    <w:rsid w:val="00D135CA"/>
    <w:rsid w:val="00D138F3"/>
    <w:rsid w:val="00D13FD7"/>
    <w:rsid w:val="00D144D5"/>
    <w:rsid w:val="00D1581C"/>
    <w:rsid w:val="00D15937"/>
    <w:rsid w:val="00D15DB1"/>
    <w:rsid w:val="00D16CC0"/>
    <w:rsid w:val="00D17065"/>
    <w:rsid w:val="00D178B2"/>
    <w:rsid w:val="00D17AA1"/>
    <w:rsid w:val="00D20075"/>
    <w:rsid w:val="00D20FDA"/>
    <w:rsid w:val="00D210DF"/>
    <w:rsid w:val="00D21804"/>
    <w:rsid w:val="00D21819"/>
    <w:rsid w:val="00D21C2B"/>
    <w:rsid w:val="00D22535"/>
    <w:rsid w:val="00D23033"/>
    <w:rsid w:val="00D2311A"/>
    <w:rsid w:val="00D24203"/>
    <w:rsid w:val="00D2486E"/>
    <w:rsid w:val="00D25394"/>
    <w:rsid w:val="00D259AE"/>
    <w:rsid w:val="00D25E4F"/>
    <w:rsid w:val="00D27E07"/>
    <w:rsid w:val="00D3087C"/>
    <w:rsid w:val="00D31695"/>
    <w:rsid w:val="00D31A6A"/>
    <w:rsid w:val="00D31CDA"/>
    <w:rsid w:val="00D32DA0"/>
    <w:rsid w:val="00D32E63"/>
    <w:rsid w:val="00D32ED6"/>
    <w:rsid w:val="00D3395A"/>
    <w:rsid w:val="00D33A61"/>
    <w:rsid w:val="00D33E0E"/>
    <w:rsid w:val="00D349E9"/>
    <w:rsid w:val="00D34A26"/>
    <w:rsid w:val="00D354A0"/>
    <w:rsid w:val="00D358B7"/>
    <w:rsid w:val="00D35D6F"/>
    <w:rsid w:val="00D3614B"/>
    <w:rsid w:val="00D364E4"/>
    <w:rsid w:val="00D36685"/>
    <w:rsid w:val="00D40245"/>
    <w:rsid w:val="00D40676"/>
    <w:rsid w:val="00D40984"/>
    <w:rsid w:val="00D40EBA"/>
    <w:rsid w:val="00D419AC"/>
    <w:rsid w:val="00D41C65"/>
    <w:rsid w:val="00D42389"/>
    <w:rsid w:val="00D4245D"/>
    <w:rsid w:val="00D42687"/>
    <w:rsid w:val="00D42E58"/>
    <w:rsid w:val="00D4356B"/>
    <w:rsid w:val="00D44267"/>
    <w:rsid w:val="00D4437B"/>
    <w:rsid w:val="00D4457E"/>
    <w:rsid w:val="00D4497F"/>
    <w:rsid w:val="00D44F16"/>
    <w:rsid w:val="00D45CD5"/>
    <w:rsid w:val="00D46243"/>
    <w:rsid w:val="00D46BB7"/>
    <w:rsid w:val="00D476AC"/>
    <w:rsid w:val="00D47752"/>
    <w:rsid w:val="00D477ED"/>
    <w:rsid w:val="00D47B90"/>
    <w:rsid w:val="00D47C38"/>
    <w:rsid w:val="00D47E86"/>
    <w:rsid w:val="00D50068"/>
    <w:rsid w:val="00D502F7"/>
    <w:rsid w:val="00D505B8"/>
    <w:rsid w:val="00D50B10"/>
    <w:rsid w:val="00D511E5"/>
    <w:rsid w:val="00D51FDD"/>
    <w:rsid w:val="00D52187"/>
    <w:rsid w:val="00D522FF"/>
    <w:rsid w:val="00D52396"/>
    <w:rsid w:val="00D54087"/>
    <w:rsid w:val="00D5449D"/>
    <w:rsid w:val="00D54A21"/>
    <w:rsid w:val="00D54BE0"/>
    <w:rsid w:val="00D54F08"/>
    <w:rsid w:val="00D55214"/>
    <w:rsid w:val="00D56EDE"/>
    <w:rsid w:val="00D57060"/>
    <w:rsid w:val="00D573D0"/>
    <w:rsid w:val="00D5779A"/>
    <w:rsid w:val="00D57F7E"/>
    <w:rsid w:val="00D6021B"/>
    <w:rsid w:val="00D60967"/>
    <w:rsid w:val="00D610F2"/>
    <w:rsid w:val="00D61422"/>
    <w:rsid w:val="00D615B8"/>
    <w:rsid w:val="00D6232E"/>
    <w:rsid w:val="00D6241F"/>
    <w:rsid w:val="00D62BBF"/>
    <w:rsid w:val="00D6324C"/>
    <w:rsid w:val="00D632DF"/>
    <w:rsid w:val="00D63707"/>
    <w:rsid w:val="00D63F5B"/>
    <w:rsid w:val="00D640C2"/>
    <w:rsid w:val="00D643B3"/>
    <w:rsid w:val="00D6563D"/>
    <w:rsid w:val="00D6624B"/>
    <w:rsid w:val="00D66DB1"/>
    <w:rsid w:val="00D70C05"/>
    <w:rsid w:val="00D7167D"/>
    <w:rsid w:val="00D725F7"/>
    <w:rsid w:val="00D7296E"/>
    <w:rsid w:val="00D72C04"/>
    <w:rsid w:val="00D72E27"/>
    <w:rsid w:val="00D72E9A"/>
    <w:rsid w:val="00D73568"/>
    <w:rsid w:val="00D73752"/>
    <w:rsid w:val="00D7398D"/>
    <w:rsid w:val="00D73E7D"/>
    <w:rsid w:val="00D7416D"/>
    <w:rsid w:val="00D74362"/>
    <w:rsid w:val="00D7557A"/>
    <w:rsid w:val="00D760B3"/>
    <w:rsid w:val="00D76350"/>
    <w:rsid w:val="00D8038E"/>
    <w:rsid w:val="00D803AE"/>
    <w:rsid w:val="00D80C80"/>
    <w:rsid w:val="00D81AB7"/>
    <w:rsid w:val="00D82369"/>
    <w:rsid w:val="00D823F7"/>
    <w:rsid w:val="00D828AC"/>
    <w:rsid w:val="00D82939"/>
    <w:rsid w:val="00D82E4C"/>
    <w:rsid w:val="00D8307D"/>
    <w:rsid w:val="00D83F36"/>
    <w:rsid w:val="00D84338"/>
    <w:rsid w:val="00D84AD2"/>
    <w:rsid w:val="00D85234"/>
    <w:rsid w:val="00D852D6"/>
    <w:rsid w:val="00D85BDD"/>
    <w:rsid w:val="00D866D4"/>
    <w:rsid w:val="00D87CA0"/>
    <w:rsid w:val="00D908BB"/>
    <w:rsid w:val="00D9092D"/>
    <w:rsid w:val="00D915A2"/>
    <w:rsid w:val="00D915B1"/>
    <w:rsid w:val="00D920C7"/>
    <w:rsid w:val="00D92871"/>
    <w:rsid w:val="00D92C57"/>
    <w:rsid w:val="00D93556"/>
    <w:rsid w:val="00D935F4"/>
    <w:rsid w:val="00D938C0"/>
    <w:rsid w:val="00D93C4B"/>
    <w:rsid w:val="00D943A0"/>
    <w:rsid w:val="00D94A2A"/>
    <w:rsid w:val="00D94D13"/>
    <w:rsid w:val="00D955E4"/>
    <w:rsid w:val="00D95B08"/>
    <w:rsid w:val="00D96C7B"/>
    <w:rsid w:val="00D97A20"/>
    <w:rsid w:val="00D97C96"/>
    <w:rsid w:val="00DA0495"/>
    <w:rsid w:val="00DA067E"/>
    <w:rsid w:val="00DA06D4"/>
    <w:rsid w:val="00DA0D65"/>
    <w:rsid w:val="00DA2532"/>
    <w:rsid w:val="00DA2E29"/>
    <w:rsid w:val="00DA2E74"/>
    <w:rsid w:val="00DA300E"/>
    <w:rsid w:val="00DA3F8F"/>
    <w:rsid w:val="00DA496C"/>
    <w:rsid w:val="00DA4A20"/>
    <w:rsid w:val="00DA4D74"/>
    <w:rsid w:val="00DA518F"/>
    <w:rsid w:val="00DA548F"/>
    <w:rsid w:val="00DA58C2"/>
    <w:rsid w:val="00DA5BCD"/>
    <w:rsid w:val="00DA60F3"/>
    <w:rsid w:val="00DA6E03"/>
    <w:rsid w:val="00DA72A6"/>
    <w:rsid w:val="00DB0493"/>
    <w:rsid w:val="00DB05DF"/>
    <w:rsid w:val="00DB1110"/>
    <w:rsid w:val="00DB192C"/>
    <w:rsid w:val="00DB1D59"/>
    <w:rsid w:val="00DB28D4"/>
    <w:rsid w:val="00DB3C4A"/>
    <w:rsid w:val="00DB3D32"/>
    <w:rsid w:val="00DB439D"/>
    <w:rsid w:val="00DB46E4"/>
    <w:rsid w:val="00DB4A27"/>
    <w:rsid w:val="00DB4EAA"/>
    <w:rsid w:val="00DB56C8"/>
    <w:rsid w:val="00DB604F"/>
    <w:rsid w:val="00DB6378"/>
    <w:rsid w:val="00DB7336"/>
    <w:rsid w:val="00DB7447"/>
    <w:rsid w:val="00DC06A9"/>
    <w:rsid w:val="00DC0DCB"/>
    <w:rsid w:val="00DC11C9"/>
    <w:rsid w:val="00DC13BB"/>
    <w:rsid w:val="00DC2582"/>
    <w:rsid w:val="00DC2D08"/>
    <w:rsid w:val="00DC2D32"/>
    <w:rsid w:val="00DC468B"/>
    <w:rsid w:val="00DC4C9E"/>
    <w:rsid w:val="00DC4E2B"/>
    <w:rsid w:val="00DC5CB7"/>
    <w:rsid w:val="00DC635B"/>
    <w:rsid w:val="00DC639B"/>
    <w:rsid w:val="00DC6BD1"/>
    <w:rsid w:val="00DD0077"/>
    <w:rsid w:val="00DD00E0"/>
    <w:rsid w:val="00DD09E5"/>
    <w:rsid w:val="00DD0E99"/>
    <w:rsid w:val="00DD2702"/>
    <w:rsid w:val="00DD2A10"/>
    <w:rsid w:val="00DD2DFF"/>
    <w:rsid w:val="00DD40CC"/>
    <w:rsid w:val="00DD4208"/>
    <w:rsid w:val="00DD45F5"/>
    <w:rsid w:val="00DD48E9"/>
    <w:rsid w:val="00DD4BB5"/>
    <w:rsid w:val="00DD5AB5"/>
    <w:rsid w:val="00DD5B5F"/>
    <w:rsid w:val="00DD66F4"/>
    <w:rsid w:val="00DD67E2"/>
    <w:rsid w:val="00DD6E07"/>
    <w:rsid w:val="00DD7B2B"/>
    <w:rsid w:val="00DD7CD4"/>
    <w:rsid w:val="00DE0E04"/>
    <w:rsid w:val="00DE0F6F"/>
    <w:rsid w:val="00DE0FB0"/>
    <w:rsid w:val="00DE0FEE"/>
    <w:rsid w:val="00DE133F"/>
    <w:rsid w:val="00DE14DE"/>
    <w:rsid w:val="00DE1A2C"/>
    <w:rsid w:val="00DE1AB3"/>
    <w:rsid w:val="00DE1B1C"/>
    <w:rsid w:val="00DE1D79"/>
    <w:rsid w:val="00DE266E"/>
    <w:rsid w:val="00DE2DDD"/>
    <w:rsid w:val="00DE2EF8"/>
    <w:rsid w:val="00DE2F35"/>
    <w:rsid w:val="00DE3A73"/>
    <w:rsid w:val="00DE3D66"/>
    <w:rsid w:val="00DE44BA"/>
    <w:rsid w:val="00DE5711"/>
    <w:rsid w:val="00DE629A"/>
    <w:rsid w:val="00DE6A73"/>
    <w:rsid w:val="00DE73CF"/>
    <w:rsid w:val="00DE752C"/>
    <w:rsid w:val="00DE76A4"/>
    <w:rsid w:val="00DE7A0C"/>
    <w:rsid w:val="00DE7A6D"/>
    <w:rsid w:val="00DF01F8"/>
    <w:rsid w:val="00DF04EF"/>
    <w:rsid w:val="00DF0AC5"/>
    <w:rsid w:val="00DF0D18"/>
    <w:rsid w:val="00DF0F2F"/>
    <w:rsid w:val="00DF1808"/>
    <w:rsid w:val="00DF1FF7"/>
    <w:rsid w:val="00DF335A"/>
    <w:rsid w:val="00DF33E3"/>
    <w:rsid w:val="00DF38CB"/>
    <w:rsid w:val="00DF3A0C"/>
    <w:rsid w:val="00DF3B5D"/>
    <w:rsid w:val="00DF3C67"/>
    <w:rsid w:val="00DF4D39"/>
    <w:rsid w:val="00DF51C9"/>
    <w:rsid w:val="00DF539D"/>
    <w:rsid w:val="00DF5956"/>
    <w:rsid w:val="00DF5A0B"/>
    <w:rsid w:val="00DF5B62"/>
    <w:rsid w:val="00DF5C13"/>
    <w:rsid w:val="00DF6717"/>
    <w:rsid w:val="00DF6734"/>
    <w:rsid w:val="00DF6812"/>
    <w:rsid w:val="00DF68CA"/>
    <w:rsid w:val="00DF6C39"/>
    <w:rsid w:val="00DF6D24"/>
    <w:rsid w:val="00DF70F3"/>
    <w:rsid w:val="00DF7B36"/>
    <w:rsid w:val="00DF7DCC"/>
    <w:rsid w:val="00E00933"/>
    <w:rsid w:val="00E00DB1"/>
    <w:rsid w:val="00E00DFE"/>
    <w:rsid w:val="00E025F0"/>
    <w:rsid w:val="00E030B7"/>
    <w:rsid w:val="00E0378E"/>
    <w:rsid w:val="00E0418F"/>
    <w:rsid w:val="00E0455E"/>
    <w:rsid w:val="00E04F27"/>
    <w:rsid w:val="00E050C8"/>
    <w:rsid w:val="00E057F7"/>
    <w:rsid w:val="00E05BC5"/>
    <w:rsid w:val="00E05CC4"/>
    <w:rsid w:val="00E05F2D"/>
    <w:rsid w:val="00E06A95"/>
    <w:rsid w:val="00E06F42"/>
    <w:rsid w:val="00E07DF6"/>
    <w:rsid w:val="00E07E43"/>
    <w:rsid w:val="00E07F60"/>
    <w:rsid w:val="00E107A5"/>
    <w:rsid w:val="00E10C3D"/>
    <w:rsid w:val="00E1182F"/>
    <w:rsid w:val="00E11D35"/>
    <w:rsid w:val="00E11E28"/>
    <w:rsid w:val="00E1216A"/>
    <w:rsid w:val="00E127DD"/>
    <w:rsid w:val="00E15592"/>
    <w:rsid w:val="00E15FE6"/>
    <w:rsid w:val="00E162A4"/>
    <w:rsid w:val="00E16AB8"/>
    <w:rsid w:val="00E17864"/>
    <w:rsid w:val="00E17C2A"/>
    <w:rsid w:val="00E17CD5"/>
    <w:rsid w:val="00E2008B"/>
    <w:rsid w:val="00E20397"/>
    <w:rsid w:val="00E2084B"/>
    <w:rsid w:val="00E20D2D"/>
    <w:rsid w:val="00E210B8"/>
    <w:rsid w:val="00E2115F"/>
    <w:rsid w:val="00E2135E"/>
    <w:rsid w:val="00E221A7"/>
    <w:rsid w:val="00E23820"/>
    <w:rsid w:val="00E23F3A"/>
    <w:rsid w:val="00E25EE0"/>
    <w:rsid w:val="00E26400"/>
    <w:rsid w:val="00E265A9"/>
    <w:rsid w:val="00E266CE"/>
    <w:rsid w:val="00E26BB2"/>
    <w:rsid w:val="00E276BA"/>
    <w:rsid w:val="00E305C9"/>
    <w:rsid w:val="00E30962"/>
    <w:rsid w:val="00E30B06"/>
    <w:rsid w:val="00E3118E"/>
    <w:rsid w:val="00E31BD4"/>
    <w:rsid w:val="00E32A7D"/>
    <w:rsid w:val="00E32DAD"/>
    <w:rsid w:val="00E32FDE"/>
    <w:rsid w:val="00E3373D"/>
    <w:rsid w:val="00E3385F"/>
    <w:rsid w:val="00E3457D"/>
    <w:rsid w:val="00E34BF5"/>
    <w:rsid w:val="00E3584A"/>
    <w:rsid w:val="00E358F3"/>
    <w:rsid w:val="00E35E89"/>
    <w:rsid w:val="00E36619"/>
    <w:rsid w:val="00E36879"/>
    <w:rsid w:val="00E36F24"/>
    <w:rsid w:val="00E37BDF"/>
    <w:rsid w:val="00E40106"/>
    <w:rsid w:val="00E40178"/>
    <w:rsid w:val="00E401F8"/>
    <w:rsid w:val="00E407BD"/>
    <w:rsid w:val="00E4123C"/>
    <w:rsid w:val="00E41D34"/>
    <w:rsid w:val="00E43AB7"/>
    <w:rsid w:val="00E442EA"/>
    <w:rsid w:val="00E44302"/>
    <w:rsid w:val="00E446E0"/>
    <w:rsid w:val="00E453BE"/>
    <w:rsid w:val="00E455EC"/>
    <w:rsid w:val="00E45697"/>
    <w:rsid w:val="00E466F3"/>
    <w:rsid w:val="00E46AF4"/>
    <w:rsid w:val="00E4776E"/>
    <w:rsid w:val="00E477AC"/>
    <w:rsid w:val="00E505E7"/>
    <w:rsid w:val="00E50BE1"/>
    <w:rsid w:val="00E51E8C"/>
    <w:rsid w:val="00E52030"/>
    <w:rsid w:val="00E52F14"/>
    <w:rsid w:val="00E533BD"/>
    <w:rsid w:val="00E53573"/>
    <w:rsid w:val="00E5370A"/>
    <w:rsid w:val="00E5398B"/>
    <w:rsid w:val="00E53A95"/>
    <w:rsid w:val="00E54AAB"/>
    <w:rsid w:val="00E54E19"/>
    <w:rsid w:val="00E55907"/>
    <w:rsid w:val="00E55BF1"/>
    <w:rsid w:val="00E566FF"/>
    <w:rsid w:val="00E56792"/>
    <w:rsid w:val="00E56D28"/>
    <w:rsid w:val="00E570EA"/>
    <w:rsid w:val="00E5721C"/>
    <w:rsid w:val="00E5798E"/>
    <w:rsid w:val="00E57A41"/>
    <w:rsid w:val="00E57E6A"/>
    <w:rsid w:val="00E57F6E"/>
    <w:rsid w:val="00E61789"/>
    <w:rsid w:val="00E61A59"/>
    <w:rsid w:val="00E6229C"/>
    <w:rsid w:val="00E62CBC"/>
    <w:rsid w:val="00E6307A"/>
    <w:rsid w:val="00E6308E"/>
    <w:rsid w:val="00E63157"/>
    <w:rsid w:val="00E63402"/>
    <w:rsid w:val="00E63AB0"/>
    <w:rsid w:val="00E6494F"/>
    <w:rsid w:val="00E64DBB"/>
    <w:rsid w:val="00E6577E"/>
    <w:rsid w:val="00E660D8"/>
    <w:rsid w:val="00E6623B"/>
    <w:rsid w:val="00E66644"/>
    <w:rsid w:val="00E66D66"/>
    <w:rsid w:val="00E678CF"/>
    <w:rsid w:val="00E718FA"/>
    <w:rsid w:val="00E7196A"/>
    <w:rsid w:val="00E71C61"/>
    <w:rsid w:val="00E730F7"/>
    <w:rsid w:val="00E73736"/>
    <w:rsid w:val="00E7392C"/>
    <w:rsid w:val="00E73FA2"/>
    <w:rsid w:val="00E74080"/>
    <w:rsid w:val="00E7496F"/>
    <w:rsid w:val="00E74BA5"/>
    <w:rsid w:val="00E74D5C"/>
    <w:rsid w:val="00E74F54"/>
    <w:rsid w:val="00E7547F"/>
    <w:rsid w:val="00E76D6C"/>
    <w:rsid w:val="00E76DED"/>
    <w:rsid w:val="00E77B3E"/>
    <w:rsid w:val="00E77D5B"/>
    <w:rsid w:val="00E77EBE"/>
    <w:rsid w:val="00E803A7"/>
    <w:rsid w:val="00E80778"/>
    <w:rsid w:val="00E80BF0"/>
    <w:rsid w:val="00E80FDD"/>
    <w:rsid w:val="00E818F8"/>
    <w:rsid w:val="00E81BFD"/>
    <w:rsid w:val="00E82221"/>
    <w:rsid w:val="00E8227A"/>
    <w:rsid w:val="00E82523"/>
    <w:rsid w:val="00E82586"/>
    <w:rsid w:val="00E82C2A"/>
    <w:rsid w:val="00E82C44"/>
    <w:rsid w:val="00E83323"/>
    <w:rsid w:val="00E83C2A"/>
    <w:rsid w:val="00E845E5"/>
    <w:rsid w:val="00E851E0"/>
    <w:rsid w:val="00E855B3"/>
    <w:rsid w:val="00E85C5E"/>
    <w:rsid w:val="00E85DDD"/>
    <w:rsid w:val="00E86BB9"/>
    <w:rsid w:val="00E8790C"/>
    <w:rsid w:val="00E87D29"/>
    <w:rsid w:val="00E87EA9"/>
    <w:rsid w:val="00E9067B"/>
    <w:rsid w:val="00E90E40"/>
    <w:rsid w:val="00E9121F"/>
    <w:rsid w:val="00E913A5"/>
    <w:rsid w:val="00E919EC"/>
    <w:rsid w:val="00E926FE"/>
    <w:rsid w:val="00E92EC5"/>
    <w:rsid w:val="00E93944"/>
    <w:rsid w:val="00E93987"/>
    <w:rsid w:val="00E9413A"/>
    <w:rsid w:val="00E94320"/>
    <w:rsid w:val="00E94343"/>
    <w:rsid w:val="00E96723"/>
    <w:rsid w:val="00EA0AB1"/>
    <w:rsid w:val="00EA0E16"/>
    <w:rsid w:val="00EA0ECA"/>
    <w:rsid w:val="00EA1397"/>
    <w:rsid w:val="00EA152D"/>
    <w:rsid w:val="00EA1B22"/>
    <w:rsid w:val="00EA334C"/>
    <w:rsid w:val="00EA3389"/>
    <w:rsid w:val="00EA40F3"/>
    <w:rsid w:val="00EA4C2B"/>
    <w:rsid w:val="00EA5455"/>
    <w:rsid w:val="00EA60B7"/>
    <w:rsid w:val="00EA6F19"/>
    <w:rsid w:val="00EA7625"/>
    <w:rsid w:val="00EA763A"/>
    <w:rsid w:val="00EA772B"/>
    <w:rsid w:val="00EA7E17"/>
    <w:rsid w:val="00EB05C9"/>
    <w:rsid w:val="00EB18C8"/>
    <w:rsid w:val="00EB18F1"/>
    <w:rsid w:val="00EB1C3B"/>
    <w:rsid w:val="00EB1FD3"/>
    <w:rsid w:val="00EB20E6"/>
    <w:rsid w:val="00EB242E"/>
    <w:rsid w:val="00EB254E"/>
    <w:rsid w:val="00EB2624"/>
    <w:rsid w:val="00EB29CD"/>
    <w:rsid w:val="00EB2A01"/>
    <w:rsid w:val="00EB3077"/>
    <w:rsid w:val="00EB336A"/>
    <w:rsid w:val="00EB3831"/>
    <w:rsid w:val="00EB3874"/>
    <w:rsid w:val="00EB3B2D"/>
    <w:rsid w:val="00EB4038"/>
    <w:rsid w:val="00EB44E1"/>
    <w:rsid w:val="00EB4F48"/>
    <w:rsid w:val="00EB50FD"/>
    <w:rsid w:val="00EB5BC1"/>
    <w:rsid w:val="00EB670B"/>
    <w:rsid w:val="00EB7829"/>
    <w:rsid w:val="00EC03CF"/>
    <w:rsid w:val="00EC0781"/>
    <w:rsid w:val="00EC0C45"/>
    <w:rsid w:val="00EC132C"/>
    <w:rsid w:val="00EC176F"/>
    <w:rsid w:val="00EC1BC9"/>
    <w:rsid w:val="00EC2AF6"/>
    <w:rsid w:val="00EC34EE"/>
    <w:rsid w:val="00EC3EB6"/>
    <w:rsid w:val="00EC4847"/>
    <w:rsid w:val="00EC4FCC"/>
    <w:rsid w:val="00EC5CD2"/>
    <w:rsid w:val="00EC6633"/>
    <w:rsid w:val="00EC6E0E"/>
    <w:rsid w:val="00EC7A50"/>
    <w:rsid w:val="00EC7C5B"/>
    <w:rsid w:val="00EC7CC1"/>
    <w:rsid w:val="00ED0AC2"/>
    <w:rsid w:val="00ED0C38"/>
    <w:rsid w:val="00ED17B4"/>
    <w:rsid w:val="00ED1957"/>
    <w:rsid w:val="00ED1ED1"/>
    <w:rsid w:val="00ED2258"/>
    <w:rsid w:val="00ED2291"/>
    <w:rsid w:val="00ED2958"/>
    <w:rsid w:val="00ED3C4F"/>
    <w:rsid w:val="00ED3CC0"/>
    <w:rsid w:val="00ED418C"/>
    <w:rsid w:val="00ED500A"/>
    <w:rsid w:val="00ED542C"/>
    <w:rsid w:val="00ED5B12"/>
    <w:rsid w:val="00ED6CAA"/>
    <w:rsid w:val="00EE02F8"/>
    <w:rsid w:val="00EE0497"/>
    <w:rsid w:val="00EE0825"/>
    <w:rsid w:val="00EE088E"/>
    <w:rsid w:val="00EE162C"/>
    <w:rsid w:val="00EE2093"/>
    <w:rsid w:val="00EE2183"/>
    <w:rsid w:val="00EE24EC"/>
    <w:rsid w:val="00EE35CF"/>
    <w:rsid w:val="00EE36A6"/>
    <w:rsid w:val="00EE3C3B"/>
    <w:rsid w:val="00EE4159"/>
    <w:rsid w:val="00EE45E7"/>
    <w:rsid w:val="00EE49C2"/>
    <w:rsid w:val="00EE4CCD"/>
    <w:rsid w:val="00EE4EDE"/>
    <w:rsid w:val="00EE5816"/>
    <w:rsid w:val="00EE5C26"/>
    <w:rsid w:val="00EE6795"/>
    <w:rsid w:val="00EE6ED3"/>
    <w:rsid w:val="00EE74C6"/>
    <w:rsid w:val="00EE7B32"/>
    <w:rsid w:val="00EE7F8F"/>
    <w:rsid w:val="00EF0263"/>
    <w:rsid w:val="00EF02D0"/>
    <w:rsid w:val="00EF0740"/>
    <w:rsid w:val="00EF0863"/>
    <w:rsid w:val="00EF113D"/>
    <w:rsid w:val="00EF15B4"/>
    <w:rsid w:val="00EF1B03"/>
    <w:rsid w:val="00EF2BFA"/>
    <w:rsid w:val="00EF30D9"/>
    <w:rsid w:val="00EF40AA"/>
    <w:rsid w:val="00EF46ED"/>
    <w:rsid w:val="00EF5802"/>
    <w:rsid w:val="00EF5CA9"/>
    <w:rsid w:val="00EF5DAC"/>
    <w:rsid w:val="00EF6649"/>
    <w:rsid w:val="00EF6AE1"/>
    <w:rsid w:val="00EF70FD"/>
    <w:rsid w:val="00EF76DC"/>
    <w:rsid w:val="00F00381"/>
    <w:rsid w:val="00F00B70"/>
    <w:rsid w:val="00F00F8D"/>
    <w:rsid w:val="00F0137E"/>
    <w:rsid w:val="00F0139A"/>
    <w:rsid w:val="00F019BF"/>
    <w:rsid w:val="00F01AB5"/>
    <w:rsid w:val="00F0232F"/>
    <w:rsid w:val="00F02CB5"/>
    <w:rsid w:val="00F02FEA"/>
    <w:rsid w:val="00F068E3"/>
    <w:rsid w:val="00F0708B"/>
    <w:rsid w:val="00F0790E"/>
    <w:rsid w:val="00F07B24"/>
    <w:rsid w:val="00F10A6E"/>
    <w:rsid w:val="00F11035"/>
    <w:rsid w:val="00F11068"/>
    <w:rsid w:val="00F11083"/>
    <w:rsid w:val="00F110DD"/>
    <w:rsid w:val="00F11390"/>
    <w:rsid w:val="00F1172E"/>
    <w:rsid w:val="00F11B29"/>
    <w:rsid w:val="00F11DEA"/>
    <w:rsid w:val="00F121BC"/>
    <w:rsid w:val="00F121E4"/>
    <w:rsid w:val="00F12284"/>
    <w:rsid w:val="00F1288A"/>
    <w:rsid w:val="00F12B32"/>
    <w:rsid w:val="00F12FAE"/>
    <w:rsid w:val="00F132FD"/>
    <w:rsid w:val="00F136AB"/>
    <w:rsid w:val="00F139F9"/>
    <w:rsid w:val="00F15957"/>
    <w:rsid w:val="00F15996"/>
    <w:rsid w:val="00F15CE9"/>
    <w:rsid w:val="00F162C0"/>
    <w:rsid w:val="00F16BFA"/>
    <w:rsid w:val="00F1764D"/>
    <w:rsid w:val="00F17B22"/>
    <w:rsid w:val="00F206C2"/>
    <w:rsid w:val="00F20B73"/>
    <w:rsid w:val="00F23431"/>
    <w:rsid w:val="00F236F0"/>
    <w:rsid w:val="00F238E1"/>
    <w:rsid w:val="00F23B6B"/>
    <w:rsid w:val="00F24483"/>
    <w:rsid w:val="00F24E89"/>
    <w:rsid w:val="00F25241"/>
    <w:rsid w:val="00F25639"/>
    <w:rsid w:val="00F25E2C"/>
    <w:rsid w:val="00F26380"/>
    <w:rsid w:val="00F26518"/>
    <w:rsid w:val="00F26A1B"/>
    <w:rsid w:val="00F26A91"/>
    <w:rsid w:val="00F26D9E"/>
    <w:rsid w:val="00F26F63"/>
    <w:rsid w:val="00F30A95"/>
    <w:rsid w:val="00F30FB1"/>
    <w:rsid w:val="00F3259C"/>
    <w:rsid w:val="00F329DC"/>
    <w:rsid w:val="00F32B5F"/>
    <w:rsid w:val="00F330DE"/>
    <w:rsid w:val="00F332BE"/>
    <w:rsid w:val="00F34370"/>
    <w:rsid w:val="00F34581"/>
    <w:rsid w:val="00F348F5"/>
    <w:rsid w:val="00F3573F"/>
    <w:rsid w:val="00F36E98"/>
    <w:rsid w:val="00F37B70"/>
    <w:rsid w:val="00F37C36"/>
    <w:rsid w:val="00F37DDB"/>
    <w:rsid w:val="00F4010E"/>
    <w:rsid w:val="00F430B6"/>
    <w:rsid w:val="00F431CB"/>
    <w:rsid w:val="00F43BC4"/>
    <w:rsid w:val="00F43D3F"/>
    <w:rsid w:val="00F455F1"/>
    <w:rsid w:val="00F45D95"/>
    <w:rsid w:val="00F45E29"/>
    <w:rsid w:val="00F4635C"/>
    <w:rsid w:val="00F474F8"/>
    <w:rsid w:val="00F47B29"/>
    <w:rsid w:val="00F50205"/>
    <w:rsid w:val="00F5051E"/>
    <w:rsid w:val="00F50B9E"/>
    <w:rsid w:val="00F50F8F"/>
    <w:rsid w:val="00F5135F"/>
    <w:rsid w:val="00F52E6C"/>
    <w:rsid w:val="00F53542"/>
    <w:rsid w:val="00F54707"/>
    <w:rsid w:val="00F54982"/>
    <w:rsid w:val="00F54A63"/>
    <w:rsid w:val="00F54C23"/>
    <w:rsid w:val="00F555DA"/>
    <w:rsid w:val="00F5570C"/>
    <w:rsid w:val="00F5577B"/>
    <w:rsid w:val="00F55A97"/>
    <w:rsid w:val="00F57149"/>
    <w:rsid w:val="00F57451"/>
    <w:rsid w:val="00F57695"/>
    <w:rsid w:val="00F60891"/>
    <w:rsid w:val="00F609EB"/>
    <w:rsid w:val="00F60A96"/>
    <w:rsid w:val="00F616A0"/>
    <w:rsid w:val="00F61924"/>
    <w:rsid w:val="00F61F35"/>
    <w:rsid w:val="00F626D7"/>
    <w:rsid w:val="00F62D10"/>
    <w:rsid w:val="00F631BA"/>
    <w:rsid w:val="00F63B1E"/>
    <w:rsid w:val="00F6418B"/>
    <w:rsid w:val="00F64B0D"/>
    <w:rsid w:val="00F64C12"/>
    <w:rsid w:val="00F65DC4"/>
    <w:rsid w:val="00F65F5A"/>
    <w:rsid w:val="00F66C6E"/>
    <w:rsid w:val="00F6741C"/>
    <w:rsid w:val="00F715BF"/>
    <w:rsid w:val="00F72440"/>
    <w:rsid w:val="00F726BF"/>
    <w:rsid w:val="00F72750"/>
    <w:rsid w:val="00F72BBD"/>
    <w:rsid w:val="00F73277"/>
    <w:rsid w:val="00F737D9"/>
    <w:rsid w:val="00F746F5"/>
    <w:rsid w:val="00F7579A"/>
    <w:rsid w:val="00F75CDD"/>
    <w:rsid w:val="00F772BF"/>
    <w:rsid w:val="00F77744"/>
    <w:rsid w:val="00F77D34"/>
    <w:rsid w:val="00F80C69"/>
    <w:rsid w:val="00F80FAB"/>
    <w:rsid w:val="00F8100E"/>
    <w:rsid w:val="00F81194"/>
    <w:rsid w:val="00F81C0D"/>
    <w:rsid w:val="00F81C77"/>
    <w:rsid w:val="00F820C5"/>
    <w:rsid w:val="00F822CC"/>
    <w:rsid w:val="00F82657"/>
    <w:rsid w:val="00F8290D"/>
    <w:rsid w:val="00F82CBA"/>
    <w:rsid w:val="00F83159"/>
    <w:rsid w:val="00F833BD"/>
    <w:rsid w:val="00F83EAA"/>
    <w:rsid w:val="00F84521"/>
    <w:rsid w:val="00F84D02"/>
    <w:rsid w:val="00F85242"/>
    <w:rsid w:val="00F8547F"/>
    <w:rsid w:val="00F85873"/>
    <w:rsid w:val="00F865DC"/>
    <w:rsid w:val="00F872C1"/>
    <w:rsid w:val="00F90BCB"/>
    <w:rsid w:val="00F90C0C"/>
    <w:rsid w:val="00F91363"/>
    <w:rsid w:val="00F91FB9"/>
    <w:rsid w:val="00F92164"/>
    <w:rsid w:val="00F925C4"/>
    <w:rsid w:val="00F92658"/>
    <w:rsid w:val="00F928F5"/>
    <w:rsid w:val="00F92D08"/>
    <w:rsid w:val="00F935C7"/>
    <w:rsid w:val="00F9371E"/>
    <w:rsid w:val="00F94714"/>
    <w:rsid w:val="00F94B20"/>
    <w:rsid w:val="00F963C7"/>
    <w:rsid w:val="00F969DA"/>
    <w:rsid w:val="00F972CB"/>
    <w:rsid w:val="00F979D9"/>
    <w:rsid w:val="00F97BC3"/>
    <w:rsid w:val="00F97F39"/>
    <w:rsid w:val="00FA019D"/>
    <w:rsid w:val="00FA1112"/>
    <w:rsid w:val="00FA1208"/>
    <w:rsid w:val="00FA21E4"/>
    <w:rsid w:val="00FA27F5"/>
    <w:rsid w:val="00FA2DFA"/>
    <w:rsid w:val="00FA2F6E"/>
    <w:rsid w:val="00FA324D"/>
    <w:rsid w:val="00FA3366"/>
    <w:rsid w:val="00FA35D1"/>
    <w:rsid w:val="00FA3A22"/>
    <w:rsid w:val="00FA506B"/>
    <w:rsid w:val="00FA512D"/>
    <w:rsid w:val="00FA6888"/>
    <w:rsid w:val="00FA697C"/>
    <w:rsid w:val="00FA7A40"/>
    <w:rsid w:val="00FB090F"/>
    <w:rsid w:val="00FB1C37"/>
    <w:rsid w:val="00FB2344"/>
    <w:rsid w:val="00FB2A8A"/>
    <w:rsid w:val="00FB2E4B"/>
    <w:rsid w:val="00FB3068"/>
    <w:rsid w:val="00FB3069"/>
    <w:rsid w:val="00FB3808"/>
    <w:rsid w:val="00FB3A79"/>
    <w:rsid w:val="00FB3C16"/>
    <w:rsid w:val="00FB4091"/>
    <w:rsid w:val="00FB47BF"/>
    <w:rsid w:val="00FB4911"/>
    <w:rsid w:val="00FB4D07"/>
    <w:rsid w:val="00FB6541"/>
    <w:rsid w:val="00FB7063"/>
    <w:rsid w:val="00FB7419"/>
    <w:rsid w:val="00FB7AAC"/>
    <w:rsid w:val="00FC0786"/>
    <w:rsid w:val="00FC09AF"/>
    <w:rsid w:val="00FC0C21"/>
    <w:rsid w:val="00FC0F22"/>
    <w:rsid w:val="00FC0F33"/>
    <w:rsid w:val="00FC160B"/>
    <w:rsid w:val="00FC1F5B"/>
    <w:rsid w:val="00FC245A"/>
    <w:rsid w:val="00FC2AE4"/>
    <w:rsid w:val="00FC37F2"/>
    <w:rsid w:val="00FC3984"/>
    <w:rsid w:val="00FC3DCB"/>
    <w:rsid w:val="00FC3F8D"/>
    <w:rsid w:val="00FC4F49"/>
    <w:rsid w:val="00FC558C"/>
    <w:rsid w:val="00FC568A"/>
    <w:rsid w:val="00FC6781"/>
    <w:rsid w:val="00FC68B2"/>
    <w:rsid w:val="00FC69CC"/>
    <w:rsid w:val="00FD0FA2"/>
    <w:rsid w:val="00FD1267"/>
    <w:rsid w:val="00FD177D"/>
    <w:rsid w:val="00FD1D99"/>
    <w:rsid w:val="00FD2121"/>
    <w:rsid w:val="00FD2B49"/>
    <w:rsid w:val="00FD2D75"/>
    <w:rsid w:val="00FD344B"/>
    <w:rsid w:val="00FD3609"/>
    <w:rsid w:val="00FD3D59"/>
    <w:rsid w:val="00FD40CD"/>
    <w:rsid w:val="00FD41EE"/>
    <w:rsid w:val="00FD4B66"/>
    <w:rsid w:val="00FD53B3"/>
    <w:rsid w:val="00FD5526"/>
    <w:rsid w:val="00FD5B81"/>
    <w:rsid w:val="00FD620A"/>
    <w:rsid w:val="00FD6256"/>
    <w:rsid w:val="00FD693E"/>
    <w:rsid w:val="00FD7566"/>
    <w:rsid w:val="00FD7661"/>
    <w:rsid w:val="00FE000C"/>
    <w:rsid w:val="00FE0104"/>
    <w:rsid w:val="00FE13F4"/>
    <w:rsid w:val="00FE1E11"/>
    <w:rsid w:val="00FE23A6"/>
    <w:rsid w:val="00FE26E4"/>
    <w:rsid w:val="00FE3A7D"/>
    <w:rsid w:val="00FE4460"/>
    <w:rsid w:val="00FE48F4"/>
    <w:rsid w:val="00FE4A03"/>
    <w:rsid w:val="00FE4B42"/>
    <w:rsid w:val="00FE623A"/>
    <w:rsid w:val="00FE649E"/>
    <w:rsid w:val="00FE6E31"/>
    <w:rsid w:val="00FE7295"/>
    <w:rsid w:val="00FE7EC0"/>
    <w:rsid w:val="00FF14A9"/>
    <w:rsid w:val="00FF2758"/>
    <w:rsid w:val="00FF309C"/>
    <w:rsid w:val="00FF3B3B"/>
    <w:rsid w:val="00FF3DC2"/>
    <w:rsid w:val="00FF45CB"/>
    <w:rsid w:val="00FF512B"/>
    <w:rsid w:val="00FF5635"/>
    <w:rsid w:val="00FF58C0"/>
    <w:rsid w:val="00FF5EA6"/>
    <w:rsid w:val="00FF64AA"/>
    <w:rsid w:val="00FF691B"/>
    <w:rsid w:val="00FF711D"/>
    <w:rsid w:val="00FF7152"/>
    <w:rsid w:val="00FF7222"/>
    <w:rsid w:val="00FF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B4C35"/>
  <w15:docId w15:val="{1ABB62FB-EF28-4787-BC5E-D0D8A186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029"/>
    <w:rPr>
      <w:lang w:val="es-CR"/>
    </w:rPr>
  </w:style>
  <w:style w:type="paragraph" w:styleId="Ttulo1">
    <w:name w:val="heading 1"/>
    <w:basedOn w:val="Normal"/>
    <w:link w:val="Ttulo1Car"/>
    <w:uiPriority w:val="9"/>
    <w:qFormat/>
    <w:rsid w:val="00EA0ECA"/>
    <w:pPr>
      <w:spacing w:before="100" w:beforeAutospacing="1" w:after="100" w:afterAutospacing="1" w:line="240" w:lineRule="auto"/>
      <w:outlineLvl w:val="0"/>
    </w:pPr>
    <w:rPr>
      <w:rFonts w:ascii="Times New Roman" w:hAnsi="Times New Roman" w:cs="Times New Roman"/>
      <w:b/>
      <w:bCs/>
      <w:kern w:val="36"/>
      <w:sz w:val="48"/>
      <w:szCs w:val="48"/>
      <w:lang w:val="en-US"/>
    </w:rPr>
  </w:style>
  <w:style w:type="paragraph" w:styleId="Ttulo4">
    <w:name w:val="heading 4"/>
    <w:basedOn w:val="Normal"/>
    <w:next w:val="Normal"/>
    <w:link w:val="Ttulo4Car"/>
    <w:uiPriority w:val="9"/>
    <w:semiHidden/>
    <w:unhideWhenUsed/>
    <w:qFormat/>
    <w:rsid w:val="00B458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963C7"/>
    <w:rPr>
      <w:sz w:val="16"/>
      <w:szCs w:val="16"/>
    </w:rPr>
  </w:style>
  <w:style w:type="paragraph" w:styleId="Textocomentario">
    <w:name w:val="annotation text"/>
    <w:basedOn w:val="Normal"/>
    <w:link w:val="TextocomentarioCar"/>
    <w:uiPriority w:val="99"/>
    <w:unhideWhenUsed/>
    <w:rsid w:val="00F963C7"/>
    <w:pPr>
      <w:spacing w:line="240" w:lineRule="auto"/>
    </w:pPr>
    <w:rPr>
      <w:sz w:val="20"/>
      <w:szCs w:val="20"/>
    </w:rPr>
  </w:style>
  <w:style w:type="character" w:customStyle="1" w:styleId="TextocomentarioCar">
    <w:name w:val="Texto comentario Car"/>
    <w:basedOn w:val="Fuentedeprrafopredeter"/>
    <w:link w:val="Textocomentario"/>
    <w:uiPriority w:val="99"/>
    <w:rsid w:val="00F963C7"/>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F963C7"/>
    <w:rPr>
      <w:b/>
      <w:bCs/>
    </w:rPr>
  </w:style>
  <w:style w:type="character" w:customStyle="1" w:styleId="AsuntodelcomentarioCar">
    <w:name w:val="Asunto del comentario Car"/>
    <w:basedOn w:val="TextocomentarioCar"/>
    <w:link w:val="Asuntodelcomentario"/>
    <w:uiPriority w:val="99"/>
    <w:semiHidden/>
    <w:rsid w:val="00F963C7"/>
    <w:rPr>
      <w:b/>
      <w:bCs/>
      <w:sz w:val="20"/>
      <w:szCs w:val="20"/>
      <w:lang w:val="es-CR"/>
    </w:rPr>
  </w:style>
  <w:style w:type="paragraph" w:styleId="Textodeglobo">
    <w:name w:val="Balloon Text"/>
    <w:basedOn w:val="Normal"/>
    <w:link w:val="TextodegloboCar"/>
    <w:uiPriority w:val="99"/>
    <w:semiHidden/>
    <w:unhideWhenUsed/>
    <w:rsid w:val="00F963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63C7"/>
    <w:rPr>
      <w:rFonts w:ascii="Segoe UI" w:hAnsi="Segoe UI" w:cs="Segoe UI"/>
      <w:sz w:val="18"/>
      <w:szCs w:val="18"/>
      <w:lang w:val="es-CR"/>
    </w:rPr>
  </w:style>
  <w:style w:type="paragraph" w:styleId="Prrafodelista">
    <w:name w:val="List Paragraph"/>
    <w:basedOn w:val="Normal"/>
    <w:link w:val="PrrafodelistaCar"/>
    <w:uiPriority w:val="34"/>
    <w:qFormat/>
    <w:rsid w:val="00BB0BD8"/>
    <w:pPr>
      <w:ind w:left="720"/>
      <w:contextualSpacing/>
    </w:pPr>
  </w:style>
  <w:style w:type="paragraph" w:styleId="NormalWeb">
    <w:name w:val="Normal (Web)"/>
    <w:basedOn w:val="Normal"/>
    <w:uiPriority w:val="99"/>
    <w:unhideWhenUsed/>
    <w:rsid w:val="001C535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442817"/>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221086"/>
    <w:rPr>
      <w:color w:val="0000FF"/>
      <w:u w:val="single"/>
    </w:rPr>
  </w:style>
  <w:style w:type="paragraph" w:customStyle="1" w:styleId="xmsonormal">
    <w:name w:val="x_msonormal"/>
    <w:basedOn w:val="Normal"/>
    <w:rsid w:val="00221086"/>
    <w:pPr>
      <w:spacing w:after="0" w:line="240" w:lineRule="auto"/>
    </w:pPr>
    <w:rPr>
      <w:rFonts w:ascii="Calibri" w:hAnsi="Calibri" w:cs="Calibri"/>
      <w:lang w:val="en-US"/>
    </w:rPr>
  </w:style>
  <w:style w:type="paragraph" w:customStyle="1" w:styleId="xxmsonormal">
    <w:name w:val="x_xmsonormal"/>
    <w:basedOn w:val="Normal"/>
    <w:rsid w:val="00310B47"/>
    <w:pPr>
      <w:spacing w:after="0" w:line="240" w:lineRule="auto"/>
    </w:pPr>
    <w:rPr>
      <w:rFonts w:ascii="Calibri" w:hAnsi="Calibri" w:cs="Calibri"/>
      <w:lang w:val="en-US"/>
    </w:rPr>
  </w:style>
  <w:style w:type="paragraph" w:customStyle="1" w:styleId="xxmsolistparagraph">
    <w:name w:val="x_xmsolistparagraph"/>
    <w:basedOn w:val="Normal"/>
    <w:rsid w:val="00310B47"/>
    <w:pPr>
      <w:spacing w:after="0" w:line="240" w:lineRule="auto"/>
      <w:ind w:left="720"/>
    </w:pPr>
    <w:rPr>
      <w:rFonts w:ascii="Calibri" w:hAnsi="Calibri" w:cs="Calibri"/>
      <w:lang w:val="en-US"/>
    </w:rPr>
  </w:style>
  <w:style w:type="paragraph" w:customStyle="1" w:styleId="xmsolistparagraph">
    <w:name w:val="x_msolistparagraph"/>
    <w:basedOn w:val="Normal"/>
    <w:rsid w:val="003E5795"/>
    <w:pPr>
      <w:spacing w:before="100" w:beforeAutospacing="1" w:after="100" w:afterAutospacing="1" w:line="240" w:lineRule="auto"/>
    </w:pPr>
    <w:rPr>
      <w:rFonts w:ascii="Calibri" w:hAnsi="Calibri" w:cs="Calibri"/>
      <w:lang w:val="en-US"/>
    </w:rPr>
  </w:style>
  <w:style w:type="table" w:styleId="Tablaconcuadrcula">
    <w:name w:val="Table Grid"/>
    <w:basedOn w:val="Tablanormal"/>
    <w:uiPriority w:val="39"/>
    <w:rsid w:val="00AB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semiHidden/>
    <w:rsid w:val="000158FC"/>
    <w:pPr>
      <w:spacing w:after="0" w:line="240" w:lineRule="auto"/>
    </w:pPr>
    <w:rPr>
      <w:rFonts w:ascii="Calibri" w:hAnsi="Calibri" w:cs="Calibri"/>
      <w:lang w:val="en-US"/>
    </w:rPr>
  </w:style>
  <w:style w:type="character" w:customStyle="1" w:styleId="normaltextrun">
    <w:name w:val="normaltextrun"/>
    <w:basedOn w:val="Fuentedeprrafopredeter"/>
    <w:rsid w:val="000158FC"/>
  </w:style>
  <w:style w:type="character" w:customStyle="1" w:styleId="rvts9">
    <w:name w:val="rvts9"/>
    <w:basedOn w:val="Fuentedeprrafopredeter"/>
    <w:rsid w:val="005664AD"/>
  </w:style>
  <w:style w:type="character" w:customStyle="1" w:styleId="rvts11">
    <w:name w:val="rvts11"/>
    <w:basedOn w:val="Fuentedeprrafopredeter"/>
    <w:rsid w:val="005664AD"/>
  </w:style>
  <w:style w:type="paragraph" w:styleId="Encabezado">
    <w:name w:val="header"/>
    <w:basedOn w:val="Normal"/>
    <w:link w:val="EncabezadoCar"/>
    <w:uiPriority w:val="99"/>
    <w:unhideWhenUsed/>
    <w:rsid w:val="00B80E0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80E01"/>
    <w:rPr>
      <w:lang w:val="es-CR"/>
    </w:rPr>
  </w:style>
  <w:style w:type="paragraph" w:styleId="Piedepgina">
    <w:name w:val="footer"/>
    <w:basedOn w:val="Normal"/>
    <w:link w:val="PiedepginaCar"/>
    <w:uiPriority w:val="99"/>
    <w:unhideWhenUsed/>
    <w:rsid w:val="00B80E0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80E01"/>
    <w:rPr>
      <w:lang w:val="es-CR"/>
    </w:rPr>
  </w:style>
  <w:style w:type="table" w:styleId="Tablaconcuadrcula4-nfasis3">
    <w:name w:val="Grid Table 4 Accent 3"/>
    <w:basedOn w:val="Tablanormal"/>
    <w:uiPriority w:val="49"/>
    <w:rsid w:val="002E07A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independiente">
    <w:name w:val="Body Text"/>
    <w:basedOn w:val="Normal"/>
    <w:link w:val="TextoindependienteCar"/>
    <w:uiPriority w:val="1"/>
    <w:qFormat/>
    <w:rsid w:val="00A4302B"/>
    <w:pPr>
      <w:widowControl w:val="0"/>
      <w:autoSpaceDE w:val="0"/>
      <w:autoSpaceDN w:val="0"/>
      <w:spacing w:after="0" w:line="240" w:lineRule="auto"/>
      <w:ind w:right="118"/>
      <w:jc w:val="both"/>
    </w:pPr>
    <w:rPr>
      <w:rFonts w:ascii="Times New Roman" w:eastAsia="Times New Roman" w:hAnsi="Times New Roman" w:cs="Times New Roman"/>
      <w:sz w:val="28"/>
      <w:szCs w:val="28"/>
      <w:lang w:val="es-ES"/>
    </w:rPr>
  </w:style>
  <w:style w:type="character" w:customStyle="1" w:styleId="TextoindependienteCar">
    <w:name w:val="Texto independiente Car"/>
    <w:basedOn w:val="Fuentedeprrafopredeter"/>
    <w:link w:val="Textoindependiente"/>
    <w:uiPriority w:val="1"/>
    <w:rsid w:val="00A4302B"/>
    <w:rPr>
      <w:rFonts w:ascii="Times New Roman" w:eastAsia="Times New Roman" w:hAnsi="Times New Roman" w:cs="Times New Roman"/>
      <w:sz w:val="28"/>
      <w:szCs w:val="28"/>
      <w:lang w:val="es-ES"/>
    </w:rPr>
  </w:style>
  <w:style w:type="character" w:customStyle="1" w:styleId="PrrafodelistaCar">
    <w:name w:val="Párrafo de lista Car"/>
    <w:link w:val="Prrafodelista"/>
    <w:uiPriority w:val="34"/>
    <w:locked/>
    <w:rsid w:val="00A4320D"/>
    <w:rPr>
      <w:lang w:val="es-CR"/>
    </w:rPr>
  </w:style>
  <w:style w:type="character" w:customStyle="1" w:styleId="Mencinsinresolver1">
    <w:name w:val="Mención sin resolver1"/>
    <w:basedOn w:val="Fuentedeprrafopredeter"/>
    <w:uiPriority w:val="99"/>
    <w:semiHidden/>
    <w:unhideWhenUsed/>
    <w:rsid w:val="002742D9"/>
    <w:rPr>
      <w:color w:val="605E5C"/>
      <w:shd w:val="clear" w:color="auto" w:fill="E1DFDD"/>
    </w:rPr>
  </w:style>
  <w:style w:type="table" w:styleId="Tablanormal1">
    <w:name w:val="Plain Table 1"/>
    <w:basedOn w:val="Tablanormal"/>
    <w:uiPriority w:val="41"/>
    <w:rsid w:val="000D41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EA0ECA"/>
    <w:rPr>
      <w:rFonts w:ascii="Times New Roman" w:hAnsi="Times New Roman" w:cs="Times New Roman"/>
      <w:b/>
      <w:bCs/>
      <w:kern w:val="36"/>
      <w:sz w:val="48"/>
      <w:szCs w:val="48"/>
    </w:rPr>
  </w:style>
  <w:style w:type="character" w:customStyle="1" w:styleId="Ttulo4Car">
    <w:name w:val="Título 4 Car"/>
    <w:basedOn w:val="Fuentedeprrafopredeter"/>
    <w:link w:val="Ttulo4"/>
    <w:uiPriority w:val="9"/>
    <w:semiHidden/>
    <w:rsid w:val="00B45863"/>
    <w:rPr>
      <w:rFonts w:asciiTheme="majorHAnsi" w:eastAsiaTheme="majorEastAsia" w:hAnsiTheme="majorHAnsi" w:cstheme="majorBidi"/>
      <w:i/>
      <w:iCs/>
      <w:color w:val="2E74B5" w:themeColor="accent1" w:themeShade="BF"/>
      <w:lang w:val="es-CR"/>
    </w:rPr>
  </w:style>
  <w:style w:type="table" w:customStyle="1" w:styleId="Tabladelista4-nfasis51">
    <w:name w:val="Tabla de lista 4 - Énfasis 51"/>
    <w:basedOn w:val="Tablanormal"/>
    <w:next w:val="Tabladelista4-nfasis5"/>
    <w:uiPriority w:val="49"/>
    <w:rsid w:val="001D79C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lista4-nfasis5">
    <w:name w:val="List Table 4 Accent 5"/>
    <w:basedOn w:val="Tablanormal"/>
    <w:uiPriority w:val="49"/>
    <w:rsid w:val="001D79C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
    <w:name w:val="Grid Table 6 Colorful"/>
    <w:basedOn w:val="Tablanormal"/>
    <w:uiPriority w:val="51"/>
    <w:rsid w:val="00C918C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5A54C6"/>
    <w:rPr>
      <w:color w:val="954F72" w:themeColor="followedHyperlink"/>
      <w:u w:val="single"/>
    </w:rPr>
  </w:style>
  <w:style w:type="table" w:styleId="Tablaconcuadrcula4-nfasis5">
    <w:name w:val="Grid Table 4 Accent 5"/>
    <w:basedOn w:val="Tablanormal"/>
    <w:uiPriority w:val="49"/>
    <w:rsid w:val="00363A9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n">
    <w:name w:val="Revision"/>
    <w:hidden/>
    <w:uiPriority w:val="99"/>
    <w:semiHidden/>
    <w:rsid w:val="00DE1AB3"/>
    <w:pPr>
      <w:spacing w:after="0" w:line="240" w:lineRule="auto"/>
    </w:pPr>
    <w:rPr>
      <w:lang w:val="es-CR"/>
    </w:rPr>
  </w:style>
  <w:style w:type="character" w:styleId="Mencinsinresolver">
    <w:name w:val="Unresolved Mention"/>
    <w:basedOn w:val="Fuentedeprrafopredeter"/>
    <w:uiPriority w:val="99"/>
    <w:semiHidden/>
    <w:unhideWhenUsed/>
    <w:rsid w:val="00162D4E"/>
    <w:rPr>
      <w:color w:val="605E5C"/>
      <w:shd w:val="clear" w:color="auto" w:fill="E1DFDD"/>
    </w:rPr>
  </w:style>
  <w:style w:type="paragraph" w:customStyle="1" w:styleId="xxmsonormal0">
    <w:name w:val="x_x_msonormal"/>
    <w:basedOn w:val="Normal"/>
    <w:rsid w:val="00A80BB3"/>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1clara">
    <w:name w:val="Grid Table 1 Light"/>
    <w:basedOn w:val="Tablanormal"/>
    <w:uiPriority w:val="46"/>
    <w:rsid w:val="0014663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i-provider">
    <w:name w:val="ui-provider"/>
    <w:basedOn w:val="Fuentedeprrafopredeter"/>
    <w:rsid w:val="00BE1B06"/>
  </w:style>
  <w:style w:type="character" w:customStyle="1" w:styleId="xcontentpasted0">
    <w:name w:val="x_contentpasted0"/>
    <w:basedOn w:val="Fuentedeprrafopredeter"/>
    <w:rsid w:val="00B13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879">
      <w:bodyDiv w:val="1"/>
      <w:marLeft w:val="0"/>
      <w:marRight w:val="0"/>
      <w:marTop w:val="0"/>
      <w:marBottom w:val="0"/>
      <w:divBdr>
        <w:top w:val="none" w:sz="0" w:space="0" w:color="auto"/>
        <w:left w:val="none" w:sz="0" w:space="0" w:color="auto"/>
        <w:bottom w:val="none" w:sz="0" w:space="0" w:color="auto"/>
        <w:right w:val="none" w:sz="0" w:space="0" w:color="auto"/>
      </w:divBdr>
    </w:div>
    <w:div w:id="122771451">
      <w:bodyDiv w:val="1"/>
      <w:marLeft w:val="0"/>
      <w:marRight w:val="0"/>
      <w:marTop w:val="0"/>
      <w:marBottom w:val="0"/>
      <w:divBdr>
        <w:top w:val="none" w:sz="0" w:space="0" w:color="auto"/>
        <w:left w:val="none" w:sz="0" w:space="0" w:color="auto"/>
        <w:bottom w:val="none" w:sz="0" w:space="0" w:color="auto"/>
        <w:right w:val="none" w:sz="0" w:space="0" w:color="auto"/>
      </w:divBdr>
    </w:div>
    <w:div w:id="124196839">
      <w:bodyDiv w:val="1"/>
      <w:marLeft w:val="0"/>
      <w:marRight w:val="0"/>
      <w:marTop w:val="0"/>
      <w:marBottom w:val="0"/>
      <w:divBdr>
        <w:top w:val="none" w:sz="0" w:space="0" w:color="auto"/>
        <w:left w:val="none" w:sz="0" w:space="0" w:color="auto"/>
        <w:bottom w:val="none" w:sz="0" w:space="0" w:color="auto"/>
        <w:right w:val="none" w:sz="0" w:space="0" w:color="auto"/>
      </w:divBdr>
    </w:div>
    <w:div w:id="131405958">
      <w:bodyDiv w:val="1"/>
      <w:marLeft w:val="0"/>
      <w:marRight w:val="0"/>
      <w:marTop w:val="0"/>
      <w:marBottom w:val="0"/>
      <w:divBdr>
        <w:top w:val="none" w:sz="0" w:space="0" w:color="auto"/>
        <w:left w:val="none" w:sz="0" w:space="0" w:color="auto"/>
        <w:bottom w:val="none" w:sz="0" w:space="0" w:color="auto"/>
        <w:right w:val="none" w:sz="0" w:space="0" w:color="auto"/>
      </w:divBdr>
    </w:div>
    <w:div w:id="144207694">
      <w:bodyDiv w:val="1"/>
      <w:marLeft w:val="0"/>
      <w:marRight w:val="0"/>
      <w:marTop w:val="0"/>
      <w:marBottom w:val="0"/>
      <w:divBdr>
        <w:top w:val="none" w:sz="0" w:space="0" w:color="auto"/>
        <w:left w:val="none" w:sz="0" w:space="0" w:color="auto"/>
        <w:bottom w:val="none" w:sz="0" w:space="0" w:color="auto"/>
        <w:right w:val="none" w:sz="0" w:space="0" w:color="auto"/>
      </w:divBdr>
    </w:div>
    <w:div w:id="164826269">
      <w:bodyDiv w:val="1"/>
      <w:marLeft w:val="0"/>
      <w:marRight w:val="0"/>
      <w:marTop w:val="0"/>
      <w:marBottom w:val="0"/>
      <w:divBdr>
        <w:top w:val="none" w:sz="0" w:space="0" w:color="auto"/>
        <w:left w:val="none" w:sz="0" w:space="0" w:color="auto"/>
        <w:bottom w:val="none" w:sz="0" w:space="0" w:color="auto"/>
        <w:right w:val="none" w:sz="0" w:space="0" w:color="auto"/>
      </w:divBdr>
    </w:div>
    <w:div w:id="175770438">
      <w:bodyDiv w:val="1"/>
      <w:marLeft w:val="0"/>
      <w:marRight w:val="0"/>
      <w:marTop w:val="0"/>
      <w:marBottom w:val="0"/>
      <w:divBdr>
        <w:top w:val="none" w:sz="0" w:space="0" w:color="auto"/>
        <w:left w:val="none" w:sz="0" w:space="0" w:color="auto"/>
        <w:bottom w:val="none" w:sz="0" w:space="0" w:color="auto"/>
        <w:right w:val="none" w:sz="0" w:space="0" w:color="auto"/>
      </w:divBdr>
    </w:div>
    <w:div w:id="194193667">
      <w:bodyDiv w:val="1"/>
      <w:marLeft w:val="0"/>
      <w:marRight w:val="0"/>
      <w:marTop w:val="0"/>
      <w:marBottom w:val="0"/>
      <w:divBdr>
        <w:top w:val="none" w:sz="0" w:space="0" w:color="auto"/>
        <w:left w:val="none" w:sz="0" w:space="0" w:color="auto"/>
        <w:bottom w:val="none" w:sz="0" w:space="0" w:color="auto"/>
        <w:right w:val="none" w:sz="0" w:space="0" w:color="auto"/>
      </w:divBdr>
    </w:div>
    <w:div w:id="197282915">
      <w:bodyDiv w:val="1"/>
      <w:marLeft w:val="0"/>
      <w:marRight w:val="0"/>
      <w:marTop w:val="0"/>
      <w:marBottom w:val="0"/>
      <w:divBdr>
        <w:top w:val="none" w:sz="0" w:space="0" w:color="auto"/>
        <w:left w:val="none" w:sz="0" w:space="0" w:color="auto"/>
        <w:bottom w:val="none" w:sz="0" w:space="0" w:color="auto"/>
        <w:right w:val="none" w:sz="0" w:space="0" w:color="auto"/>
      </w:divBdr>
    </w:div>
    <w:div w:id="201485357">
      <w:bodyDiv w:val="1"/>
      <w:marLeft w:val="0"/>
      <w:marRight w:val="0"/>
      <w:marTop w:val="0"/>
      <w:marBottom w:val="0"/>
      <w:divBdr>
        <w:top w:val="none" w:sz="0" w:space="0" w:color="auto"/>
        <w:left w:val="none" w:sz="0" w:space="0" w:color="auto"/>
        <w:bottom w:val="none" w:sz="0" w:space="0" w:color="auto"/>
        <w:right w:val="none" w:sz="0" w:space="0" w:color="auto"/>
      </w:divBdr>
    </w:div>
    <w:div w:id="202865354">
      <w:bodyDiv w:val="1"/>
      <w:marLeft w:val="0"/>
      <w:marRight w:val="0"/>
      <w:marTop w:val="0"/>
      <w:marBottom w:val="0"/>
      <w:divBdr>
        <w:top w:val="none" w:sz="0" w:space="0" w:color="auto"/>
        <w:left w:val="none" w:sz="0" w:space="0" w:color="auto"/>
        <w:bottom w:val="none" w:sz="0" w:space="0" w:color="auto"/>
        <w:right w:val="none" w:sz="0" w:space="0" w:color="auto"/>
      </w:divBdr>
    </w:div>
    <w:div w:id="239482881">
      <w:bodyDiv w:val="1"/>
      <w:marLeft w:val="0"/>
      <w:marRight w:val="0"/>
      <w:marTop w:val="0"/>
      <w:marBottom w:val="0"/>
      <w:divBdr>
        <w:top w:val="none" w:sz="0" w:space="0" w:color="auto"/>
        <w:left w:val="none" w:sz="0" w:space="0" w:color="auto"/>
        <w:bottom w:val="none" w:sz="0" w:space="0" w:color="auto"/>
        <w:right w:val="none" w:sz="0" w:space="0" w:color="auto"/>
      </w:divBdr>
    </w:div>
    <w:div w:id="240452918">
      <w:bodyDiv w:val="1"/>
      <w:marLeft w:val="0"/>
      <w:marRight w:val="0"/>
      <w:marTop w:val="0"/>
      <w:marBottom w:val="0"/>
      <w:divBdr>
        <w:top w:val="none" w:sz="0" w:space="0" w:color="auto"/>
        <w:left w:val="none" w:sz="0" w:space="0" w:color="auto"/>
        <w:bottom w:val="none" w:sz="0" w:space="0" w:color="auto"/>
        <w:right w:val="none" w:sz="0" w:space="0" w:color="auto"/>
      </w:divBdr>
    </w:div>
    <w:div w:id="243076898">
      <w:bodyDiv w:val="1"/>
      <w:marLeft w:val="0"/>
      <w:marRight w:val="0"/>
      <w:marTop w:val="0"/>
      <w:marBottom w:val="0"/>
      <w:divBdr>
        <w:top w:val="none" w:sz="0" w:space="0" w:color="auto"/>
        <w:left w:val="none" w:sz="0" w:space="0" w:color="auto"/>
        <w:bottom w:val="none" w:sz="0" w:space="0" w:color="auto"/>
        <w:right w:val="none" w:sz="0" w:space="0" w:color="auto"/>
      </w:divBdr>
    </w:div>
    <w:div w:id="284432547">
      <w:bodyDiv w:val="1"/>
      <w:marLeft w:val="0"/>
      <w:marRight w:val="0"/>
      <w:marTop w:val="0"/>
      <w:marBottom w:val="0"/>
      <w:divBdr>
        <w:top w:val="none" w:sz="0" w:space="0" w:color="auto"/>
        <w:left w:val="none" w:sz="0" w:space="0" w:color="auto"/>
        <w:bottom w:val="none" w:sz="0" w:space="0" w:color="auto"/>
        <w:right w:val="none" w:sz="0" w:space="0" w:color="auto"/>
      </w:divBdr>
    </w:div>
    <w:div w:id="309867190">
      <w:bodyDiv w:val="1"/>
      <w:marLeft w:val="0"/>
      <w:marRight w:val="0"/>
      <w:marTop w:val="0"/>
      <w:marBottom w:val="0"/>
      <w:divBdr>
        <w:top w:val="none" w:sz="0" w:space="0" w:color="auto"/>
        <w:left w:val="none" w:sz="0" w:space="0" w:color="auto"/>
        <w:bottom w:val="none" w:sz="0" w:space="0" w:color="auto"/>
        <w:right w:val="none" w:sz="0" w:space="0" w:color="auto"/>
      </w:divBdr>
    </w:div>
    <w:div w:id="314264982">
      <w:bodyDiv w:val="1"/>
      <w:marLeft w:val="0"/>
      <w:marRight w:val="0"/>
      <w:marTop w:val="0"/>
      <w:marBottom w:val="0"/>
      <w:divBdr>
        <w:top w:val="none" w:sz="0" w:space="0" w:color="auto"/>
        <w:left w:val="none" w:sz="0" w:space="0" w:color="auto"/>
        <w:bottom w:val="none" w:sz="0" w:space="0" w:color="auto"/>
        <w:right w:val="none" w:sz="0" w:space="0" w:color="auto"/>
      </w:divBdr>
    </w:div>
    <w:div w:id="330254033">
      <w:bodyDiv w:val="1"/>
      <w:marLeft w:val="0"/>
      <w:marRight w:val="0"/>
      <w:marTop w:val="0"/>
      <w:marBottom w:val="0"/>
      <w:divBdr>
        <w:top w:val="none" w:sz="0" w:space="0" w:color="auto"/>
        <w:left w:val="none" w:sz="0" w:space="0" w:color="auto"/>
        <w:bottom w:val="none" w:sz="0" w:space="0" w:color="auto"/>
        <w:right w:val="none" w:sz="0" w:space="0" w:color="auto"/>
      </w:divBdr>
    </w:div>
    <w:div w:id="335811472">
      <w:bodyDiv w:val="1"/>
      <w:marLeft w:val="0"/>
      <w:marRight w:val="0"/>
      <w:marTop w:val="0"/>
      <w:marBottom w:val="0"/>
      <w:divBdr>
        <w:top w:val="none" w:sz="0" w:space="0" w:color="auto"/>
        <w:left w:val="none" w:sz="0" w:space="0" w:color="auto"/>
        <w:bottom w:val="none" w:sz="0" w:space="0" w:color="auto"/>
        <w:right w:val="none" w:sz="0" w:space="0" w:color="auto"/>
      </w:divBdr>
    </w:div>
    <w:div w:id="353727186">
      <w:bodyDiv w:val="1"/>
      <w:marLeft w:val="0"/>
      <w:marRight w:val="0"/>
      <w:marTop w:val="0"/>
      <w:marBottom w:val="0"/>
      <w:divBdr>
        <w:top w:val="none" w:sz="0" w:space="0" w:color="auto"/>
        <w:left w:val="none" w:sz="0" w:space="0" w:color="auto"/>
        <w:bottom w:val="none" w:sz="0" w:space="0" w:color="auto"/>
        <w:right w:val="none" w:sz="0" w:space="0" w:color="auto"/>
      </w:divBdr>
      <w:divsChild>
        <w:div w:id="158912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162718">
              <w:marLeft w:val="0"/>
              <w:marRight w:val="0"/>
              <w:marTop w:val="0"/>
              <w:marBottom w:val="0"/>
              <w:divBdr>
                <w:top w:val="none" w:sz="0" w:space="0" w:color="auto"/>
                <w:left w:val="none" w:sz="0" w:space="0" w:color="auto"/>
                <w:bottom w:val="none" w:sz="0" w:space="0" w:color="auto"/>
                <w:right w:val="none" w:sz="0" w:space="0" w:color="auto"/>
              </w:divBdr>
              <w:divsChild>
                <w:div w:id="177382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3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741991">
      <w:bodyDiv w:val="1"/>
      <w:marLeft w:val="0"/>
      <w:marRight w:val="0"/>
      <w:marTop w:val="0"/>
      <w:marBottom w:val="0"/>
      <w:divBdr>
        <w:top w:val="none" w:sz="0" w:space="0" w:color="auto"/>
        <w:left w:val="none" w:sz="0" w:space="0" w:color="auto"/>
        <w:bottom w:val="none" w:sz="0" w:space="0" w:color="auto"/>
        <w:right w:val="none" w:sz="0" w:space="0" w:color="auto"/>
      </w:divBdr>
    </w:div>
    <w:div w:id="492139072">
      <w:bodyDiv w:val="1"/>
      <w:marLeft w:val="0"/>
      <w:marRight w:val="0"/>
      <w:marTop w:val="0"/>
      <w:marBottom w:val="0"/>
      <w:divBdr>
        <w:top w:val="none" w:sz="0" w:space="0" w:color="auto"/>
        <w:left w:val="none" w:sz="0" w:space="0" w:color="auto"/>
        <w:bottom w:val="none" w:sz="0" w:space="0" w:color="auto"/>
        <w:right w:val="none" w:sz="0" w:space="0" w:color="auto"/>
      </w:divBdr>
    </w:div>
    <w:div w:id="527722409">
      <w:bodyDiv w:val="1"/>
      <w:marLeft w:val="0"/>
      <w:marRight w:val="0"/>
      <w:marTop w:val="0"/>
      <w:marBottom w:val="0"/>
      <w:divBdr>
        <w:top w:val="none" w:sz="0" w:space="0" w:color="auto"/>
        <w:left w:val="none" w:sz="0" w:space="0" w:color="auto"/>
        <w:bottom w:val="none" w:sz="0" w:space="0" w:color="auto"/>
        <w:right w:val="none" w:sz="0" w:space="0" w:color="auto"/>
      </w:divBdr>
    </w:div>
    <w:div w:id="549650669">
      <w:bodyDiv w:val="1"/>
      <w:marLeft w:val="0"/>
      <w:marRight w:val="0"/>
      <w:marTop w:val="0"/>
      <w:marBottom w:val="0"/>
      <w:divBdr>
        <w:top w:val="none" w:sz="0" w:space="0" w:color="auto"/>
        <w:left w:val="none" w:sz="0" w:space="0" w:color="auto"/>
        <w:bottom w:val="none" w:sz="0" w:space="0" w:color="auto"/>
        <w:right w:val="none" w:sz="0" w:space="0" w:color="auto"/>
      </w:divBdr>
    </w:div>
    <w:div w:id="596250874">
      <w:bodyDiv w:val="1"/>
      <w:marLeft w:val="0"/>
      <w:marRight w:val="0"/>
      <w:marTop w:val="0"/>
      <w:marBottom w:val="0"/>
      <w:divBdr>
        <w:top w:val="none" w:sz="0" w:space="0" w:color="auto"/>
        <w:left w:val="none" w:sz="0" w:space="0" w:color="auto"/>
        <w:bottom w:val="none" w:sz="0" w:space="0" w:color="auto"/>
        <w:right w:val="none" w:sz="0" w:space="0" w:color="auto"/>
      </w:divBdr>
    </w:div>
    <w:div w:id="603273595">
      <w:bodyDiv w:val="1"/>
      <w:marLeft w:val="0"/>
      <w:marRight w:val="0"/>
      <w:marTop w:val="0"/>
      <w:marBottom w:val="0"/>
      <w:divBdr>
        <w:top w:val="none" w:sz="0" w:space="0" w:color="auto"/>
        <w:left w:val="none" w:sz="0" w:space="0" w:color="auto"/>
        <w:bottom w:val="none" w:sz="0" w:space="0" w:color="auto"/>
        <w:right w:val="none" w:sz="0" w:space="0" w:color="auto"/>
      </w:divBdr>
    </w:div>
    <w:div w:id="603657388">
      <w:bodyDiv w:val="1"/>
      <w:marLeft w:val="0"/>
      <w:marRight w:val="0"/>
      <w:marTop w:val="0"/>
      <w:marBottom w:val="0"/>
      <w:divBdr>
        <w:top w:val="none" w:sz="0" w:space="0" w:color="auto"/>
        <w:left w:val="none" w:sz="0" w:space="0" w:color="auto"/>
        <w:bottom w:val="none" w:sz="0" w:space="0" w:color="auto"/>
        <w:right w:val="none" w:sz="0" w:space="0" w:color="auto"/>
      </w:divBdr>
    </w:div>
    <w:div w:id="614798010">
      <w:bodyDiv w:val="1"/>
      <w:marLeft w:val="0"/>
      <w:marRight w:val="0"/>
      <w:marTop w:val="0"/>
      <w:marBottom w:val="0"/>
      <w:divBdr>
        <w:top w:val="none" w:sz="0" w:space="0" w:color="auto"/>
        <w:left w:val="none" w:sz="0" w:space="0" w:color="auto"/>
        <w:bottom w:val="none" w:sz="0" w:space="0" w:color="auto"/>
        <w:right w:val="none" w:sz="0" w:space="0" w:color="auto"/>
      </w:divBdr>
    </w:div>
    <w:div w:id="632637034">
      <w:bodyDiv w:val="1"/>
      <w:marLeft w:val="0"/>
      <w:marRight w:val="0"/>
      <w:marTop w:val="0"/>
      <w:marBottom w:val="0"/>
      <w:divBdr>
        <w:top w:val="none" w:sz="0" w:space="0" w:color="auto"/>
        <w:left w:val="none" w:sz="0" w:space="0" w:color="auto"/>
        <w:bottom w:val="none" w:sz="0" w:space="0" w:color="auto"/>
        <w:right w:val="none" w:sz="0" w:space="0" w:color="auto"/>
      </w:divBdr>
    </w:div>
    <w:div w:id="632715982">
      <w:bodyDiv w:val="1"/>
      <w:marLeft w:val="0"/>
      <w:marRight w:val="0"/>
      <w:marTop w:val="0"/>
      <w:marBottom w:val="0"/>
      <w:divBdr>
        <w:top w:val="none" w:sz="0" w:space="0" w:color="auto"/>
        <w:left w:val="none" w:sz="0" w:space="0" w:color="auto"/>
        <w:bottom w:val="none" w:sz="0" w:space="0" w:color="auto"/>
        <w:right w:val="none" w:sz="0" w:space="0" w:color="auto"/>
      </w:divBdr>
    </w:div>
    <w:div w:id="634674352">
      <w:bodyDiv w:val="1"/>
      <w:marLeft w:val="0"/>
      <w:marRight w:val="0"/>
      <w:marTop w:val="0"/>
      <w:marBottom w:val="0"/>
      <w:divBdr>
        <w:top w:val="none" w:sz="0" w:space="0" w:color="auto"/>
        <w:left w:val="none" w:sz="0" w:space="0" w:color="auto"/>
        <w:bottom w:val="none" w:sz="0" w:space="0" w:color="auto"/>
        <w:right w:val="none" w:sz="0" w:space="0" w:color="auto"/>
      </w:divBdr>
    </w:div>
    <w:div w:id="669990804">
      <w:bodyDiv w:val="1"/>
      <w:marLeft w:val="0"/>
      <w:marRight w:val="0"/>
      <w:marTop w:val="0"/>
      <w:marBottom w:val="0"/>
      <w:divBdr>
        <w:top w:val="none" w:sz="0" w:space="0" w:color="auto"/>
        <w:left w:val="none" w:sz="0" w:space="0" w:color="auto"/>
        <w:bottom w:val="none" w:sz="0" w:space="0" w:color="auto"/>
        <w:right w:val="none" w:sz="0" w:space="0" w:color="auto"/>
      </w:divBdr>
    </w:div>
    <w:div w:id="693461902">
      <w:bodyDiv w:val="1"/>
      <w:marLeft w:val="0"/>
      <w:marRight w:val="0"/>
      <w:marTop w:val="0"/>
      <w:marBottom w:val="0"/>
      <w:divBdr>
        <w:top w:val="none" w:sz="0" w:space="0" w:color="auto"/>
        <w:left w:val="none" w:sz="0" w:space="0" w:color="auto"/>
        <w:bottom w:val="none" w:sz="0" w:space="0" w:color="auto"/>
        <w:right w:val="none" w:sz="0" w:space="0" w:color="auto"/>
      </w:divBdr>
    </w:div>
    <w:div w:id="696080693">
      <w:bodyDiv w:val="1"/>
      <w:marLeft w:val="0"/>
      <w:marRight w:val="0"/>
      <w:marTop w:val="0"/>
      <w:marBottom w:val="0"/>
      <w:divBdr>
        <w:top w:val="none" w:sz="0" w:space="0" w:color="auto"/>
        <w:left w:val="none" w:sz="0" w:space="0" w:color="auto"/>
        <w:bottom w:val="none" w:sz="0" w:space="0" w:color="auto"/>
        <w:right w:val="none" w:sz="0" w:space="0" w:color="auto"/>
      </w:divBdr>
    </w:div>
    <w:div w:id="770784164">
      <w:bodyDiv w:val="1"/>
      <w:marLeft w:val="0"/>
      <w:marRight w:val="0"/>
      <w:marTop w:val="0"/>
      <w:marBottom w:val="0"/>
      <w:divBdr>
        <w:top w:val="none" w:sz="0" w:space="0" w:color="auto"/>
        <w:left w:val="none" w:sz="0" w:space="0" w:color="auto"/>
        <w:bottom w:val="none" w:sz="0" w:space="0" w:color="auto"/>
        <w:right w:val="none" w:sz="0" w:space="0" w:color="auto"/>
      </w:divBdr>
    </w:div>
    <w:div w:id="786388170">
      <w:bodyDiv w:val="1"/>
      <w:marLeft w:val="0"/>
      <w:marRight w:val="0"/>
      <w:marTop w:val="0"/>
      <w:marBottom w:val="0"/>
      <w:divBdr>
        <w:top w:val="none" w:sz="0" w:space="0" w:color="auto"/>
        <w:left w:val="none" w:sz="0" w:space="0" w:color="auto"/>
        <w:bottom w:val="none" w:sz="0" w:space="0" w:color="auto"/>
        <w:right w:val="none" w:sz="0" w:space="0" w:color="auto"/>
      </w:divBdr>
    </w:div>
    <w:div w:id="813569194">
      <w:bodyDiv w:val="1"/>
      <w:marLeft w:val="0"/>
      <w:marRight w:val="0"/>
      <w:marTop w:val="0"/>
      <w:marBottom w:val="0"/>
      <w:divBdr>
        <w:top w:val="none" w:sz="0" w:space="0" w:color="auto"/>
        <w:left w:val="none" w:sz="0" w:space="0" w:color="auto"/>
        <w:bottom w:val="none" w:sz="0" w:space="0" w:color="auto"/>
        <w:right w:val="none" w:sz="0" w:space="0" w:color="auto"/>
      </w:divBdr>
    </w:div>
    <w:div w:id="815951966">
      <w:bodyDiv w:val="1"/>
      <w:marLeft w:val="0"/>
      <w:marRight w:val="0"/>
      <w:marTop w:val="0"/>
      <w:marBottom w:val="0"/>
      <w:divBdr>
        <w:top w:val="none" w:sz="0" w:space="0" w:color="auto"/>
        <w:left w:val="none" w:sz="0" w:space="0" w:color="auto"/>
        <w:bottom w:val="none" w:sz="0" w:space="0" w:color="auto"/>
        <w:right w:val="none" w:sz="0" w:space="0" w:color="auto"/>
      </w:divBdr>
      <w:divsChild>
        <w:div w:id="591203911">
          <w:marLeft w:val="0"/>
          <w:marRight w:val="0"/>
          <w:marTop w:val="0"/>
          <w:marBottom w:val="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618414136">
          <w:marLeft w:val="0"/>
          <w:marRight w:val="0"/>
          <w:marTop w:val="0"/>
          <w:marBottom w:val="0"/>
          <w:divBdr>
            <w:top w:val="none" w:sz="0" w:space="0" w:color="auto"/>
            <w:left w:val="none" w:sz="0" w:space="0" w:color="auto"/>
            <w:bottom w:val="none" w:sz="0" w:space="0" w:color="auto"/>
            <w:right w:val="none" w:sz="0" w:space="0" w:color="auto"/>
          </w:divBdr>
          <w:divsChild>
            <w:div w:id="764423931">
              <w:marLeft w:val="0"/>
              <w:marRight w:val="0"/>
              <w:marTop w:val="0"/>
              <w:marBottom w:val="0"/>
              <w:divBdr>
                <w:top w:val="none" w:sz="0" w:space="0" w:color="auto"/>
                <w:left w:val="none" w:sz="0" w:space="0" w:color="auto"/>
                <w:bottom w:val="none" w:sz="0" w:space="0" w:color="auto"/>
                <w:right w:val="none" w:sz="0" w:space="0" w:color="auto"/>
              </w:divBdr>
            </w:div>
            <w:div w:id="1184129749">
              <w:marLeft w:val="0"/>
              <w:marRight w:val="0"/>
              <w:marTop w:val="0"/>
              <w:marBottom w:val="0"/>
              <w:divBdr>
                <w:top w:val="none" w:sz="0" w:space="0" w:color="auto"/>
                <w:left w:val="none" w:sz="0" w:space="0" w:color="auto"/>
                <w:bottom w:val="none" w:sz="0" w:space="0" w:color="auto"/>
                <w:right w:val="none" w:sz="0" w:space="0" w:color="auto"/>
              </w:divBdr>
            </w:div>
            <w:div w:id="19807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1978">
      <w:bodyDiv w:val="1"/>
      <w:marLeft w:val="0"/>
      <w:marRight w:val="0"/>
      <w:marTop w:val="0"/>
      <w:marBottom w:val="0"/>
      <w:divBdr>
        <w:top w:val="none" w:sz="0" w:space="0" w:color="auto"/>
        <w:left w:val="none" w:sz="0" w:space="0" w:color="auto"/>
        <w:bottom w:val="none" w:sz="0" w:space="0" w:color="auto"/>
        <w:right w:val="none" w:sz="0" w:space="0" w:color="auto"/>
      </w:divBdr>
    </w:div>
    <w:div w:id="840697669">
      <w:bodyDiv w:val="1"/>
      <w:marLeft w:val="0"/>
      <w:marRight w:val="0"/>
      <w:marTop w:val="0"/>
      <w:marBottom w:val="0"/>
      <w:divBdr>
        <w:top w:val="none" w:sz="0" w:space="0" w:color="auto"/>
        <w:left w:val="none" w:sz="0" w:space="0" w:color="auto"/>
        <w:bottom w:val="none" w:sz="0" w:space="0" w:color="auto"/>
        <w:right w:val="none" w:sz="0" w:space="0" w:color="auto"/>
      </w:divBdr>
    </w:div>
    <w:div w:id="842863075">
      <w:bodyDiv w:val="1"/>
      <w:marLeft w:val="0"/>
      <w:marRight w:val="0"/>
      <w:marTop w:val="0"/>
      <w:marBottom w:val="0"/>
      <w:divBdr>
        <w:top w:val="none" w:sz="0" w:space="0" w:color="auto"/>
        <w:left w:val="none" w:sz="0" w:space="0" w:color="auto"/>
        <w:bottom w:val="none" w:sz="0" w:space="0" w:color="auto"/>
        <w:right w:val="none" w:sz="0" w:space="0" w:color="auto"/>
      </w:divBdr>
    </w:div>
    <w:div w:id="897516564">
      <w:bodyDiv w:val="1"/>
      <w:marLeft w:val="0"/>
      <w:marRight w:val="0"/>
      <w:marTop w:val="0"/>
      <w:marBottom w:val="0"/>
      <w:divBdr>
        <w:top w:val="none" w:sz="0" w:space="0" w:color="auto"/>
        <w:left w:val="none" w:sz="0" w:space="0" w:color="auto"/>
        <w:bottom w:val="none" w:sz="0" w:space="0" w:color="auto"/>
        <w:right w:val="none" w:sz="0" w:space="0" w:color="auto"/>
      </w:divBdr>
    </w:div>
    <w:div w:id="939484968">
      <w:bodyDiv w:val="1"/>
      <w:marLeft w:val="0"/>
      <w:marRight w:val="0"/>
      <w:marTop w:val="0"/>
      <w:marBottom w:val="0"/>
      <w:divBdr>
        <w:top w:val="none" w:sz="0" w:space="0" w:color="auto"/>
        <w:left w:val="none" w:sz="0" w:space="0" w:color="auto"/>
        <w:bottom w:val="none" w:sz="0" w:space="0" w:color="auto"/>
        <w:right w:val="none" w:sz="0" w:space="0" w:color="auto"/>
      </w:divBdr>
    </w:div>
    <w:div w:id="968052781">
      <w:bodyDiv w:val="1"/>
      <w:marLeft w:val="0"/>
      <w:marRight w:val="0"/>
      <w:marTop w:val="0"/>
      <w:marBottom w:val="0"/>
      <w:divBdr>
        <w:top w:val="none" w:sz="0" w:space="0" w:color="auto"/>
        <w:left w:val="none" w:sz="0" w:space="0" w:color="auto"/>
        <w:bottom w:val="none" w:sz="0" w:space="0" w:color="auto"/>
        <w:right w:val="none" w:sz="0" w:space="0" w:color="auto"/>
      </w:divBdr>
    </w:div>
    <w:div w:id="1117336956">
      <w:bodyDiv w:val="1"/>
      <w:marLeft w:val="0"/>
      <w:marRight w:val="0"/>
      <w:marTop w:val="0"/>
      <w:marBottom w:val="0"/>
      <w:divBdr>
        <w:top w:val="none" w:sz="0" w:space="0" w:color="auto"/>
        <w:left w:val="none" w:sz="0" w:space="0" w:color="auto"/>
        <w:bottom w:val="none" w:sz="0" w:space="0" w:color="auto"/>
        <w:right w:val="none" w:sz="0" w:space="0" w:color="auto"/>
      </w:divBdr>
    </w:div>
    <w:div w:id="1120221431">
      <w:bodyDiv w:val="1"/>
      <w:marLeft w:val="0"/>
      <w:marRight w:val="0"/>
      <w:marTop w:val="0"/>
      <w:marBottom w:val="0"/>
      <w:divBdr>
        <w:top w:val="none" w:sz="0" w:space="0" w:color="auto"/>
        <w:left w:val="none" w:sz="0" w:space="0" w:color="auto"/>
        <w:bottom w:val="none" w:sz="0" w:space="0" w:color="auto"/>
        <w:right w:val="none" w:sz="0" w:space="0" w:color="auto"/>
      </w:divBdr>
    </w:div>
    <w:div w:id="1149709977">
      <w:bodyDiv w:val="1"/>
      <w:marLeft w:val="0"/>
      <w:marRight w:val="0"/>
      <w:marTop w:val="0"/>
      <w:marBottom w:val="0"/>
      <w:divBdr>
        <w:top w:val="none" w:sz="0" w:space="0" w:color="auto"/>
        <w:left w:val="none" w:sz="0" w:space="0" w:color="auto"/>
        <w:bottom w:val="none" w:sz="0" w:space="0" w:color="auto"/>
        <w:right w:val="none" w:sz="0" w:space="0" w:color="auto"/>
      </w:divBdr>
    </w:div>
    <w:div w:id="1157964841">
      <w:bodyDiv w:val="1"/>
      <w:marLeft w:val="0"/>
      <w:marRight w:val="0"/>
      <w:marTop w:val="0"/>
      <w:marBottom w:val="0"/>
      <w:divBdr>
        <w:top w:val="none" w:sz="0" w:space="0" w:color="auto"/>
        <w:left w:val="none" w:sz="0" w:space="0" w:color="auto"/>
        <w:bottom w:val="none" w:sz="0" w:space="0" w:color="auto"/>
        <w:right w:val="none" w:sz="0" w:space="0" w:color="auto"/>
      </w:divBdr>
    </w:div>
    <w:div w:id="1263033640">
      <w:bodyDiv w:val="1"/>
      <w:marLeft w:val="0"/>
      <w:marRight w:val="0"/>
      <w:marTop w:val="0"/>
      <w:marBottom w:val="0"/>
      <w:divBdr>
        <w:top w:val="none" w:sz="0" w:space="0" w:color="auto"/>
        <w:left w:val="none" w:sz="0" w:space="0" w:color="auto"/>
        <w:bottom w:val="none" w:sz="0" w:space="0" w:color="auto"/>
        <w:right w:val="none" w:sz="0" w:space="0" w:color="auto"/>
      </w:divBdr>
    </w:div>
    <w:div w:id="1307931861">
      <w:bodyDiv w:val="1"/>
      <w:marLeft w:val="0"/>
      <w:marRight w:val="0"/>
      <w:marTop w:val="0"/>
      <w:marBottom w:val="0"/>
      <w:divBdr>
        <w:top w:val="none" w:sz="0" w:space="0" w:color="auto"/>
        <w:left w:val="none" w:sz="0" w:space="0" w:color="auto"/>
        <w:bottom w:val="none" w:sz="0" w:space="0" w:color="auto"/>
        <w:right w:val="none" w:sz="0" w:space="0" w:color="auto"/>
      </w:divBdr>
    </w:div>
    <w:div w:id="1322537298">
      <w:bodyDiv w:val="1"/>
      <w:marLeft w:val="0"/>
      <w:marRight w:val="0"/>
      <w:marTop w:val="0"/>
      <w:marBottom w:val="0"/>
      <w:divBdr>
        <w:top w:val="none" w:sz="0" w:space="0" w:color="auto"/>
        <w:left w:val="none" w:sz="0" w:space="0" w:color="auto"/>
        <w:bottom w:val="none" w:sz="0" w:space="0" w:color="auto"/>
        <w:right w:val="none" w:sz="0" w:space="0" w:color="auto"/>
      </w:divBdr>
    </w:div>
    <w:div w:id="1339699274">
      <w:bodyDiv w:val="1"/>
      <w:marLeft w:val="0"/>
      <w:marRight w:val="0"/>
      <w:marTop w:val="0"/>
      <w:marBottom w:val="0"/>
      <w:divBdr>
        <w:top w:val="none" w:sz="0" w:space="0" w:color="auto"/>
        <w:left w:val="none" w:sz="0" w:space="0" w:color="auto"/>
        <w:bottom w:val="none" w:sz="0" w:space="0" w:color="auto"/>
        <w:right w:val="none" w:sz="0" w:space="0" w:color="auto"/>
      </w:divBdr>
      <w:divsChild>
        <w:div w:id="1959751866">
          <w:marLeft w:val="0"/>
          <w:marRight w:val="0"/>
          <w:marTop w:val="0"/>
          <w:marBottom w:val="0"/>
          <w:divBdr>
            <w:top w:val="none" w:sz="0" w:space="0" w:color="auto"/>
            <w:left w:val="none" w:sz="0" w:space="0" w:color="auto"/>
            <w:bottom w:val="none" w:sz="0" w:space="0" w:color="auto"/>
            <w:right w:val="none" w:sz="0" w:space="0" w:color="auto"/>
          </w:divBdr>
          <w:divsChild>
            <w:div w:id="15482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2335">
      <w:bodyDiv w:val="1"/>
      <w:marLeft w:val="0"/>
      <w:marRight w:val="0"/>
      <w:marTop w:val="0"/>
      <w:marBottom w:val="0"/>
      <w:divBdr>
        <w:top w:val="none" w:sz="0" w:space="0" w:color="auto"/>
        <w:left w:val="none" w:sz="0" w:space="0" w:color="auto"/>
        <w:bottom w:val="none" w:sz="0" w:space="0" w:color="auto"/>
        <w:right w:val="none" w:sz="0" w:space="0" w:color="auto"/>
      </w:divBdr>
    </w:div>
    <w:div w:id="1404186115">
      <w:bodyDiv w:val="1"/>
      <w:marLeft w:val="0"/>
      <w:marRight w:val="0"/>
      <w:marTop w:val="0"/>
      <w:marBottom w:val="0"/>
      <w:divBdr>
        <w:top w:val="none" w:sz="0" w:space="0" w:color="auto"/>
        <w:left w:val="none" w:sz="0" w:space="0" w:color="auto"/>
        <w:bottom w:val="none" w:sz="0" w:space="0" w:color="auto"/>
        <w:right w:val="none" w:sz="0" w:space="0" w:color="auto"/>
      </w:divBdr>
    </w:div>
    <w:div w:id="1437826933">
      <w:bodyDiv w:val="1"/>
      <w:marLeft w:val="0"/>
      <w:marRight w:val="0"/>
      <w:marTop w:val="0"/>
      <w:marBottom w:val="0"/>
      <w:divBdr>
        <w:top w:val="none" w:sz="0" w:space="0" w:color="auto"/>
        <w:left w:val="none" w:sz="0" w:space="0" w:color="auto"/>
        <w:bottom w:val="none" w:sz="0" w:space="0" w:color="auto"/>
        <w:right w:val="none" w:sz="0" w:space="0" w:color="auto"/>
      </w:divBdr>
    </w:div>
    <w:div w:id="1463573906">
      <w:bodyDiv w:val="1"/>
      <w:marLeft w:val="0"/>
      <w:marRight w:val="0"/>
      <w:marTop w:val="0"/>
      <w:marBottom w:val="0"/>
      <w:divBdr>
        <w:top w:val="none" w:sz="0" w:space="0" w:color="auto"/>
        <w:left w:val="none" w:sz="0" w:space="0" w:color="auto"/>
        <w:bottom w:val="none" w:sz="0" w:space="0" w:color="auto"/>
        <w:right w:val="none" w:sz="0" w:space="0" w:color="auto"/>
      </w:divBdr>
    </w:div>
    <w:div w:id="1475176777">
      <w:bodyDiv w:val="1"/>
      <w:marLeft w:val="0"/>
      <w:marRight w:val="0"/>
      <w:marTop w:val="0"/>
      <w:marBottom w:val="0"/>
      <w:divBdr>
        <w:top w:val="none" w:sz="0" w:space="0" w:color="auto"/>
        <w:left w:val="none" w:sz="0" w:space="0" w:color="auto"/>
        <w:bottom w:val="none" w:sz="0" w:space="0" w:color="auto"/>
        <w:right w:val="none" w:sz="0" w:space="0" w:color="auto"/>
      </w:divBdr>
    </w:div>
    <w:div w:id="1483431053">
      <w:bodyDiv w:val="1"/>
      <w:marLeft w:val="0"/>
      <w:marRight w:val="0"/>
      <w:marTop w:val="0"/>
      <w:marBottom w:val="0"/>
      <w:divBdr>
        <w:top w:val="none" w:sz="0" w:space="0" w:color="auto"/>
        <w:left w:val="none" w:sz="0" w:space="0" w:color="auto"/>
        <w:bottom w:val="none" w:sz="0" w:space="0" w:color="auto"/>
        <w:right w:val="none" w:sz="0" w:space="0" w:color="auto"/>
      </w:divBdr>
    </w:div>
    <w:div w:id="1492598520">
      <w:bodyDiv w:val="1"/>
      <w:marLeft w:val="0"/>
      <w:marRight w:val="0"/>
      <w:marTop w:val="0"/>
      <w:marBottom w:val="0"/>
      <w:divBdr>
        <w:top w:val="none" w:sz="0" w:space="0" w:color="auto"/>
        <w:left w:val="none" w:sz="0" w:space="0" w:color="auto"/>
        <w:bottom w:val="none" w:sz="0" w:space="0" w:color="auto"/>
        <w:right w:val="none" w:sz="0" w:space="0" w:color="auto"/>
      </w:divBdr>
    </w:div>
    <w:div w:id="1503357348">
      <w:bodyDiv w:val="1"/>
      <w:marLeft w:val="0"/>
      <w:marRight w:val="0"/>
      <w:marTop w:val="0"/>
      <w:marBottom w:val="0"/>
      <w:divBdr>
        <w:top w:val="none" w:sz="0" w:space="0" w:color="auto"/>
        <w:left w:val="none" w:sz="0" w:space="0" w:color="auto"/>
        <w:bottom w:val="none" w:sz="0" w:space="0" w:color="auto"/>
        <w:right w:val="none" w:sz="0" w:space="0" w:color="auto"/>
      </w:divBdr>
    </w:div>
    <w:div w:id="1506703403">
      <w:bodyDiv w:val="1"/>
      <w:marLeft w:val="0"/>
      <w:marRight w:val="0"/>
      <w:marTop w:val="0"/>
      <w:marBottom w:val="0"/>
      <w:divBdr>
        <w:top w:val="none" w:sz="0" w:space="0" w:color="auto"/>
        <w:left w:val="none" w:sz="0" w:space="0" w:color="auto"/>
        <w:bottom w:val="none" w:sz="0" w:space="0" w:color="auto"/>
        <w:right w:val="none" w:sz="0" w:space="0" w:color="auto"/>
      </w:divBdr>
    </w:div>
    <w:div w:id="1516386012">
      <w:bodyDiv w:val="1"/>
      <w:marLeft w:val="0"/>
      <w:marRight w:val="0"/>
      <w:marTop w:val="0"/>
      <w:marBottom w:val="0"/>
      <w:divBdr>
        <w:top w:val="none" w:sz="0" w:space="0" w:color="auto"/>
        <w:left w:val="none" w:sz="0" w:space="0" w:color="auto"/>
        <w:bottom w:val="none" w:sz="0" w:space="0" w:color="auto"/>
        <w:right w:val="none" w:sz="0" w:space="0" w:color="auto"/>
      </w:divBdr>
    </w:div>
    <w:div w:id="1583755021">
      <w:bodyDiv w:val="1"/>
      <w:marLeft w:val="0"/>
      <w:marRight w:val="0"/>
      <w:marTop w:val="0"/>
      <w:marBottom w:val="0"/>
      <w:divBdr>
        <w:top w:val="none" w:sz="0" w:space="0" w:color="auto"/>
        <w:left w:val="none" w:sz="0" w:space="0" w:color="auto"/>
        <w:bottom w:val="none" w:sz="0" w:space="0" w:color="auto"/>
        <w:right w:val="none" w:sz="0" w:space="0" w:color="auto"/>
      </w:divBdr>
    </w:div>
    <w:div w:id="1589533665">
      <w:bodyDiv w:val="1"/>
      <w:marLeft w:val="0"/>
      <w:marRight w:val="0"/>
      <w:marTop w:val="0"/>
      <w:marBottom w:val="0"/>
      <w:divBdr>
        <w:top w:val="none" w:sz="0" w:space="0" w:color="auto"/>
        <w:left w:val="none" w:sz="0" w:space="0" w:color="auto"/>
        <w:bottom w:val="none" w:sz="0" w:space="0" w:color="auto"/>
        <w:right w:val="none" w:sz="0" w:space="0" w:color="auto"/>
      </w:divBdr>
      <w:divsChild>
        <w:div w:id="1780954769">
          <w:marLeft w:val="0"/>
          <w:marRight w:val="0"/>
          <w:marTop w:val="0"/>
          <w:marBottom w:val="0"/>
          <w:divBdr>
            <w:top w:val="none" w:sz="0" w:space="0" w:color="auto"/>
            <w:left w:val="none" w:sz="0" w:space="0" w:color="auto"/>
            <w:bottom w:val="none" w:sz="0" w:space="0" w:color="auto"/>
            <w:right w:val="none" w:sz="0" w:space="0" w:color="auto"/>
          </w:divBdr>
        </w:div>
      </w:divsChild>
    </w:div>
    <w:div w:id="1637908027">
      <w:bodyDiv w:val="1"/>
      <w:marLeft w:val="0"/>
      <w:marRight w:val="0"/>
      <w:marTop w:val="0"/>
      <w:marBottom w:val="0"/>
      <w:divBdr>
        <w:top w:val="none" w:sz="0" w:space="0" w:color="auto"/>
        <w:left w:val="none" w:sz="0" w:space="0" w:color="auto"/>
        <w:bottom w:val="none" w:sz="0" w:space="0" w:color="auto"/>
        <w:right w:val="none" w:sz="0" w:space="0" w:color="auto"/>
      </w:divBdr>
      <w:divsChild>
        <w:div w:id="1205488007">
          <w:marLeft w:val="0"/>
          <w:marRight w:val="0"/>
          <w:marTop w:val="360"/>
          <w:marBottom w:val="300"/>
          <w:divBdr>
            <w:top w:val="none" w:sz="0" w:space="0" w:color="auto"/>
            <w:left w:val="none" w:sz="0" w:space="0" w:color="auto"/>
            <w:bottom w:val="none" w:sz="0" w:space="0" w:color="auto"/>
            <w:right w:val="none" w:sz="0" w:space="0" w:color="auto"/>
          </w:divBdr>
        </w:div>
        <w:div w:id="2034262265">
          <w:marLeft w:val="0"/>
          <w:marRight w:val="0"/>
          <w:marTop w:val="0"/>
          <w:marBottom w:val="300"/>
          <w:divBdr>
            <w:top w:val="none" w:sz="0" w:space="0" w:color="auto"/>
            <w:left w:val="none" w:sz="0" w:space="0" w:color="auto"/>
            <w:bottom w:val="none" w:sz="0" w:space="0" w:color="auto"/>
            <w:right w:val="none" w:sz="0" w:space="0" w:color="auto"/>
          </w:divBdr>
          <w:divsChild>
            <w:div w:id="156213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3633">
      <w:bodyDiv w:val="1"/>
      <w:marLeft w:val="0"/>
      <w:marRight w:val="0"/>
      <w:marTop w:val="0"/>
      <w:marBottom w:val="0"/>
      <w:divBdr>
        <w:top w:val="none" w:sz="0" w:space="0" w:color="auto"/>
        <w:left w:val="none" w:sz="0" w:space="0" w:color="auto"/>
        <w:bottom w:val="none" w:sz="0" w:space="0" w:color="auto"/>
        <w:right w:val="none" w:sz="0" w:space="0" w:color="auto"/>
      </w:divBdr>
    </w:div>
    <w:div w:id="1640573336">
      <w:bodyDiv w:val="1"/>
      <w:marLeft w:val="0"/>
      <w:marRight w:val="0"/>
      <w:marTop w:val="0"/>
      <w:marBottom w:val="0"/>
      <w:divBdr>
        <w:top w:val="none" w:sz="0" w:space="0" w:color="auto"/>
        <w:left w:val="none" w:sz="0" w:space="0" w:color="auto"/>
        <w:bottom w:val="none" w:sz="0" w:space="0" w:color="auto"/>
        <w:right w:val="none" w:sz="0" w:space="0" w:color="auto"/>
      </w:divBdr>
    </w:div>
    <w:div w:id="1688173818">
      <w:bodyDiv w:val="1"/>
      <w:marLeft w:val="0"/>
      <w:marRight w:val="0"/>
      <w:marTop w:val="0"/>
      <w:marBottom w:val="0"/>
      <w:divBdr>
        <w:top w:val="none" w:sz="0" w:space="0" w:color="auto"/>
        <w:left w:val="none" w:sz="0" w:space="0" w:color="auto"/>
        <w:bottom w:val="none" w:sz="0" w:space="0" w:color="auto"/>
        <w:right w:val="none" w:sz="0" w:space="0" w:color="auto"/>
      </w:divBdr>
    </w:div>
    <w:div w:id="1716084056">
      <w:bodyDiv w:val="1"/>
      <w:marLeft w:val="0"/>
      <w:marRight w:val="0"/>
      <w:marTop w:val="0"/>
      <w:marBottom w:val="0"/>
      <w:divBdr>
        <w:top w:val="none" w:sz="0" w:space="0" w:color="auto"/>
        <w:left w:val="none" w:sz="0" w:space="0" w:color="auto"/>
        <w:bottom w:val="none" w:sz="0" w:space="0" w:color="auto"/>
        <w:right w:val="none" w:sz="0" w:space="0" w:color="auto"/>
      </w:divBdr>
    </w:div>
    <w:div w:id="1719863458">
      <w:bodyDiv w:val="1"/>
      <w:marLeft w:val="0"/>
      <w:marRight w:val="0"/>
      <w:marTop w:val="0"/>
      <w:marBottom w:val="0"/>
      <w:divBdr>
        <w:top w:val="none" w:sz="0" w:space="0" w:color="auto"/>
        <w:left w:val="none" w:sz="0" w:space="0" w:color="auto"/>
        <w:bottom w:val="none" w:sz="0" w:space="0" w:color="auto"/>
        <w:right w:val="none" w:sz="0" w:space="0" w:color="auto"/>
      </w:divBdr>
    </w:div>
    <w:div w:id="1741321621">
      <w:bodyDiv w:val="1"/>
      <w:marLeft w:val="0"/>
      <w:marRight w:val="0"/>
      <w:marTop w:val="0"/>
      <w:marBottom w:val="0"/>
      <w:divBdr>
        <w:top w:val="none" w:sz="0" w:space="0" w:color="auto"/>
        <w:left w:val="none" w:sz="0" w:space="0" w:color="auto"/>
        <w:bottom w:val="none" w:sz="0" w:space="0" w:color="auto"/>
        <w:right w:val="none" w:sz="0" w:space="0" w:color="auto"/>
      </w:divBdr>
    </w:div>
    <w:div w:id="1770196636">
      <w:bodyDiv w:val="1"/>
      <w:marLeft w:val="0"/>
      <w:marRight w:val="0"/>
      <w:marTop w:val="0"/>
      <w:marBottom w:val="0"/>
      <w:divBdr>
        <w:top w:val="none" w:sz="0" w:space="0" w:color="auto"/>
        <w:left w:val="none" w:sz="0" w:space="0" w:color="auto"/>
        <w:bottom w:val="none" w:sz="0" w:space="0" w:color="auto"/>
        <w:right w:val="none" w:sz="0" w:space="0" w:color="auto"/>
      </w:divBdr>
      <w:divsChild>
        <w:div w:id="310255971">
          <w:marLeft w:val="0"/>
          <w:marRight w:val="0"/>
          <w:marTop w:val="0"/>
          <w:marBottom w:val="0"/>
          <w:divBdr>
            <w:top w:val="none" w:sz="0" w:space="0" w:color="auto"/>
            <w:left w:val="none" w:sz="0" w:space="0" w:color="auto"/>
            <w:bottom w:val="none" w:sz="0" w:space="0" w:color="auto"/>
            <w:right w:val="none" w:sz="0" w:space="0" w:color="auto"/>
          </w:divBdr>
        </w:div>
      </w:divsChild>
    </w:div>
    <w:div w:id="1780683963">
      <w:bodyDiv w:val="1"/>
      <w:marLeft w:val="0"/>
      <w:marRight w:val="0"/>
      <w:marTop w:val="0"/>
      <w:marBottom w:val="0"/>
      <w:divBdr>
        <w:top w:val="none" w:sz="0" w:space="0" w:color="auto"/>
        <w:left w:val="none" w:sz="0" w:space="0" w:color="auto"/>
        <w:bottom w:val="none" w:sz="0" w:space="0" w:color="auto"/>
        <w:right w:val="none" w:sz="0" w:space="0" w:color="auto"/>
      </w:divBdr>
    </w:div>
    <w:div w:id="1837963582">
      <w:bodyDiv w:val="1"/>
      <w:marLeft w:val="0"/>
      <w:marRight w:val="0"/>
      <w:marTop w:val="0"/>
      <w:marBottom w:val="0"/>
      <w:divBdr>
        <w:top w:val="none" w:sz="0" w:space="0" w:color="auto"/>
        <w:left w:val="none" w:sz="0" w:space="0" w:color="auto"/>
        <w:bottom w:val="none" w:sz="0" w:space="0" w:color="auto"/>
        <w:right w:val="none" w:sz="0" w:space="0" w:color="auto"/>
      </w:divBdr>
    </w:div>
    <w:div w:id="1841389665">
      <w:bodyDiv w:val="1"/>
      <w:marLeft w:val="0"/>
      <w:marRight w:val="0"/>
      <w:marTop w:val="0"/>
      <w:marBottom w:val="0"/>
      <w:divBdr>
        <w:top w:val="none" w:sz="0" w:space="0" w:color="auto"/>
        <w:left w:val="none" w:sz="0" w:space="0" w:color="auto"/>
        <w:bottom w:val="none" w:sz="0" w:space="0" w:color="auto"/>
        <w:right w:val="none" w:sz="0" w:space="0" w:color="auto"/>
      </w:divBdr>
    </w:div>
    <w:div w:id="1845628420">
      <w:bodyDiv w:val="1"/>
      <w:marLeft w:val="0"/>
      <w:marRight w:val="0"/>
      <w:marTop w:val="0"/>
      <w:marBottom w:val="0"/>
      <w:divBdr>
        <w:top w:val="none" w:sz="0" w:space="0" w:color="auto"/>
        <w:left w:val="none" w:sz="0" w:space="0" w:color="auto"/>
        <w:bottom w:val="none" w:sz="0" w:space="0" w:color="auto"/>
        <w:right w:val="none" w:sz="0" w:space="0" w:color="auto"/>
      </w:divBdr>
    </w:div>
    <w:div w:id="1871525721">
      <w:bodyDiv w:val="1"/>
      <w:marLeft w:val="0"/>
      <w:marRight w:val="0"/>
      <w:marTop w:val="0"/>
      <w:marBottom w:val="0"/>
      <w:divBdr>
        <w:top w:val="none" w:sz="0" w:space="0" w:color="auto"/>
        <w:left w:val="none" w:sz="0" w:space="0" w:color="auto"/>
        <w:bottom w:val="none" w:sz="0" w:space="0" w:color="auto"/>
        <w:right w:val="none" w:sz="0" w:space="0" w:color="auto"/>
      </w:divBdr>
    </w:div>
    <w:div w:id="1881282471">
      <w:bodyDiv w:val="1"/>
      <w:marLeft w:val="0"/>
      <w:marRight w:val="0"/>
      <w:marTop w:val="0"/>
      <w:marBottom w:val="0"/>
      <w:divBdr>
        <w:top w:val="none" w:sz="0" w:space="0" w:color="auto"/>
        <w:left w:val="none" w:sz="0" w:space="0" w:color="auto"/>
        <w:bottom w:val="none" w:sz="0" w:space="0" w:color="auto"/>
        <w:right w:val="none" w:sz="0" w:space="0" w:color="auto"/>
      </w:divBdr>
    </w:div>
    <w:div w:id="1894732514">
      <w:bodyDiv w:val="1"/>
      <w:marLeft w:val="0"/>
      <w:marRight w:val="0"/>
      <w:marTop w:val="0"/>
      <w:marBottom w:val="0"/>
      <w:divBdr>
        <w:top w:val="none" w:sz="0" w:space="0" w:color="auto"/>
        <w:left w:val="none" w:sz="0" w:space="0" w:color="auto"/>
        <w:bottom w:val="none" w:sz="0" w:space="0" w:color="auto"/>
        <w:right w:val="none" w:sz="0" w:space="0" w:color="auto"/>
      </w:divBdr>
    </w:div>
    <w:div w:id="1921131285">
      <w:bodyDiv w:val="1"/>
      <w:marLeft w:val="0"/>
      <w:marRight w:val="0"/>
      <w:marTop w:val="0"/>
      <w:marBottom w:val="0"/>
      <w:divBdr>
        <w:top w:val="none" w:sz="0" w:space="0" w:color="auto"/>
        <w:left w:val="none" w:sz="0" w:space="0" w:color="auto"/>
        <w:bottom w:val="none" w:sz="0" w:space="0" w:color="auto"/>
        <w:right w:val="none" w:sz="0" w:space="0" w:color="auto"/>
      </w:divBdr>
    </w:div>
    <w:div w:id="1933123873">
      <w:bodyDiv w:val="1"/>
      <w:marLeft w:val="0"/>
      <w:marRight w:val="0"/>
      <w:marTop w:val="0"/>
      <w:marBottom w:val="0"/>
      <w:divBdr>
        <w:top w:val="none" w:sz="0" w:space="0" w:color="auto"/>
        <w:left w:val="none" w:sz="0" w:space="0" w:color="auto"/>
        <w:bottom w:val="none" w:sz="0" w:space="0" w:color="auto"/>
        <w:right w:val="none" w:sz="0" w:space="0" w:color="auto"/>
      </w:divBdr>
    </w:div>
    <w:div w:id="1939870931">
      <w:bodyDiv w:val="1"/>
      <w:marLeft w:val="0"/>
      <w:marRight w:val="0"/>
      <w:marTop w:val="0"/>
      <w:marBottom w:val="0"/>
      <w:divBdr>
        <w:top w:val="none" w:sz="0" w:space="0" w:color="auto"/>
        <w:left w:val="none" w:sz="0" w:space="0" w:color="auto"/>
        <w:bottom w:val="none" w:sz="0" w:space="0" w:color="auto"/>
        <w:right w:val="none" w:sz="0" w:space="0" w:color="auto"/>
      </w:divBdr>
    </w:div>
    <w:div w:id="1999384152">
      <w:bodyDiv w:val="1"/>
      <w:marLeft w:val="0"/>
      <w:marRight w:val="0"/>
      <w:marTop w:val="0"/>
      <w:marBottom w:val="0"/>
      <w:divBdr>
        <w:top w:val="none" w:sz="0" w:space="0" w:color="auto"/>
        <w:left w:val="none" w:sz="0" w:space="0" w:color="auto"/>
        <w:bottom w:val="none" w:sz="0" w:space="0" w:color="auto"/>
        <w:right w:val="none" w:sz="0" w:space="0" w:color="auto"/>
      </w:divBdr>
    </w:div>
    <w:div w:id="2009823214">
      <w:bodyDiv w:val="1"/>
      <w:marLeft w:val="0"/>
      <w:marRight w:val="0"/>
      <w:marTop w:val="0"/>
      <w:marBottom w:val="0"/>
      <w:divBdr>
        <w:top w:val="none" w:sz="0" w:space="0" w:color="auto"/>
        <w:left w:val="none" w:sz="0" w:space="0" w:color="auto"/>
        <w:bottom w:val="none" w:sz="0" w:space="0" w:color="auto"/>
        <w:right w:val="none" w:sz="0" w:space="0" w:color="auto"/>
      </w:divBdr>
    </w:div>
    <w:div w:id="2067988520">
      <w:bodyDiv w:val="1"/>
      <w:marLeft w:val="0"/>
      <w:marRight w:val="0"/>
      <w:marTop w:val="0"/>
      <w:marBottom w:val="0"/>
      <w:divBdr>
        <w:top w:val="none" w:sz="0" w:space="0" w:color="auto"/>
        <w:left w:val="none" w:sz="0" w:space="0" w:color="auto"/>
        <w:bottom w:val="none" w:sz="0" w:space="0" w:color="auto"/>
        <w:right w:val="none" w:sz="0" w:space="0" w:color="auto"/>
      </w:divBdr>
      <w:divsChild>
        <w:div w:id="1078985404">
          <w:marLeft w:val="0"/>
          <w:marRight w:val="0"/>
          <w:marTop w:val="0"/>
          <w:marBottom w:val="0"/>
          <w:divBdr>
            <w:top w:val="none" w:sz="0" w:space="0" w:color="auto"/>
            <w:left w:val="none" w:sz="0" w:space="0" w:color="auto"/>
            <w:bottom w:val="none" w:sz="0" w:space="0" w:color="auto"/>
            <w:right w:val="none" w:sz="0" w:space="0" w:color="auto"/>
          </w:divBdr>
        </w:div>
        <w:div w:id="2015764725">
          <w:marLeft w:val="0"/>
          <w:marRight w:val="0"/>
          <w:marTop w:val="0"/>
          <w:marBottom w:val="0"/>
          <w:divBdr>
            <w:top w:val="none" w:sz="0" w:space="0" w:color="auto"/>
            <w:left w:val="none" w:sz="0" w:space="0" w:color="auto"/>
            <w:bottom w:val="none" w:sz="0" w:space="0" w:color="auto"/>
            <w:right w:val="none" w:sz="0" w:space="0" w:color="auto"/>
          </w:divBdr>
        </w:div>
        <w:div w:id="1673986887">
          <w:marLeft w:val="0"/>
          <w:marRight w:val="0"/>
          <w:marTop w:val="0"/>
          <w:marBottom w:val="0"/>
          <w:divBdr>
            <w:top w:val="none" w:sz="0" w:space="0" w:color="auto"/>
            <w:left w:val="none" w:sz="0" w:space="0" w:color="auto"/>
            <w:bottom w:val="none" w:sz="0" w:space="0" w:color="auto"/>
            <w:right w:val="none" w:sz="0" w:space="0" w:color="auto"/>
          </w:divBdr>
        </w:div>
        <w:div w:id="1429889341">
          <w:marLeft w:val="0"/>
          <w:marRight w:val="0"/>
          <w:marTop w:val="0"/>
          <w:marBottom w:val="0"/>
          <w:divBdr>
            <w:top w:val="none" w:sz="0" w:space="0" w:color="auto"/>
            <w:left w:val="none" w:sz="0" w:space="0" w:color="auto"/>
            <w:bottom w:val="none" w:sz="0" w:space="0" w:color="auto"/>
            <w:right w:val="none" w:sz="0" w:space="0" w:color="auto"/>
          </w:divBdr>
        </w:div>
      </w:divsChild>
    </w:div>
    <w:div w:id="2071730466">
      <w:bodyDiv w:val="1"/>
      <w:marLeft w:val="0"/>
      <w:marRight w:val="0"/>
      <w:marTop w:val="0"/>
      <w:marBottom w:val="0"/>
      <w:divBdr>
        <w:top w:val="none" w:sz="0" w:space="0" w:color="auto"/>
        <w:left w:val="none" w:sz="0" w:space="0" w:color="auto"/>
        <w:bottom w:val="none" w:sz="0" w:space="0" w:color="auto"/>
        <w:right w:val="none" w:sz="0" w:space="0" w:color="auto"/>
      </w:divBdr>
    </w:div>
    <w:div w:id="2076925228">
      <w:bodyDiv w:val="1"/>
      <w:marLeft w:val="0"/>
      <w:marRight w:val="0"/>
      <w:marTop w:val="0"/>
      <w:marBottom w:val="0"/>
      <w:divBdr>
        <w:top w:val="none" w:sz="0" w:space="0" w:color="auto"/>
        <w:left w:val="none" w:sz="0" w:space="0" w:color="auto"/>
        <w:bottom w:val="none" w:sz="0" w:space="0" w:color="auto"/>
        <w:right w:val="none" w:sz="0" w:space="0" w:color="auto"/>
      </w:divBdr>
    </w:div>
    <w:div w:id="211801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mailto:marsan919@gmai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mailto:diana.escrib@gmail.com" TargetMode="External"/><Relationship Id="rId2" Type="http://schemas.openxmlformats.org/officeDocument/2006/relationships/customXml" Target="../customXml/item2.xml"/><Relationship Id="rId16" Type="http://schemas.openxmlformats.org/officeDocument/2006/relationships/hyperlink" Target="mailto:naranjocarmen02@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yperlink" Target="mailto:Yende0708@hot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613E4AFCCFC98449ACCA621BDF230E6" ma:contentTypeVersion="14" ma:contentTypeDescription="Crear nuevo documento." ma:contentTypeScope="" ma:versionID="e284629fe072f13fe8d3fc1f0cb407bb">
  <xsd:schema xmlns:xsd="http://www.w3.org/2001/XMLSchema" xmlns:xs="http://www.w3.org/2001/XMLSchema" xmlns:p="http://schemas.microsoft.com/office/2006/metadata/properties" xmlns:ns3="7716027e-8a8a-4410-b228-362d1863adf0" xmlns:ns4="2fac198f-131b-452b-8d55-f8a19f92b141" targetNamespace="http://schemas.microsoft.com/office/2006/metadata/properties" ma:root="true" ma:fieldsID="7d7aef082c76974896a8a922b2eec0b6" ns3:_="" ns4:_="">
    <xsd:import namespace="7716027e-8a8a-4410-b228-362d1863adf0"/>
    <xsd:import namespace="2fac198f-131b-452b-8d55-f8a19f92b1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6027e-8a8a-4410-b228-362d1863adf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c198f-131b-452b-8d55-f8a19f92b1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39DF1-273C-431F-9D0B-4B3433C01F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4ADFD5-81BC-462D-A57C-8AC32531EBB8}">
  <ds:schemaRefs>
    <ds:schemaRef ds:uri="http://schemas.microsoft.com/sharepoint/v3/contenttype/forms"/>
  </ds:schemaRefs>
</ds:datastoreItem>
</file>

<file path=customXml/itemProps3.xml><?xml version="1.0" encoding="utf-8"?>
<ds:datastoreItem xmlns:ds="http://schemas.openxmlformats.org/officeDocument/2006/customXml" ds:itemID="{86056361-D80A-43A7-B520-176F68393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6027e-8a8a-4410-b228-362d1863adf0"/>
    <ds:schemaRef ds:uri="2fac198f-131b-452b-8d55-f8a19f92b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4E7F5-0A0B-4139-BBF9-38F02FF8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21</Pages>
  <Words>4781</Words>
  <Characters>26299</Characters>
  <Application>Microsoft Office Word</Application>
  <DocSecurity>0</DocSecurity>
  <Lines>219</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31018</CharactersWithSpaces>
  <SharedDoc>false</SharedDoc>
  <HLinks>
    <vt:vector size="6" baseType="variant">
      <vt:variant>
        <vt:i4>3932254</vt:i4>
      </vt:variant>
      <vt:variant>
        <vt:i4>0</vt:i4>
      </vt:variant>
      <vt:variant>
        <vt:i4>0</vt:i4>
      </vt:variant>
      <vt:variant>
        <vt:i4>5</vt:i4>
      </vt:variant>
      <vt:variant>
        <vt:lpwstr>mailto:ventanillaocs@uned.ac.cr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Uned</dc:creator>
  <cp:keywords/>
  <dc:description/>
  <cp:lastModifiedBy>Maribel Sánchez Jiménez</cp:lastModifiedBy>
  <cp:revision>459</cp:revision>
  <cp:lastPrinted>2026-04-29T20:21:00Z</cp:lastPrinted>
  <dcterms:created xsi:type="dcterms:W3CDTF">2024-01-23T02:46:00Z</dcterms:created>
  <dcterms:modified xsi:type="dcterms:W3CDTF">2026-04-29T20:23:00Z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0x0101000613E4AFCCFC98449ACCA621BDF230E6</vt:lpwstr>
  </property>
</Properties>
</file>